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2510790</wp:posOffset>
                </wp:positionH>
                <wp:positionV relativeFrom="paragraph">
                  <wp:posOffset>72390</wp:posOffset>
                </wp:positionV>
                <wp:extent cx="3316923" cy="1459446"/>
                <wp:effectExtent b="0" l="0" r="0" t="0"/>
                <wp:wrapNone/>
                <wp:docPr id="1760866351" name=""/>
                <a:graphic>
                  <a:graphicData uri="http://schemas.microsoft.com/office/word/2010/wordprocessingShape">
                    <wps:wsp>
                      <wps:cNvSpPr/>
                      <wps:cNvPr id="2" name="Shape 2"/>
                      <wps:spPr>
                        <a:xfrm>
                          <a:off x="3759125" y="3386925"/>
                          <a:ext cx="2598900" cy="786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Batch:  H1-</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Roll No.: 160101221</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58</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Experiment  No. 6</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2510790</wp:posOffset>
                </wp:positionH>
                <wp:positionV relativeFrom="paragraph">
                  <wp:posOffset>72390</wp:posOffset>
                </wp:positionV>
                <wp:extent cx="3316923" cy="1459446"/>
                <wp:effectExtent b="0" l="0" r="0" t="0"/>
                <wp:wrapNone/>
                <wp:docPr id="176086635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316923" cy="1459446"/>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5"/>
        <w:tblGridChange w:id="0">
          <w:tblGrid>
            <w:gridCol w:w="8745"/>
          </w:tblGrid>
        </w:tblGridChange>
      </w:tblGrid>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Title: Classification using decision tree algorithm </w:t>
            </w:r>
            <w:r w:rsidDel="00000000" w:rsidR="00000000" w:rsidRPr="00000000">
              <w:rPr>
                <w:rtl w:val="0"/>
              </w:rPr>
            </w:r>
          </w:p>
        </w:tc>
      </w:tr>
    </w:tbl>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build a decision tree classifier with C4.5 algorithm using R libraries</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 Understand the basic concept and techniques of Machine Learning regression and classification</w:t>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Data Mining Concepts and Techniques Jiawei Han, Michelin Kamber, Jian Pie,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tl w:val="0"/>
        </w:rPr>
      </w:r>
    </w:p>
    <w:p w:rsidR="00000000" w:rsidDel="00000000" w:rsidP="00000000" w:rsidRDefault="00000000" w:rsidRPr="00000000" w14:paraId="00000010">
      <w:pPr>
        <w:pBdr>
          <w:bottom w:color="000000" w:space="1" w:sz="12" w:val="single"/>
        </w:pBd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Step 1: Install and Load the packages</w:t>
      </w:r>
    </w:p>
    <w:p w:rsidR="00000000" w:rsidDel="00000000" w:rsidP="00000000" w:rsidRDefault="00000000" w:rsidRPr="00000000" w14:paraId="00000012">
      <w:pPr>
        <w:pStyle w:val="Heading3"/>
        <w:widowControl w:val="0"/>
        <w:ind w:left="0" w:firstLine="0"/>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Step 2: Create cross validation folds</w:t>
      </w:r>
    </w:p>
    <w:p w:rsidR="00000000" w:rsidDel="00000000" w:rsidP="00000000" w:rsidRDefault="00000000" w:rsidRPr="00000000" w14:paraId="00000013">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Step 3: Create the model</w:t>
      </w:r>
    </w:p>
    <w:p w:rsidR="00000000" w:rsidDel="00000000" w:rsidP="00000000" w:rsidRDefault="00000000" w:rsidRPr="00000000" w14:paraId="00000014">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Step 4: Interpret the model results</w:t>
      </w:r>
    </w:p>
    <w:p w:rsidR="00000000" w:rsidDel="00000000" w:rsidP="00000000" w:rsidRDefault="00000000" w:rsidRPr="00000000" w14:paraId="00000015">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sz w:val="24"/>
          <w:szCs w:val="24"/>
          <w:rtl w:val="0"/>
        </w:rPr>
        <w:t xml:space="preserve">Step 5: Visualize the tree</w:t>
      </w:r>
    </w:p>
    <w:p w:rsidR="00000000" w:rsidDel="00000000" w:rsidP="00000000" w:rsidRDefault="00000000" w:rsidRPr="00000000" w14:paraId="00000016">
      <w:pPr>
        <w:pStyle w:val="Heading3"/>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0" w:firstLine="0"/>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Step 6: Interpret the classification rules from the tree</w:t>
      </w:r>
    </w:p>
    <w:p w:rsidR="00000000" w:rsidDel="00000000" w:rsidP="00000000" w:rsidRDefault="00000000" w:rsidRPr="00000000" w14:paraId="00000017">
      <w:pPr>
        <w:pStyle w:val="Heading3"/>
        <w:widowControl w:val="0"/>
        <w:spacing w:after="0" w:lineRule="auto"/>
        <w:ind w:left="0" w:firstLine="0"/>
        <w:jc w:val="both"/>
        <w:rPr>
          <w:rFonts w:ascii="Times New Roman" w:cs="Times New Roman" w:eastAsia="Times New Roman" w:hAnsi="Times New Roman"/>
          <w:sz w:val="24"/>
          <w:szCs w:val="24"/>
        </w:rPr>
      </w:pPr>
      <w:bookmarkStart w:colFirst="0" w:colLast="0" w:name="_heading=h.4d34og8" w:id="8"/>
      <w:bookmarkEnd w:id="8"/>
      <w:r w:rsidDel="00000000" w:rsidR="00000000" w:rsidRPr="00000000">
        <w:rPr>
          <w:rFonts w:ascii="Times New Roman" w:cs="Times New Roman" w:eastAsia="Times New Roman" w:hAnsi="Times New Roman"/>
          <w:sz w:val="24"/>
          <w:szCs w:val="24"/>
          <w:rtl w:val="0"/>
        </w:rPr>
        <w:t xml:space="preserve">Step 7: Predict the class for some random user input unseen data</w:t>
      </w:r>
    </w:p>
    <w:p w:rsidR="00000000" w:rsidDel="00000000" w:rsidP="00000000" w:rsidRDefault="00000000" w:rsidRPr="00000000" w14:paraId="0000001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for Implementation in lab : </w:t>
      </w:r>
    </w:p>
    <w:p w:rsidR="00000000" w:rsidDel="00000000" w:rsidP="00000000" w:rsidRDefault="00000000" w:rsidRPr="00000000" w14:paraId="00000027">
      <w:pPr>
        <w:numPr>
          <w:ilvl w:val="0"/>
          <w:numId w:val="4"/>
        </w:numPr>
        <w:spacing w:after="180" w:before="1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dataset suitable for classification from UCI data repository or Kaggle. Example: </w:t>
      </w:r>
    </w:p>
    <w:p w:rsidR="00000000" w:rsidDel="00000000" w:rsidP="00000000" w:rsidRDefault="00000000" w:rsidRPr="00000000" w14:paraId="00000028">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Titanic dataset (</w:t>
      </w: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https://www.kaggle.com/datasets/yasserh/titanic-dataset</w:t>
        </w:r>
      </w:hyperlink>
      <w:r w:rsidDel="00000000" w:rsidR="00000000" w:rsidRPr="00000000">
        <w:rPr>
          <w:rFonts w:ascii="Times New Roman" w:cs="Times New Roman" w:eastAsia="Times New Roman" w:hAnsi="Times New Roman"/>
          <w:sz w:val="24"/>
          <w:szCs w:val="24"/>
          <w:rtl w:val="0"/>
        </w:rPr>
        <w:t xml:space="preserve">) , where “Survived” can be used as a class label.</w:t>
      </w:r>
    </w:p>
    <w:p w:rsidR="00000000" w:rsidDel="00000000" w:rsidP="00000000" w:rsidRDefault="00000000" w:rsidRPr="00000000" w14:paraId="00000029">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Students should provide the following details of the dataset:</w:t>
      </w:r>
      <w:r w:rsidDel="00000000" w:rsidR="00000000" w:rsidRPr="00000000">
        <w:rPr>
          <w:rtl w:val="0"/>
        </w:rPr>
      </w:r>
    </w:p>
    <w:p w:rsidR="00000000" w:rsidDel="00000000" w:rsidP="00000000" w:rsidRDefault="00000000" w:rsidRPr="00000000" w14:paraId="0000002A">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Iris Flower Dataset</w:t>
      </w:r>
    </w:p>
    <w:p w:rsidR="00000000" w:rsidDel="00000000" w:rsidP="00000000" w:rsidRDefault="00000000" w:rsidRPr="00000000" w14:paraId="0000002B">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p>
    <w:p w:rsidR="00000000" w:rsidDel="00000000" w:rsidP="00000000" w:rsidRDefault="00000000" w:rsidRPr="00000000" w14:paraId="0000002C">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instances: </w:t>
      </w:r>
    </w:p>
    <w:p w:rsidR="00000000" w:rsidDel="00000000" w:rsidP="00000000" w:rsidRDefault="00000000" w:rsidRPr="00000000" w14:paraId="0000002D">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attributes: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Attribute information:</w:t>
        <w:br w:type="textWrapping"/>
      </w:r>
    </w:p>
    <w:p w:rsidR="00000000" w:rsidDel="00000000" w:rsidP="00000000" w:rsidRDefault="00000000" w:rsidRPr="00000000" w14:paraId="0000002F">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the missing values appropriately</w:t>
      </w:r>
    </w:p>
    <w:p w:rsidR="00000000" w:rsidDel="00000000" w:rsidP="00000000" w:rsidRDefault="00000000" w:rsidRPr="00000000" w14:paraId="00000030">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decision tree, interpret the tree to extract all the rules and perform prediction on unseen data.</w:t>
      </w:r>
    </w:p>
    <w:p w:rsidR="00000000" w:rsidDel="00000000" w:rsidP="00000000" w:rsidRDefault="00000000" w:rsidRPr="00000000" w14:paraId="00000031">
      <w:pPr>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Code:</w:t>
      </w:r>
      <w:r w:rsidDel="00000000" w:rsidR="00000000" w:rsidRPr="00000000">
        <w:rPr>
          <w:rFonts w:ascii="Times New Roman" w:cs="Times New Roman" w:eastAsia="Times New Roman" w:hAnsi="Times New Roman"/>
          <w:b w:val="1"/>
          <w:color w:val="ff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 Loading the required packages</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install.packages("caret")</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install.packages('rpart.plot')</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library(caret)</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library(rpart.plot)</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the dataset</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mydata &lt;- iris</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table(iris$Species)</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of data</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summary(mydata)</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 of data</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str(mydata)</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Handling missing values (if any)</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for missing values</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missing_values &lt;- sum(is.na(mydata))</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(missing_values &gt; 0) {</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Handle missing values by imputation or removal</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mydata &lt;- na.omit(mydata)  # Example: Remove rows with missing values</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Splitting the dataset into train and test sets (70% train, 30% test)</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set.seed(3033)</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intrain &lt;- createDataPartition(y = mydata$Species, p = 0.7, list = FALSE)</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&lt;- mydata[intrain,]</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&lt;- mydata[-intrain,]</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dim(training); dim(testing)</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Classification by Information Gain</w:t>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trctrl &lt;- trainControl(method = "repeatedcv", number = 10, repeats = 3)</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set.seed(3333)</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dtree_fit_info &lt;- train(Species ~ ., data = training, method = "rpart",</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parms = list(split = "information"),</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trControl = trctrl,</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tuneLength = 10)</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prp(dtree_fit_info$finalModel, box.palette = "Reds", tweak = 1.2)</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 of unseen data and model performance evaluation</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test_pred_info &lt;- predict(dtree_fit_info, newdata = testing)</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confusionMatrix(test_pred_info, testing$Species)</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Extracting classification rules from the decision tree</w:t>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tree_rules &lt;- rpart.rules(dtree_fit_info$finalModel)</w:t>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the classification rules</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print(tree_rules)</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Details:</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Title: Iris Flower Dataset</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Source: The Iris Flower Dataset is a classic dataset used in machine learning and statistics. It was introduced by the British statistician and biologist Ronald Fisher in his 1936 paper "The use of multiple measurements in taxonomic problems" as an example of linear discriminant analysis.</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Number of instances: The dataset contains 150 instances.</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Number of attributes: There are 4 attributes in the dataset.</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Attribute information:</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Sepal Length (in cm)</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Sepal Width (in cm)</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Petal Length (in cm)</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Petal Width (in cm)</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Species: Class label indicating the species of iris plant (setosa, versicolor, or virginica)</w:t>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9498" cy="5360374"/>
            <wp:effectExtent b="0" l="0" r="0" t="0"/>
            <wp:docPr descr="A screenshot of a computer&#10;&#10;Description automatically generated" id="1760866352" name="image6.png"/>
            <a:graphic>
              <a:graphicData uri="http://schemas.openxmlformats.org/drawingml/2006/picture">
                <pic:pic>
                  <pic:nvPicPr>
                    <pic:cNvPr descr="A screenshot of a computer&#10;&#10;Description automatically generated" id="0" name="image6.png"/>
                    <pic:cNvPicPr preferRelativeResize="0"/>
                  </pic:nvPicPr>
                  <pic:blipFill>
                    <a:blip r:embed="rId9"/>
                    <a:srcRect b="0" l="0" r="61067" t="0"/>
                    <a:stretch>
                      <a:fillRect/>
                    </a:stretch>
                  </pic:blipFill>
                  <pic:spPr>
                    <a:xfrm>
                      <a:off x="0" y="0"/>
                      <a:ext cx="4869498" cy="536037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78998" cy="6140213"/>
            <wp:effectExtent b="0" l="0" r="0" t="0"/>
            <wp:docPr descr="A screenshot of a computer&#10;&#10;Description automatically generated" id="1760866354" name="image3.png"/>
            <a:graphic>
              <a:graphicData uri="http://schemas.openxmlformats.org/drawingml/2006/picture">
                <pic:pic>
                  <pic:nvPicPr>
                    <pic:cNvPr descr="A screenshot of a computer&#10;&#10;Description automatically generated" id="0" name="image3.png"/>
                    <pic:cNvPicPr preferRelativeResize="0"/>
                  </pic:nvPicPr>
                  <pic:blipFill>
                    <a:blip r:embed="rId10"/>
                    <a:srcRect b="0" l="0" r="66773" t="0"/>
                    <a:stretch>
                      <a:fillRect/>
                    </a:stretch>
                  </pic:blipFill>
                  <pic:spPr>
                    <a:xfrm>
                      <a:off x="0" y="0"/>
                      <a:ext cx="4678998" cy="61402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02773" cy="1777373"/>
            <wp:effectExtent b="0" l="0" r="0" t="0"/>
            <wp:docPr descr="A screenshot of a computer&#10;&#10;Description automatically generated" id="1760866358" name="image3.png"/>
            <a:graphic>
              <a:graphicData uri="http://schemas.openxmlformats.org/drawingml/2006/picture">
                <pic:pic>
                  <pic:nvPicPr>
                    <pic:cNvPr descr="A screenshot of a computer&#10;&#10;Description automatically generated" id="0" name="image3.png"/>
                    <pic:cNvPicPr preferRelativeResize="0"/>
                  </pic:nvPicPr>
                  <pic:blipFill>
                    <a:blip r:embed="rId10"/>
                    <a:srcRect b="0" l="52087" r="8240" t="63161"/>
                    <a:stretch>
                      <a:fillRect/>
                    </a:stretch>
                  </pic:blipFill>
                  <pic:spPr>
                    <a:xfrm>
                      <a:off x="0" y="0"/>
                      <a:ext cx="4402773" cy="177737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21923" cy="1950887"/>
            <wp:effectExtent b="0" l="0" r="0" t="0"/>
            <wp:docPr descr="A computer screen shot of a computer code&#10;&#10;Description automatically generated" id="1760866353" name="image1.png"/>
            <a:graphic>
              <a:graphicData uri="http://schemas.openxmlformats.org/drawingml/2006/picture">
                <pic:pic>
                  <pic:nvPicPr>
                    <pic:cNvPr descr="A computer screen shot of a computer code&#10;&#10;Description automatically generated" id="0" name="image1.png"/>
                    <pic:cNvPicPr preferRelativeResize="0"/>
                  </pic:nvPicPr>
                  <pic:blipFill>
                    <a:blip r:embed="rId11"/>
                    <a:srcRect b="0" l="0" r="36814" t="0"/>
                    <a:stretch>
                      <a:fillRect/>
                    </a:stretch>
                  </pic:blipFill>
                  <pic:spPr>
                    <a:xfrm>
                      <a:off x="0" y="0"/>
                      <a:ext cx="5221923" cy="195088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8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Hence, we learned classification using decision tree algorithm.</w:t>
      </w:r>
    </w:p>
    <w:p w:rsidR="00000000" w:rsidDel="00000000" w:rsidP="00000000" w:rsidRDefault="00000000" w:rsidRPr="00000000" w14:paraId="0000008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Explain in detail with mathematical formulae wherever necessary, the following decision tree algorithms with emphasis on the criteria they use, the type of data that they’re most suitable for and their pros and cons:</w:t>
      </w:r>
    </w:p>
    <w:p w:rsidR="00000000" w:rsidDel="00000000" w:rsidP="00000000" w:rsidRDefault="00000000" w:rsidRPr="00000000" w14:paraId="00000091">
      <w:pPr>
        <w:numPr>
          <w:ilvl w:val="0"/>
          <w:numId w:val="5"/>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w:t>
      </w:r>
    </w:p>
    <w:p w:rsidR="00000000" w:rsidDel="00000000" w:rsidP="00000000" w:rsidRDefault="00000000" w:rsidRPr="00000000" w14:paraId="00000092">
      <w:pPr>
        <w:numPr>
          <w:ilvl w:val="0"/>
          <w:numId w:val="5"/>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C4.5</w:t>
      </w:r>
    </w:p>
    <w:p w:rsidR="00000000" w:rsidDel="00000000" w:rsidP="00000000" w:rsidRDefault="00000000" w:rsidRPr="00000000" w14:paraId="00000093">
      <w:pPr>
        <w:numPr>
          <w:ilvl w:val="0"/>
          <w:numId w:val="5"/>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C5.0</w:t>
      </w:r>
    </w:p>
    <w:p w:rsidR="00000000" w:rsidDel="00000000" w:rsidP="00000000" w:rsidRDefault="00000000" w:rsidRPr="00000000" w14:paraId="00000094">
      <w:pPr>
        <w:numPr>
          <w:ilvl w:val="0"/>
          <w:numId w:val="5"/>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CHAID</w:t>
      </w:r>
    </w:p>
    <w:p w:rsidR="00000000" w:rsidDel="00000000" w:rsidP="00000000" w:rsidRDefault="00000000" w:rsidRPr="00000000" w14:paraId="00000095">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ID3</w:t>
      </w:r>
    </w:p>
    <w:p w:rsidR="00000000" w:rsidDel="00000000" w:rsidP="00000000" w:rsidRDefault="00000000" w:rsidRPr="00000000" w14:paraId="0000009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algorithms are popular machine learning methods used for both classification and regression tasks. They construct a tree-like structure where each internal node represents a test on an attribute, each branch represents the outcome of the test, and each leaf node represents a class label or a numerical value. Here's an explanation of the mentioned decision tree algorithms: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CART (Classification and Regression Trees):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CART uses binary recursive partitioning to split the data into homogenous subsets. The splits are determined based on impurity measures such as Gini impurity or entropy.</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CART can handle both numerical and categorical data. It is versatile and can be applied to various types of datasets.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to understand and interpret.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handle both classification and regression tasks.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missing values well.</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Prone to overfitting, especially with large and complex trees.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not capture complex relationships in the data.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Greedy nature may lead to locally optimal solutions.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C4.5:</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C4.5, developed by Ross Quinlan, uses information gain or gain ratio to determine the best attribute to split the data at each node. Information gain measures the reduction in entropy, while gain ratio normalizes the information gain by the intrinsic information of the attribute.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C4.5 can handle both discrete and continuous attributes. It works well with datasets that have categorical attributes.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both discrete and continuous attributes.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runes the tree to reduce overfitting.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Deals with missing attribute values through surrogate splits.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Prone to bias towards attributes with many values.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efficient with large datasets due to its computational complexity.</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C5.0:</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C5.0 is an improved version of C4.5, addressing some of its limitations. It uses the same criteria for splitting as C4.5 but incorporates various optimizations for faster and more accurate tree generation.</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Similar to C4.5, C5.0 can handle both discrete and continuous attributes and works well with categorical datasets.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Faster and more memory-efficient than C4.5.</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Incorporates boosting techniques to improve accuracy.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missing values and noisy data effectively.</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produce large and complex trees, leading to reduced interpretability.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still be computationally intensive, especially with large datasets.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CHAID (Chi-squared Automatic Interaction Detector):</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CHAID is primarily used for classification and employs chi-squared tests to determine the best attribute splits. It identifies significant associations between variables to partition the data.</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CHAID works well with categorical and ordinal data. It is commonly used in marketing and social sciences for segmentation analysis.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for categorical and ordinal data.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easy-to-interpret results in the form of a tree.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large datasets efficiently.</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categorical and ordinal predictors.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not capture complex interactions between variables.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flexible compared to other algorithms like C4.5 and CART.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ID3 (Iterative Dichotomiser 3):</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ID3 uses entropy and information gain to select the best attribute for splitting the data. It maximizes the information gain at each node to create a tree that best classifies the data.</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ID3 is suitable for categorical data and works well with datasets that have a limited number of discrete attributes.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and easy to implement.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Generates small and interpretable trees.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noisy data and missing values using majority voting.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categorical attributes.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Prone to overfitting, especially with noisy data.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support pruning, which can lead to complex trees.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Apply the C4.5 decision tree algorithm on the following dataset and build the decision tree. Extract all the classification rules from the resulting tree. Students are supposed to solve this in their notebook by hand and then upload the scan/photograph of the same here.</w:t>
      </w:r>
    </w:p>
    <w:p w:rsidR="00000000" w:rsidDel="00000000" w:rsidP="00000000" w:rsidRDefault="00000000" w:rsidRPr="00000000" w14:paraId="000000D1">
      <w:pPr>
        <w:rPr/>
      </w:pPr>
      <w:r w:rsidDel="00000000" w:rsidR="00000000" w:rsidRPr="00000000">
        <w:rPr/>
        <w:drawing>
          <wp:inline distB="114300" distT="114300" distL="114300" distR="114300">
            <wp:extent cx="5364170" cy="3378200"/>
            <wp:effectExtent b="0" l="0" r="0" t="0"/>
            <wp:docPr id="176086635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6417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drawing>
          <wp:inline distB="0" distT="0" distL="0" distR="0">
            <wp:extent cx="3562205" cy="5450124"/>
            <wp:effectExtent b="0" l="0" r="0" t="0"/>
            <wp:docPr descr="A paper with text on it&#10;&#10;Description automatically generated" id="1760866355" name="image5.jpg"/>
            <a:graphic>
              <a:graphicData uri="http://schemas.openxmlformats.org/drawingml/2006/picture">
                <pic:pic>
                  <pic:nvPicPr>
                    <pic:cNvPr descr="A paper with text on it&#10;&#10;Description automatically generated" id="0" name="image5.jpg"/>
                    <pic:cNvPicPr preferRelativeResize="0"/>
                  </pic:nvPicPr>
                  <pic:blipFill>
                    <a:blip r:embed="rId13"/>
                    <a:srcRect b="0" l="9560" r="10181" t="17613"/>
                    <a:stretch>
                      <a:fillRect/>
                    </a:stretch>
                  </pic:blipFill>
                  <pic:spPr>
                    <a:xfrm rot="16200000">
                      <a:off x="0" y="0"/>
                      <a:ext cx="3562205" cy="545012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Income is High:</w:t>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Excellent, then Buys_Computer = Yes.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Fair, then Buys_Computer = No.</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No or missing, then C4.5 decision tree handles the value.</w:t>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Income is Low:</w:t>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Yes, then Buys_Computer = Yes.</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Fair or No (or missing), then Buys_Computer = No.</w:t>
      </w:r>
    </w:p>
    <w:sectPr>
      <w:headerReference r:id="rId14" w:type="default"/>
      <w:footerReference r:id="rId15" w:type="default"/>
      <w:pgSz w:h="16838" w:w="11906" w:orient="portrait"/>
      <w:pgMar w:bottom="1871" w:top="1440" w:left="1729" w:right="1729" w:header="709" w:footer="90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spacing w:after="0" w:lineRule="auto"/>
      <w:rPr>
        <w:b w:val="1"/>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Honors-Applied Data Science  –Sem-IV- Jan –May 2024</w:t>
    </w:r>
    <w:r w:rsidDel="00000000" w:rsidR="00000000" w:rsidRPr="00000000">
      <w:rPr>
        <w:rtl w:val="0"/>
      </w:rPr>
    </w:r>
  </w:p>
  <w:p w:rsidR="00000000" w:rsidDel="00000000" w:rsidP="00000000" w:rsidRDefault="00000000" w:rsidRPr="00000000" w14:paraId="000000E3">
    <w:pPr>
      <w:spacing w:after="0" w:lineRule="auto"/>
      <w:ind w:left="7200" w:firstLine="720"/>
      <w:rPr>
        <w:b w:val="1"/>
        <w:color w:val="000000"/>
      </w:rPr>
    </w:pPr>
    <w:r w:rsidDel="00000000" w:rsidR="00000000" w:rsidRPr="00000000">
      <w:rPr>
        <w:rFonts w:ascii="Times New Roman" w:cs="Times New Roman" w:eastAsia="Times New Roman" w:hAnsi="Times New Roman"/>
        <w:b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 J. Somaiya College of Engineering, </w:t>
    </w:r>
    <w:r w:rsidDel="00000000" w:rsidR="00000000" w:rsidRPr="00000000">
      <w:drawing>
        <wp:anchor allowOverlap="1" behindDoc="0" distB="0" distT="0" distL="0" distR="0" hidden="0" layoutInCell="1" locked="0" relativeHeight="0" simplePos="0">
          <wp:simplePos x="0" y="0"/>
          <wp:positionH relativeFrom="column">
            <wp:posOffset>-47621</wp:posOffset>
          </wp:positionH>
          <wp:positionV relativeFrom="paragraph">
            <wp:posOffset>0</wp:posOffset>
          </wp:positionV>
          <wp:extent cx="496570" cy="421005"/>
          <wp:effectExtent b="0" l="0" r="0" t="0"/>
          <wp:wrapNone/>
          <wp:docPr id="176086635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Fonts w:ascii="Times New Roman" w:cs="Times New Roman" w:eastAsia="Times New Roman" w:hAnsi="Times New Roman"/>
        <w:b w:val="1"/>
        <w:sz w:val="24"/>
        <w:szCs w:val="24"/>
        <w:rtl w:val="0"/>
      </w:rPr>
      <w:t xml:space="preserve">Mumbai-77</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Constituent College of Somaiya Vidyavihar University)</w:t>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unhideWhenUsed w:val="1"/>
    <w:qFormat w:val="1"/>
    <w:pPr>
      <w:keepNext w:val="1"/>
      <w:spacing w:after="60" w:before="240" w:line="240" w:lineRule="auto"/>
      <w:ind w:left="660" w:hanging="36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ind w:hanging="1"/>
    </w:pPr>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7A7E9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hanging="1"/>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www.kaggle.com/datasets/yasserh/titanic-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ZAX7VGdxJcRSLE7sTIW/wmE/g==">CgMxLjAyCGguZ2pkZ3hzMgloLjMwajB6bGwyCWguMWZvYjl0ZTIJaC4zem55c2g3MgloLjJldDkycDAyCGgudHlqY3d0MgloLjNkeTZ2a20yCWguMXQzaDVzZjIJaC40ZDM0b2c4OAByITFDU0JVSjhZNWRURFpodlJ4eHVPdlRsZEgwb2pRbEctTQ==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2024-04-01T12:18:00Z</dcterms:created>
  <dc:creator>Kaustubh Kulkarni</dc:creator>
</cp:coreProperties>
</file>