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2777490</wp:posOffset>
                </wp:positionH>
                <wp:positionV relativeFrom="paragraph">
                  <wp:posOffset>8891</wp:posOffset>
                </wp:positionV>
                <wp:extent cx="3183255" cy="1525125"/>
                <wp:effectExtent b="0" l="0" r="0" t="0"/>
                <wp:wrapNone/>
                <wp:docPr id="1534850851" name=""/>
                <a:graphic>
                  <a:graphicData uri="http://schemas.microsoft.com/office/word/2010/wordprocessingShape">
                    <wps:wsp>
                      <wps:cNvSpPr/>
                      <wps:cNvPr id="6" name="Shape 6"/>
                      <wps:spPr>
                        <a:xfrm>
                          <a:off x="3759124" y="2972275"/>
                          <a:ext cx="3403500" cy="1615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w:t>
                            </w:r>
                            <w:r w:rsidDel="00000000" w:rsidR="00000000" w:rsidRPr="00000000">
                              <w:rPr>
                                <w:rFonts w:ascii="Calibri" w:cs="Calibri" w:eastAsia="Calibri" w:hAnsi="Calibri"/>
                                <w:b w:val="1"/>
                                <w:i w:val="0"/>
                                <w:smallCaps w:val="0"/>
                                <w:strike w:val="0"/>
                                <w:color w:val="000000"/>
                                <w:sz w:val="28"/>
                                <w:vertAlign w:val="baseline"/>
                              </w:rPr>
                              <w:t xml:space="preserve">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w:t>
                            </w:r>
                            <w:r w:rsidDel="00000000" w:rsidR="00000000" w:rsidRPr="00000000">
                              <w:rPr>
                                <w:rFonts w:ascii="Calibri" w:cs="Calibri" w:eastAsia="Calibri" w:hAnsi="Calibri"/>
                                <w:b w:val="1"/>
                                <w:i w:val="0"/>
                                <w:smallCaps w:val="0"/>
                                <w:strike w:val="0"/>
                                <w:color w:val="000000"/>
                                <w:sz w:val="28"/>
                                <w:vertAlign w:val="baseline"/>
                              </w:rPr>
                              <w:t xml:space="preserve">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2777490</wp:posOffset>
                </wp:positionH>
                <wp:positionV relativeFrom="paragraph">
                  <wp:posOffset>8891</wp:posOffset>
                </wp:positionV>
                <wp:extent cx="3183255" cy="1525125"/>
                <wp:effectExtent b="0" l="0" r="0" t="0"/>
                <wp:wrapNone/>
                <wp:docPr id="153485085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83255" cy="1525125"/>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Implementation of Knapsack Problem using Greedy strategy</w:t>
            </w:r>
            <w:r w:rsidDel="00000000" w:rsidR="00000000" w:rsidRPr="00000000">
              <w:rPr>
                <w:rtl w:val="0"/>
              </w:rPr>
            </w:r>
          </w:p>
        </w:tc>
      </w:tr>
    </w:tbl>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72225" cy="41275"/>
                <wp:effectExtent b="0" l="0" r="0" t="0"/>
                <wp:wrapNone/>
                <wp:docPr id="1534850847"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72225" cy="41275"/>
                <wp:effectExtent b="0" l="0" r="0" t="0"/>
                <wp:wrapNone/>
                <wp:docPr id="153485084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0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learn the Greedy strategy of solving the problems for different types of problems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508000</wp:posOffset>
                </wp:positionV>
                <wp:extent cx="6372225" cy="41275"/>
                <wp:effectExtent b="0" l="0" r="0" t="0"/>
                <wp:wrapNone/>
                <wp:docPr id="1534850854"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508000</wp:posOffset>
                </wp:positionV>
                <wp:extent cx="6372225" cy="41275"/>
                <wp:effectExtent b="0" l="0" r="0" t="0"/>
                <wp:wrapNone/>
                <wp:docPr id="1534850854"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to be achieved:</w:t>
      </w:r>
    </w:p>
    <w:tbl>
      <w:tblPr>
        <w:tblStyle w:val="Table2"/>
        <w:tblW w:w="9543.0" w:type="dxa"/>
        <w:jc w:val="left"/>
        <w:tblInd w:w="-6.999999999999993" w:type="dxa"/>
        <w:tblLayout w:type="fixed"/>
        <w:tblLook w:val="0400"/>
      </w:tblPr>
      <w:tblGrid>
        <w:gridCol w:w="907"/>
        <w:gridCol w:w="8636"/>
        <w:tblGridChange w:id="0">
          <w:tblGrid>
            <w:gridCol w:w="907"/>
            <w:gridCol w:w="8636"/>
          </w:tblGrid>
        </w:tblGridChange>
      </w:tblGrid>
      <w:tr>
        <w:trPr>
          <w:cantSplit w:val="0"/>
          <w:trHeight w:val="85" w:hRule="atLeast"/>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various algorithm design strategies to solve different problems and analyse Complexity.</w:t>
            </w:r>
          </w:p>
        </w:tc>
      </w:tr>
    </w:tbl>
    <w:p w:rsidR="00000000" w:rsidDel="00000000" w:rsidP="00000000" w:rsidRDefault="00000000" w:rsidRPr="00000000" w14:paraId="00000013">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53"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53"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5">
      <w:pPr>
        <w:numPr>
          <w:ilvl w:val="0"/>
          <w:numId w:val="1"/>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Ellis horowitz, Sarataj Sahni, S.Rajsekaran,” Fundamentals of computer algorithm”, University Press </w:t>
      </w:r>
    </w:p>
    <w:p w:rsidR="00000000" w:rsidDel="00000000" w:rsidP="00000000" w:rsidRDefault="00000000" w:rsidRPr="00000000" w14:paraId="00000016">
      <w:pPr>
        <w:numPr>
          <w:ilvl w:val="0"/>
          <w:numId w:val="1"/>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T.H.Cormen ,C.E.Leiserson,R.L.Rivest and C.Stein,” Introduction to algortihtms”,2nd Edition ,MIT press/McGraw Hill,2001 </w:t>
      </w:r>
    </w:p>
    <w:p w:rsidR="00000000" w:rsidDel="00000000" w:rsidP="00000000" w:rsidRDefault="00000000" w:rsidRPr="00000000" w14:paraId="00000017">
      <w:pPr>
        <w:numPr>
          <w:ilvl w:val="0"/>
          <w:numId w:val="1"/>
        </w:numPr>
        <w:spacing w:after="0" w:line="240" w:lineRule="auto"/>
        <w:ind w:left="108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http://lcm.csa.iisc.ernet.in/dsa/node184.htm</w:t>
      </w:r>
    </w:p>
    <w:p w:rsidR="00000000" w:rsidDel="00000000" w:rsidP="00000000" w:rsidRDefault="00000000" w:rsidRPr="00000000" w14:paraId="00000018">
      <w:pPr>
        <w:numPr>
          <w:ilvl w:val="0"/>
          <w:numId w:val="1"/>
        </w:numPr>
        <w:spacing w:after="0" w:line="240" w:lineRule="auto"/>
        <w:ind w:left="108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http://students.ceid.upatras.gr/~papagel/project/kruskal.htm</w:t>
      </w:r>
    </w:p>
    <w:p w:rsidR="00000000" w:rsidDel="00000000" w:rsidP="00000000" w:rsidRDefault="00000000" w:rsidRPr="00000000" w14:paraId="00000019">
      <w:pPr>
        <w:numPr>
          <w:ilvl w:val="0"/>
          <w:numId w:val="1"/>
        </w:numPr>
        <w:spacing w:after="0" w:line="240" w:lineRule="auto"/>
        <w:ind w:left="1080" w:hanging="720"/>
        <w:jc w:val="both"/>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color w:val="000000"/>
            <w:sz w:val="24"/>
            <w:szCs w:val="24"/>
            <w:u w:val="single"/>
            <w:rtl w:val="0"/>
          </w:rPr>
          <w:t xml:space="preserve">http://www.personal.kent.edu/~rmuhamma/Algorithms/MyAlgorithms/GraphAlgor/kruskalAlgor.html</w:t>
        </w:r>
      </w:hyperlink>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108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http://lcm.csa.iisc.ernet.in/dsa/node183.html</w:t>
      </w:r>
    </w:p>
    <w:p w:rsidR="00000000" w:rsidDel="00000000" w:rsidP="00000000" w:rsidRDefault="00000000" w:rsidRPr="00000000" w14:paraId="0000001B">
      <w:pPr>
        <w:numPr>
          <w:ilvl w:val="0"/>
          <w:numId w:val="1"/>
        </w:numPr>
        <w:spacing w:after="0" w:line="240" w:lineRule="auto"/>
        <w:ind w:left="108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http://students.ceid.upatras.gr/~papagel/project/prim.htm</w:t>
      </w:r>
    </w:p>
    <w:p w:rsidR="00000000" w:rsidDel="00000000" w:rsidP="00000000" w:rsidRDefault="00000000" w:rsidRPr="00000000" w14:paraId="0000001C">
      <w:pPr>
        <w:numPr>
          <w:ilvl w:val="0"/>
          <w:numId w:val="1"/>
        </w:numPr>
        <w:spacing w:after="0" w:line="240" w:lineRule="auto"/>
        <w:ind w:left="108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http://www.cse.ust.hk/~dekai/271/notes/L07/L07.pdf</w:t>
      </w:r>
    </w:p>
    <w:p w:rsidR="00000000" w:rsidDel="00000000" w:rsidP="00000000" w:rsidRDefault="00000000" w:rsidRPr="00000000" w14:paraId="0000001D">
      <w:pPr>
        <w:spacing w:after="0" w:line="240" w:lineRule="auto"/>
        <w:ind w:left="108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48"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48"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Concepts of algorithm analysis </w:t>
      </w:r>
    </w:p>
    <w:p w:rsidR="00000000" w:rsidDel="00000000" w:rsidP="00000000" w:rsidRDefault="00000000" w:rsidRPr="00000000" w14:paraId="00000021">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534850849"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534850849"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Historical Profile:</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knapsack problem represents constraint satisfaction optimization problems’ family. Based on nature of constraints, the knapsack problem can be solved with various problem saolving strategies. Typically, these problems represent resource optimization solution. </w:t>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Given a set of n inputs. · Find a subset, called feasible solution, of the n inputs subject to some constraints, and satisfying a given objective function. · If the objective function is maximized or minimized, the feasible solution is optimal. · It is a locally optimal method.</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76200</wp:posOffset>
                </wp:positionV>
                <wp:extent cx="6372225" cy="41275"/>
                <wp:effectExtent b="0" l="0" r="0" t="0"/>
                <wp:wrapNone/>
                <wp:docPr id="1534850852"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76200</wp:posOffset>
                </wp:positionV>
                <wp:extent cx="6372225" cy="41275"/>
                <wp:effectExtent b="0" l="0" r="0" t="0"/>
                <wp:wrapNone/>
                <wp:docPr id="153485085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 </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algorithmic design strategy to any problem, Greedy method of  problem solving Vs other methods of problem solving, optimality of the solution, knapsack problem and their applications</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50800</wp:posOffset>
                </wp:positionV>
                <wp:extent cx="6372225" cy="41275"/>
                <wp:effectExtent b="0" l="0" r="0" t="0"/>
                <wp:wrapNone/>
                <wp:docPr id="1534850850"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50800</wp:posOffset>
                </wp:positionV>
                <wp:extent cx="6372225" cy="41275"/>
                <wp:effectExtent b="0" l="0" r="0" t="0"/>
                <wp:wrapNone/>
                <wp:docPr id="1534850850"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B">
      <w:pPr>
        <w:widowControl w:val="0"/>
        <w:spacing w:after="0" w:line="360" w:lineRule="auto"/>
        <w:ind w:left="10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widowControl w:val="0"/>
        <w:spacing w:after="0" w:line="360" w:lineRule="auto"/>
        <w:ind w:left="1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Knapsack Problem Algorithm</w:t>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200400"/>
            <wp:effectExtent b="88900" l="88900" r="88900" t="88900"/>
            <wp:docPr id="153485085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510" cy="320040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tabs>
          <w:tab w:val="left" w:leader="none" w:pos="34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Knapsack Problem </w:t>
      </w:r>
      <w:r w:rsidDel="00000000" w:rsidR="00000000" w:rsidRPr="00000000">
        <w:rPr>
          <w:rtl w:val="0"/>
        </w:rPr>
      </w:r>
    </w:p>
    <w:p w:rsidR="00000000" w:rsidDel="00000000" w:rsidP="00000000" w:rsidRDefault="00000000" w:rsidRPr="00000000" w14:paraId="0000002F">
      <w:pPr>
        <w:widowControl w:val="0"/>
        <w:spacing w:after="0"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example: </w:t>
      </w:r>
      <w:r w:rsidDel="00000000" w:rsidR="00000000" w:rsidRPr="00000000">
        <w:rPr>
          <w:rFonts w:ascii="Times New Roman" w:cs="Times New Roman" w:eastAsia="Times New Roman" w:hAnsi="Times New Roman"/>
          <w:b w:val="1"/>
          <w:sz w:val="24"/>
          <w:szCs w:val="24"/>
          <w:rtl w:val="0"/>
        </w:rPr>
        <w:t xml:space="preserve">arr[] = {{100, 20}, {60, 10}, {120, 30}}, W = 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0"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32">
      <w:pPr>
        <w:widowControl w:val="0"/>
        <w:spacing w:after="0"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&lt;bits/stdc++.h&gt;</w:t>
      </w:r>
    </w:p>
    <w:p w:rsidR="00000000" w:rsidDel="00000000" w:rsidP="00000000" w:rsidRDefault="00000000" w:rsidRPr="00000000" w14:paraId="00000035">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using namespace std;</w:t>
      </w:r>
    </w:p>
    <w:p w:rsidR="00000000" w:rsidDel="00000000" w:rsidP="00000000" w:rsidRDefault="00000000" w:rsidRPr="00000000" w14:paraId="00000036">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Item {</w:t>
      </w:r>
    </w:p>
    <w:p w:rsidR="00000000" w:rsidDel="00000000" w:rsidP="00000000" w:rsidRDefault="00000000" w:rsidRPr="00000000" w14:paraId="00000038">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profit, weight;</w:t>
      </w:r>
    </w:p>
    <w:p w:rsidR="00000000" w:rsidDel="00000000" w:rsidP="00000000" w:rsidRDefault="00000000" w:rsidRPr="00000000" w14:paraId="00000039">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Item(int profit, int weight)</w:t>
      </w:r>
    </w:p>
    <w:p w:rsidR="00000000" w:rsidDel="00000000" w:rsidP="00000000" w:rsidRDefault="00000000" w:rsidRPr="00000000" w14:paraId="0000003B">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C">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this-&gt;profit = profit;</w:t>
      </w:r>
    </w:p>
    <w:p w:rsidR="00000000" w:rsidDel="00000000" w:rsidP="00000000" w:rsidRDefault="00000000" w:rsidRPr="00000000" w14:paraId="0000003D">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this-&gt;weight = weight;</w:t>
      </w:r>
    </w:p>
    <w:p w:rsidR="00000000" w:rsidDel="00000000" w:rsidP="00000000" w:rsidRDefault="00000000" w:rsidRPr="00000000" w14:paraId="0000003E">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F">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0">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bool cmp(struct Item a, struct Item b)</w:t>
      </w:r>
    </w:p>
    <w:p w:rsidR="00000000" w:rsidDel="00000000" w:rsidP="00000000" w:rsidRDefault="00000000" w:rsidRPr="00000000" w14:paraId="00000042">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3">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r1 = (double)a.profit / (double)a.weight;</w:t>
      </w:r>
    </w:p>
    <w:p w:rsidR="00000000" w:rsidDel="00000000" w:rsidP="00000000" w:rsidRDefault="00000000" w:rsidRPr="00000000" w14:paraId="00000044">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r2 = (double)b.profit / (double)b.weight;</w:t>
      </w:r>
    </w:p>
    <w:p w:rsidR="00000000" w:rsidDel="00000000" w:rsidP="00000000" w:rsidRDefault="00000000" w:rsidRPr="00000000" w14:paraId="00000045">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r1 &gt; r2;</w:t>
      </w:r>
    </w:p>
    <w:p w:rsidR="00000000" w:rsidDel="00000000" w:rsidP="00000000" w:rsidRDefault="00000000" w:rsidRPr="00000000" w14:paraId="00000046">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7">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fractionalKnapsack(int W, struct Item arr[], int N)</w:t>
      </w:r>
    </w:p>
    <w:p w:rsidR="00000000" w:rsidDel="00000000" w:rsidP="00000000" w:rsidRDefault="00000000" w:rsidRPr="00000000" w14:paraId="00000049">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A">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sort(arr, arr + N, cmp);</w:t>
      </w:r>
    </w:p>
    <w:p w:rsidR="00000000" w:rsidDel="00000000" w:rsidP="00000000" w:rsidRDefault="00000000" w:rsidRPr="00000000" w14:paraId="0000004B">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finalvalue = 0.0;</w:t>
      </w:r>
    </w:p>
    <w:p w:rsidR="00000000" w:rsidDel="00000000" w:rsidP="00000000" w:rsidRDefault="00000000" w:rsidRPr="00000000" w14:paraId="0000004D">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 {</w:t>
      </w:r>
    </w:p>
    <w:p w:rsidR="00000000" w:rsidDel="00000000" w:rsidP="00000000" w:rsidRDefault="00000000" w:rsidRPr="00000000" w14:paraId="0000004F">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50">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if (arr[i].weight &lt;= W) {</w:t>
      </w:r>
    </w:p>
    <w:p w:rsidR="00000000" w:rsidDel="00000000" w:rsidP="00000000" w:rsidRDefault="00000000" w:rsidRPr="00000000" w14:paraId="00000051">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 -= arr[i].weight;</w:t>
      </w:r>
    </w:p>
    <w:p w:rsidR="00000000" w:rsidDel="00000000" w:rsidP="00000000" w:rsidRDefault="00000000" w:rsidRPr="00000000" w14:paraId="00000052">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finalvalue += arr[i].profit;</w:t>
      </w:r>
    </w:p>
    <w:p w:rsidR="00000000" w:rsidDel="00000000" w:rsidP="00000000" w:rsidRDefault="00000000" w:rsidRPr="00000000" w14:paraId="00000053">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54">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else {</w:t>
      </w:r>
    </w:p>
    <w:p w:rsidR="00000000" w:rsidDel="00000000" w:rsidP="00000000" w:rsidRDefault="00000000" w:rsidRPr="00000000" w14:paraId="00000056">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finalvalue</w:t>
      </w:r>
    </w:p>
    <w:p w:rsidR="00000000" w:rsidDel="00000000" w:rsidP="00000000" w:rsidRDefault="00000000" w:rsidRPr="00000000" w14:paraId="00000057">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 xml:space="preserve"> += arr[i].profit</w:t>
      </w:r>
    </w:p>
    <w:p w:rsidR="00000000" w:rsidDel="00000000" w:rsidP="00000000" w:rsidRDefault="00000000" w:rsidRPr="00000000" w14:paraId="00000058">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 xml:space="preserve"> * ((double)W / (double)arr[i].weight);</w:t>
      </w:r>
    </w:p>
    <w:p w:rsidR="00000000" w:rsidDel="00000000" w:rsidP="00000000" w:rsidRDefault="00000000" w:rsidRPr="00000000" w14:paraId="00000059">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break;</w:t>
      </w:r>
    </w:p>
    <w:p w:rsidR="00000000" w:rsidDel="00000000" w:rsidP="00000000" w:rsidRDefault="00000000" w:rsidRPr="00000000" w14:paraId="0000005A">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5B">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C">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finalvalue;</w:t>
      </w:r>
    </w:p>
    <w:p w:rsidR="00000000" w:rsidDel="00000000" w:rsidP="00000000" w:rsidRDefault="00000000" w:rsidRPr="00000000" w14:paraId="0000005E">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F">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w:t>
      </w:r>
    </w:p>
    <w:p w:rsidR="00000000" w:rsidDel="00000000" w:rsidP="00000000" w:rsidRDefault="00000000" w:rsidRPr="00000000" w14:paraId="00000061">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2">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W = 50;</w:t>
      </w:r>
    </w:p>
    <w:p w:rsidR="00000000" w:rsidDel="00000000" w:rsidP="00000000" w:rsidRDefault="00000000" w:rsidRPr="00000000" w14:paraId="00000063">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Item arr[] = { { 60, 10 }, { 100, 20 }, { 120, 30 } };</w:t>
      </w:r>
    </w:p>
    <w:p w:rsidR="00000000" w:rsidDel="00000000" w:rsidP="00000000" w:rsidRDefault="00000000" w:rsidRPr="00000000" w14:paraId="00000064">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 sizeof(arr) / sizeof(arr[0]);</w:t>
      </w:r>
    </w:p>
    <w:p w:rsidR="00000000" w:rsidDel="00000000" w:rsidP="00000000" w:rsidRDefault="00000000" w:rsidRPr="00000000" w14:paraId="00000065">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cout &lt;&lt; fractionalKnapsack(W, arr, N);</w:t>
      </w:r>
    </w:p>
    <w:p w:rsidR="00000000" w:rsidDel="00000000" w:rsidP="00000000" w:rsidRDefault="00000000" w:rsidRPr="00000000" w14:paraId="00000067">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68">
      <w:pPr>
        <w:widowControl w:val="0"/>
        <w:spacing w:after="0" w:lin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9">
      <w:pPr>
        <w:widowControl w:val="0"/>
        <w:spacing w:after="0" w:line="20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A">
      <w:pPr>
        <w:widowControl w:val="0"/>
        <w:spacing w:after="0"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6B">
      <w:pPr>
        <w:widowControl w:val="0"/>
        <w:spacing w:after="0"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p w:rsidR="00000000" w:rsidDel="00000000" w:rsidP="00000000" w:rsidRDefault="00000000" w:rsidRPr="00000000" w14:paraId="0000006C">
      <w:pPr>
        <w:widowControl w:val="0"/>
        <w:spacing w:after="0"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of Knapsack  Problem algorithm:</w:t>
      </w:r>
    </w:p>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 logN)</w:t>
      </w:r>
    </w:p>
    <w:p w:rsidR="00000000" w:rsidDel="00000000" w:rsidP="00000000" w:rsidRDefault="00000000" w:rsidRPr="00000000" w14:paraId="0000006F">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Auxiliary Space: O(N)</w:t>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solved the fractional Knapsack Problem </w:t>
      </w:r>
    </w:p>
    <w:p w:rsidR="00000000" w:rsidDel="00000000" w:rsidP="00000000" w:rsidRDefault="00000000" w:rsidRPr="00000000" w14:paraId="00000073">
      <w:pPr>
        <w:spacing w:after="0" w:line="240" w:lineRule="auto"/>
        <w:jc w:val="both"/>
        <w:rPr/>
      </w:pPr>
      <w:bookmarkStart w:colFirst="0" w:colLast="0" w:name="_heading=h.30j0zll" w:id="0"/>
      <w:bookmarkEnd w:id="0"/>
      <w:r w:rsidDel="00000000" w:rsidR="00000000" w:rsidRPr="00000000">
        <w:rPr>
          <w:rtl w:val="0"/>
        </w:rPr>
      </w:r>
    </w:p>
    <w:sectPr>
      <w:headerReference r:id="rId17" w:type="default"/>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spacing w:after="0" w:line="240" w:lineRule="auto"/>
      <w:rPr>
        <w:rFonts w:ascii="Arimo" w:cs="Arimo" w:eastAsia="Arimo" w:hAnsi="Arimo"/>
        <w:b w:val="1"/>
        <w:sz w:val="24"/>
        <w:szCs w:val="24"/>
      </w:rPr>
    </w:pPr>
    <w:r w:rsidDel="00000000" w:rsidR="00000000" w:rsidRPr="00000000">
      <w:rPr>
        <w:rtl w:val="0"/>
      </w:rPr>
      <w:t xml:space="preserve">Page </w:t>
    </w:r>
    <w:r w:rsidDel="00000000" w:rsidR="00000000" w:rsidRPr="00000000">
      <w:rPr>
        <w:b w:val="1"/>
        <w:color w:val="c0504d"/>
        <w:sz w:val="24"/>
        <w:szCs w:val="24"/>
      </w:rPr>
      <w:fldChar w:fldCharType="begin"/>
      <w:instrText xml:space="preserve">PAGE</w:instrText>
      <w:fldChar w:fldCharType="separate"/>
      <w:fldChar w:fldCharType="end"/>
    </w:r>
    <w:r w:rsidDel="00000000" w:rsidR="00000000" w:rsidRPr="00000000">
      <w:rPr>
        <w:color w:val="c0504d"/>
        <w:rtl w:val="0"/>
      </w:rPr>
      <w:t xml:space="preserve"> </w:t>
    </w:r>
    <w:r w:rsidDel="00000000" w:rsidR="00000000" w:rsidRPr="00000000">
      <w:rPr>
        <w:rtl w:val="0"/>
      </w:rPr>
      <w:t xml:space="preserve">of </w:t>
    </w:r>
    <w:r w:rsidDel="00000000" w:rsidR="00000000" w:rsidRPr="00000000">
      <w:rPr>
        <w:b w:val="1"/>
        <w:color w:val="c0504d"/>
        <w:sz w:val="24"/>
        <w:szCs w:val="24"/>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b w:val="1"/>
        <w:color w:val="c0504d"/>
        <w:sz w:val="18"/>
        <w:szCs w:val="18"/>
        <w:rtl w:val="0"/>
      </w:rPr>
      <w:t xml:space="preserve">AOA Sem IV Jan-May 2024</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2400300</wp:posOffset>
          </wp:positionH>
          <wp:positionV relativeFrom="paragraph">
            <wp:posOffset>-283844</wp:posOffset>
          </wp:positionV>
          <wp:extent cx="497840" cy="422275"/>
          <wp:effectExtent b="0" l="0" r="0" t="0"/>
          <wp:wrapNone/>
          <wp:docPr descr="A picture containing text, clipart&#10;&#10;Description automatically generated" id="1534850856" name="image2.jpg"/>
          <a:graphic>
            <a:graphicData uri="http://schemas.openxmlformats.org/drawingml/2006/picture">
              <pic:pic>
                <pic:nvPicPr>
                  <pic:cNvPr descr="A picture containing text, clipart&#10;&#10;Description automatically generated" id="0" name="image2.jp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Constituent College of Somaiya Vidyavihar University)</w:t>
    </w:r>
  </w:p>
  <w:p w:rsidR="00000000" w:rsidDel="00000000" w:rsidP="00000000" w:rsidRDefault="00000000" w:rsidRPr="00000000" w14:paraId="00000077">
    <w:pPr>
      <w:spacing w:after="0" w:line="240" w:lineRule="auto"/>
      <w:ind w:left="2160" w:right="-126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7667"/>
    <w:rPr>
      <w:rFonts w:ascii="Calibri" w:cs="Calibri" w:eastAsia="Calibri" w:hAnsi="Calibri"/>
      <w:lang w:eastAsia="en-I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C39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3958"/>
    <w:rPr>
      <w:rFonts w:ascii="Calibri" w:cs="Calibri" w:eastAsia="Calibri" w:hAnsi="Calibri"/>
      <w:lang w:eastAsia="en-IN"/>
    </w:rPr>
  </w:style>
  <w:style w:type="paragraph" w:styleId="Footer">
    <w:name w:val="footer"/>
    <w:basedOn w:val="Normal"/>
    <w:link w:val="FooterChar"/>
    <w:uiPriority w:val="99"/>
    <w:unhideWhenUsed w:val="1"/>
    <w:rsid w:val="007C395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3958"/>
    <w:rPr>
      <w:rFonts w:ascii="Calibri" w:cs="Calibri" w:eastAsia="Calibri" w:hAnsi="Calibri"/>
      <w:lang w:eastAsia="en-IN"/>
    </w:rPr>
  </w:style>
  <w:style w:type="character" w:styleId="Hyperlink">
    <w:name w:val="Hyperlink"/>
    <w:basedOn w:val="DefaultParagraphFont"/>
    <w:uiPriority w:val="99"/>
    <w:unhideWhenUsed w:val="1"/>
    <w:rsid w:val="009F0A1E"/>
    <w:rPr>
      <w:color w:val="0000ff" w:themeColor="hyperlink"/>
      <w:u w:val="single"/>
    </w:rPr>
  </w:style>
  <w:style w:type="character" w:styleId="UnresolvedMention">
    <w:name w:val="Unresolved Mention"/>
    <w:basedOn w:val="DefaultParagraphFont"/>
    <w:uiPriority w:val="99"/>
    <w:semiHidden w:val="1"/>
    <w:unhideWhenUsed w:val="1"/>
    <w:rsid w:val="009F0A1E"/>
    <w:rPr>
      <w:color w:val="605e5c"/>
      <w:shd w:color="auto" w:fill="e1dfdd" w:val="clear"/>
    </w:rPr>
  </w:style>
  <w:style w:type="paragraph" w:styleId="Default" w:customStyle="1">
    <w:name w:val="Default"/>
    <w:rsid w:val="007D1483"/>
    <w:pPr>
      <w:autoSpaceDE w:val="0"/>
      <w:autoSpaceDN w:val="0"/>
      <w:adjustRightInd w:val="0"/>
      <w:spacing w:after="0" w:line="240" w:lineRule="auto"/>
    </w:pPr>
    <w:rPr>
      <w:rFonts w:ascii="Arial" w:cs="Arial" w:hAnsi="Arial"/>
      <w:color w:val="000000"/>
      <w:sz w:val="24"/>
      <w:szCs w:val="24"/>
      <w:lang w:val="en-US"/>
    </w:rPr>
  </w:style>
  <w:style w:type="paragraph" w:styleId="FrameContents" w:customStyle="1">
    <w:name w:val="Frame Contents"/>
    <w:basedOn w:val="BodyText"/>
    <w:rsid w:val="007D1483"/>
    <w:pPr>
      <w:suppressAutoHyphens w:val="1"/>
    </w:pPr>
    <w:rPr>
      <w:kern w:val="1"/>
      <w:lang w:eastAsia="zh-CN"/>
    </w:rPr>
  </w:style>
  <w:style w:type="paragraph" w:styleId="BodyText">
    <w:name w:val="Body Text"/>
    <w:basedOn w:val="Normal"/>
    <w:link w:val="BodyTextChar"/>
    <w:uiPriority w:val="99"/>
    <w:semiHidden w:val="1"/>
    <w:unhideWhenUsed w:val="1"/>
    <w:rsid w:val="007D1483"/>
    <w:pPr>
      <w:spacing w:after="120"/>
    </w:pPr>
  </w:style>
  <w:style w:type="character" w:styleId="BodyTextChar" w:customStyle="1">
    <w:name w:val="Body Text Char"/>
    <w:basedOn w:val="DefaultParagraphFont"/>
    <w:link w:val="BodyText"/>
    <w:uiPriority w:val="99"/>
    <w:semiHidden w:val="1"/>
    <w:rsid w:val="007D1483"/>
    <w:rPr>
      <w:rFonts w:ascii="Calibri" w:cs="Calibri" w:eastAsia="Calibri" w:hAnsi="Calibri"/>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ersonal.kent.edu/~rmuhamma/Algorithms/MyAlgorithms/GraphAlgor/kruskalAlgor.html" TargetMode="External"/><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wRt5OZU2ks7We+UIvR2wEL3pg==">CgMxLjAyCWguMzBqMHpsbDgAciExaFA5VHB3UU82TjRpQjZhTHdPR3pmdDdYRTdrUWxZTlA=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2023-01-30T09:28:00Z</dcterms:created>
  <dc:creator>Gopal Sonune</dc:creator>
</cp:coreProperties>
</file>