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830"/>
          <w:tab w:val="left" w:leader="none" w:pos="7920"/>
          <w:tab w:val="left" w:leader="none" w:pos="8280"/>
        </w:tabs>
        <w:ind w:right="-540"/>
        <w:jc w:val="both"/>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3272790</wp:posOffset>
                </wp:positionH>
                <wp:positionV relativeFrom="paragraph">
                  <wp:posOffset>72390</wp:posOffset>
                </wp:positionV>
                <wp:extent cx="3281363" cy="1640682"/>
                <wp:effectExtent b="0" l="0" r="0" t="0"/>
                <wp:wrapNone/>
                <wp:docPr id="2009238068" name=""/>
                <a:graphic>
                  <a:graphicData uri="http://schemas.microsoft.com/office/word/2010/wordprocessingShape">
                    <wps:wsp>
                      <wps:cNvSpPr/>
                      <wps:cNvPr id="2" name="Shape 2"/>
                      <wps:spPr>
                        <a:xfrm>
                          <a:off x="3611550" y="2959800"/>
                          <a:ext cx="3468900" cy="16404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w:t>
                            </w:r>
                            <w:r w:rsidDel="00000000" w:rsidR="00000000" w:rsidRPr="00000000">
                              <w:rPr>
                                <w:rFonts w:ascii="Calibri" w:cs="Calibri" w:eastAsia="Calibri" w:hAnsi="Calibri"/>
                                <w:b w:val="1"/>
                                <w:i w:val="0"/>
                                <w:smallCaps w:val="0"/>
                                <w:strike w:val="0"/>
                                <w:color w:val="000000"/>
                                <w:sz w:val="28"/>
                                <w:vertAlign w:val="baseline"/>
                              </w:rPr>
                              <w:t xml:space="preserve">A2</w:t>
                            </w:r>
                            <w:r w:rsidDel="00000000" w:rsidR="00000000" w:rsidRPr="00000000">
                              <w:rPr>
                                <w:rFonts w:ascii="Calibri" w:cs="Calibri" w:eastAsia="Calibri" w:hAnsi="Calibri"/>
                                <w:b w:val="1"/>
                                <w:i w:val="0"/>
                                <w:smallCaps w:val="0"/>
                                <w:strike w:val="0"/>
                                <w:color w:val="000000"/>
                                <w:sz w:val="28"/>
                                <w:vertAlign w:val="baseline"/>
                              </w:rPr>
                              <w:t xml:space="preserve">               Roll No.: 16010122</w:t>
                            </w:r>
                            <w:r w:rsidDel="00000000" w:rsidR="00000000" w:rsidRPr="00000000">
                              <w:rPr>
                                <w:rFonts w:ascii="Calibri" w:cs="Calibri" w:eastAsia="Calibri" w:hAnsi="Calibri"/>
                                <w:b w:val="1"/>
                                <w:i w:val="0"/>
                                <w:smallCaps w:val="0"/>
                                <w:strike w:val="0"/>
                                <w:color w:val="000000"/>
                                <w:sz w:val="28"/>
                                <w:vertAlign w:val="baseline"/>
                              </w:rPr>
                              <w:t xml:space="preserve">034</w:t>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 </w:t>
                            </w:r>
                            <w:r w:rsidDel="00000000" w:rsidR="00000000" w:rsidRPr="00000000">
                              <w:rPr>
                                <w:rFonts w:ascii="Calibri" w:cs="Calibri" w:eastAsia="Calibri" w:hAnsi="Calibri"/>
                                <w:b w:val="1"/>
                                <w:i w:val="0"/>
                                <w:smallCaps w:val="0"/>
                                <w:strike w:val="0"/>
                                <w:color w:val="000000"/>
                                <w:sz w:val="28"/>
                                <w:vertAlign w:val="baseline"/>
                              </w:rPr>
                              <w:t xml:space="preserve">A</w:t>
                            </w:r>
                            <w:r w:rsidDel="00000000" w:rsidR="00000000" w:rsidRPr="00000000">
                              <w:rPr>
                                <w:rFonts w:ascii="Calibri" w:cs="Calibri" w:eastAsia="Calibri" w:hAnsi="Calibri"/>
                                <w:b w:val="1"/>
                                <w:i w:val="0"/>
                                <w:smallCaps w:val="0"/>
                                <w:strike w:val="0"/>
                                <w:color w:val="000000"/>
                                <w:sz w:val="28"/>
                                <w:vertAlign w:val="baseline"/>
                              </w:rPr>
                              <w:t xml:space="preserve">ssignment / </w:t>
                            </w:r>
                            <w:r w:rsidDel="00000000" w:rsidR="00000000" w:rsidRPr="00000000">
                              <w:rPr>
                                <w:rFonts w:ascii="Calibri" w:cs="Calibri" w:eastAsia="Calibri" w:hAnsi="Calibri"/>
                                <w:b w:val="1"/>
                                <w:i w:val="0"/>
                                <w:smallCaps w:val="0"/>
                                <w:strike w:val="0"/>
                                <w:color w:val="000000"/>
                                <w:sz w:val="28"/>
                                <w:vertAlign w:val="baseline"/>
                              </w:rPr>
                              <w:t xml:space="preserve">T</w:t>
                            </w:r>
                            <w:r w:rsidDel="00000000" w:rsidR="00000000" w:rsidRPr="00000000">
                              <w:rPr>
                                <w:rFonts w:ascii="Calibri" w:cs="Calibri" w:eastAsia="Calibri" w:hAnsi="Calibri"/>
                                <w:b w:val="1"/>
                                <w:i w:val="0"/>
                                <w:smallCaps w:val="0"/>
                                <w:strike w:val="0"/>
                                <w:color w:val="000000"/>
                                <w:sz w:val="28"/>
                                <w:vertAlign w:val="baseline"/>
                              </w:rPr>
                              <w:t xml:space="preserve">utorial No. 09</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3272790</wp:posOffset>
                </wp:positionH>
                <wp:positionV relativeFrom="paragraph">
                  <wp:posOffset>72390</wp:posOffset>
                </wp:positionV>
                <wp:extent cx="3281363" cy="1640682"/>
                <wp:effectExtent b="0" l="0" r="0" t="0"/>
                <wp:wrapNone/>
                <wp:docPr id="2009238068"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3281363" cy="1640682"/>
                        </a:xfrm>
                        <a:prstGeom prst="rect"/>
                        <a:ln/>
                      </pic:spPr>
                    </pic:pic>
                  </a:graphicData>
                </a:graphic>
              </wp:anchor>
            </w:drawing>
          </mc:Fallback>
        </mc:AlternateContent>
      </w:r>
    </w:p>
    <w:p w:rsidR="00000000" w:rsidDel="00000000" w:rsidP="00000000" w:rsidRDefault="00000000" w:rsidRPr="00000000" w14:paraId="00000002">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3">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4">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5">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6">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7">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8">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9">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A">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B">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C">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D">
      <w:pPr>
        <w:tabs>
          <w:tab w:val="left" w:leader="none" w:pos="7830"/>
          <w:tab w:val="left" w:leader="none" w:pos="7920"/>
          <w:tab w:val="left" w:leader="none" w:pos="8280"/>
        </w:tabs>
        <w:ind w:right="-540"/>
        <w:jc w:val="both"/>
        <w:rPr/>
      </w:pPr>
      <w:r w:rsidDel="00000000" w:rsidR="00000000" w:rsidRPr="00000000">
        <w:rPr>
          <w:rtl w:val="0"/>
        </w:rPr>
      </w:r>
    </w:p>
    <w:tbl>
      <w:tblPr>
        <w:tblStyle w:val="Table1"/>
        <w:tblW w:w="10422.0" w:type="dxa"/>
        <w:jc w:val="left"/>
        <w:tblInd w:w="108.0" w:type="dxa"/>
        <w:tblLayout w:type="fixed"/>
        <w:tblLook w:val="0000"/>
      </w:tblPr>
      <w:tblGrid>
        <w:gridCol w:w="10422"/>
        <w:tblGridChange w:id="0">
          <w:tblGrid>
            <w:gridCol w:w="10422"/>
          </w:tblGrid>
        </w:tblGridChange>
      </w:tblGrid>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E">
            <w:pPr>
              <w:pBdr>
                <w:bottom w:color="000000" w:space="1" w:sz="12" w:val="single"/>
              </w:pBdr>
              <w:tabs>
                <w:tab w:val="left" w:leader="none" w:pos="7830"/>
                <w:tab w:val="left" w:leader="none" w:pos="7920"/>
                <w:tab w:val="left" w:leader="none" w:pos="8280"/>
              </w:tabs>
              <w:ind w:right="-540"/>
              <w:jc w:val="both"/>
              <w:rPr/>
            </w:pPr>
            <w:r w:rsidDel="00000000" w:rsidR="00000000" w:rsidRPr="00000000">
              <w:rPr>
                <w:rtl w:val="0"/>
              </w:rPr>
              <w:t xml:space="preserve">Title:  Create a RESTful API server in Express and Node.js. Implementation + Testing application using postman/Thurderclient</w:t>
            </w:r>
          </w:p>
        </w:tc>
      </w:tr>
    </w:tbl>
    <w:p w:rsidR="00000000" w:rsidDel="00000000" w:rsidP="00000000" w:rsidRDefault="00000000" w:rsidRPr="00000000" w14:paraId="0000000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0">
      <w:pPr>
        <w:spacing w:line="360" w:lineRule="auto"/>
        <w:jc w:val="both"/>
        <w:rPr/>
      </w:pPr>
      <w:r w:rsidDel="00000000" w:rsidR="00000000" w:rsidRPr="00000000">
        <w:rPr>
          <w:b w:val="1"/>
          <w:rtl w:val="0"/>
        </w:rPr>
        <w:t xml:space="preserve">AIM:</w:t>
      </w:r>
      <w:r w:rsidDel="00000000" w:rsidR="00000000" w:rsidRPr="00000000">
        <w:rPr>
          <w:rtl w:val="0"/>
        </w:rPr>
        <w:t xml:space="preserve"> Create a RESTful API server in Express and Node.js. Implementation + Testing application using postman/Thurderclient</w:t>
      </w:r>
    </w:p>
    <w:p w:rsidR="00000000" w:rsidDel="00000000" w:rsidP="00000000" w:rsidRDefault="00000000" w:rsidRPr="00000000" w14:paraId="00000011">
      <w:pPr>
        <w:spacing w:line="360" w:lineRule="auto"/>
        <w:jc w:val="both"/>
        <w:rPr>
          <w:b w:val="1"/>
        </w:rPr>
      </w:pPr>
      <w:r w:rsidDel="00000000" w:rsidR="00000000" w:rsidRPr="00000000">
        <w:rPr>
          <w:b w:val="1"/>
          <w:rtl w:val="0"/>
        </w:rPr>
        <w:t xml:space="preserve">Problem Definition:</w:t>
      </w:r>
    </w:p>
    <w:p w:rsidR="00000000" w:rsidDel="00000000" w:rsidP="00000000" w:rsidRDefault="00000000" w:rsidRPr="00000000" w14:paraId="00000012">
      <w:pPr>
        <w:tabs>
          <w:tab w:val="left" w:leader="none" w:pos="7830"/>
          <w:tab w:val="left" w:leader="none" w:pos="7920"/>
          <w:tab w:val="left" w:leader="none" w:pos="8280"/>
        </w:tabs>
        <w:ind w:right="-540"/>
        <w:jc w:val="both"/>
        <w:rPr/>
      </w:pPr>
      <w:r w:rsidDel="00000000" w:rsidR="00000000" w:rsidRPr="00000000">
        <w:rPr>
          <w:rtl w:val="0"/>
        </w:rPr>
        <w:t xml:space="preserve">Develop a RESTful API server in Node.js using Express to handle CRUD operations. The server will allow clients to retrieve, create, update, and delete resources via HTTP requests. Testing will be conducted using Postman or Thunder Client to verify endpoint functionality.</w:t>
      </w:r>
    </w:p>
    <w:p w:rsidR="00000000" w:rsidDel="00000000" w:rsidP="00000000" w:rsidRDefault="00000000" w:rsidRPr="00000000" w14:paraId="00000013">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14">
      <w:pPr>
        <w:tabs>
          <w:tab w:val="left" w:leader="none" w:pos="0"/>
          <w:tab w:val="left" w:leader="none" w:pos="7830"/>
          <w:tab w:val="left" w:leader="none" w:pos="7920"/>
          <w:tab w:val="left" w:leader="none" w:pos="8280"/>
        </w:tabs>
        <w:ind w:right="-540"/>
        <w:jc w:val="both"/>
        <w:rPr>
          <w:b w:val="1"/>
        </w:rPr>
      </w:pPr>
      <w:r w:rsidDel="00000000" w:rsidR="00000000" w:rsidRPr="00000000">
        <w:rPr>
          <w:b w:val="1"/>
          <w:rtl w:val="0"/>
        </w:rPr>
        <w:t xml:space="preserve">Resources used: </w:t>
      </w:r>
    </w:p>
    <w:p w:rsidR="00000000" w:rsidDel="00000000" w:rsidP="00000000" w:rsidRDefault="00000000" w:rsidRPr="00000000" w14:paraId="00000015">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16">
      <w:pPr>
        <w:numPr>
          <w:ilvl w:val="0"/>
          <w:numId w:val="1"/>
        </w:numPr>
        <w:tabs>
          <w:tab w:val="left" w:leader="none" w:pos="7830"/>
          <w:tab w:val="left" w:leader="none" w:pos="7920"/>
          <w:tab w:val="left" w:leader="none" w:pos="8280"/>
        </w:tabs>
        <w:ind w:left="720" w:right="-540" w:hanging="360"/>
        <w:jc w:val="both"/>
        <w:rPr/>
      </w:pPr>
      <w:r w:rsidDel="00000000" w:rsidR="00000000" w:rsidRPr="00000000">
        <w:rPr>
          <w:rtl w:val="0"/>
        </w:rPr>
        <w:t xml:space="preserve">Node.js and Express Documentation: For server setup and routing.</w:t>
      </w:r>
    </w:p>
    <w:p w:rsidR="00000000" w:rsidDel="00000000" w:rsidP="00000000" w:rsidRDefault="00000000" w:rsidRPr="00000000" w14:paraId="00000017">
      <w:pPr>
        <w:numPr>
          <w:ilvl w:val="0"/>
          <w:numId w:val="1"/>
        </w:numPr>
        <w:tabs>
          <w:tab w:val="left" w:leader="none" w:pos="7830"/>
          <w:tab w:val="left" w:leader="none" w:pos="7920"/>
          <w:tab w:val="left" w:leader="none" w:pos="8280"/>
        </w:tabs>
        <w:ind w:left="720" w:right="-540" w:hanging="360"/>
        <w:jc w:val="both"/>
        <w:rPr/>
      </w:pPr>
      <w:r w:rsidDel="00000000" w:rsidR="00000000" w:rsidRPr="00000000">
        <w:rPr>
          <w:rtl w:val="0"/>
        </w:rPr>
        <w:t xml:space="preserve">Postman Documentation: For testing API endpoints.</w:t>
      </w:r>
    </w:p>
    <w:p w:rsidR="00000000" w:rsidDel="00000000" w:rsidP="00000000" w:rsidRDefault="00000000" w:rsidRPr="00000000" w14:paraId="00000018">
      <w:pPr>
        <w:numPr>
          <w:ilvl w:val="0"/>
          <w:numId w:val="1"/>
        </w:numPr>
        <w:tabs>
          <w:tab w:val="left" w:leader="none" w:pos="7830"/>
          <w:tab w:val="left" w:leader="none" w:pos="7920"/>
          <w:tab w:val="left" w:leader="none" w:pos="8280"/>
        </w:tabs>
        <w:ind w:left="720" w:right="-540" w:hanging="360"/>
        <w:jc w:val="both"/>
        <w:rPr/>
      </w:pPr>
      <w:r w:rsidDel="00000000" w:rsidR="00000000" w:rsidRPr="00000000">
        <w:rPr>
          <w:rtl w:val="0"/>
        </w:rPr>
        <w:t xml:space="preserve">Thunder Client: An optional in-editor API testing tool for VS Code.</w:t>
      </w:r>
    </w:p>
    <w:p w:rsidR="00000000" w:rsidDel="00000000" w:rsidP="00000000" w:rsidRDefault="00000000" w:rsidRPr="00000000" w14:paraId="00000019">
      <w:pPr>
        <w:numPr>
          <w:ilvl w:val="0"/>
          <w:numId w:val="1"/>
        </w:numPr>
        <w:tabs>
          <w:tab w:val="left" w:leader="none" w:pos="7830"/>
          <w:tab w:val="left" w:leader="none" w:pos="7920"/>
          <w:tab w:val="left" w:leader="none" w:pos="8280"/>
        </w:tabs>
        <w:ind w:left="720" w:right="-540" w:hanging="360"/>
        <w:jc w:val="both"/>
        <w:rPr/>
      </w:pPr>
      <w:r w:rsidDel="00000000" w:rsidR="00000000" w:rsidRPr="00000000">
        <w:rPr>
          <w:rtl w:val="0"/>
        </w:rPr>
        <w:t xml:space="preserve">Shelly Powers, Learning Node, O'Reilly, 2nd Edition, 2016: Reference for Node.js and Express basics.</w:t>
      </w:r>
    </w:p>
    <w:p w:rsidR="00000000" w:rsidDel="00000000" w:rsidP="00000000" w:rsidRDefault="00000000" w:rsidRPr="00000000" w14:paraId="0000001A">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b w:val="1"/>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C">
      <w:pPr>
        <w:jc w:val="both"/>
        <w:rPr/>
      </w:pPr>
      <w:r w:rsidDel="00000000" w:rsidR="00000000" w:rsidRPr="00000000">
        <w:rPr>
          <w:b w:val="1"/>
          <w:rtl w:val="0"/>
        </w:rPr>
        <w:t xml:space="preserve">Expected OUTCOME of Experiment: </w:t>
      </w: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b w:val="1"/>
          <w:rtl w:val="0"/>
        </w:rPr>
        <w:t xml:space="preserve">CO 3:</w:t>
      </w:r>
      <w:r w:rsidDel="00000000" w:rsidR="00000000" w:rsidRPr="00000000">
        <w:rPr>
          <w:rtl w:val="0"/>
        </w:rPr>
        <w:t xml:space="preserve"> </w:t>
      </w:r>
      <w:r w:rsidDel="00000000" w:rsidR="00000000" w:rsidRPr="00000000">
        <w:rPr>
          <w:b w:val="1"/>
          <w:rtl w:val="0"/>
        </w:rPr>
        <w:t xml:space="preserve">Test the concepts and components of various front-end, back-end web app development technologies &amp; frameworks using web development tools.</w:t>
      </w:r>
      <w:r w:rsidDel="00000000" w:rsidR="00000000" w:rsidRPr="00000000">
        <w:rPr>
          <w:rtl w:val="0"/>
        </w:rPr>
        <w:t xml:space="preserve"> </w:t>
      </w:r>
    </w:p>
    <w:p w:rsidR="00000000" w:rsidDel="00000000" w:rsidP="00000000" w:rsidRDefault="00000000" w:rsidRPr="00000000" w14:paraId="0000001F">
      <w:pPr>
        <w:jc w:val="both"/>
        <w:rPr/>
      </w:pPr>
      <w:r w:rsidDel="00000000" w:rsidR="00000000" w:rsidRPr="00000000">
        <w:rPr>
          <w:b w:val="1"/>
          <w:rtl w:val="0"/>
        </w:rPr>
        <w:t xml:space="preserve">___________________________________________________________________</w:t>
      </w:r>
      <w:r w:rsidDel="00000000" w:rsidR="00000000" w:rsidRPr="00000000">
        <w:rPr>
          <w:rtl w:val="0"/>
        </w:rPr>
      </w:r>
    </w:p>
    <w:p w:rsidR="00000000" w:rsidDel="00000000" w:rsidP="00000000" w:rsidRDefault="00000000" w:rsidRPr="00000000" w14:paraId="00000020">
      <w:pPr>
        <w:jc w:val="both"/>
        <w:rPr>
          <w:b w:val="1"/>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b w:val="1"/>
          <w:rtl w:val="0"/>
        </w:rPr>
        <w:t xml:space="preserve">Books/ Journals/ Websites referred: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Shelly Powers Learning Node O’ Reilly 2 nd Edition, 2016.</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5">
      <w:pPr>
        <w:jc w:val="both"/>
        <w:rPr>
          <w:b w:val="1"/>
        </w:rPr>
      </w:pPr>
      <w:r w:rsidDel="00000000" w:rsidR="00000000" w:rsidRPr="00000000">
        <w:rPr>
          <w:b w:val="1"/>
          <w:rtl w:val="0"/>
        </w:rPr>
        <w:t xml:space="preserve">Pre Lab/ Prior Concepts: </w:t>
      </w:r>
    </w:p>
    <w:p w:rsidR="00000000" w:rsidDel="00000000" w:rsidP="00000000" w:rsidRDefault="00000000" w:rsidRPr="00000000" w14:paraId="0000002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7">
      <w:pPr>
        <w:jc w:val="both"/>
        <w:rPr>
          <w:b w:val="1"/>
        </w:rPr>
      </w:pPr>
      <w:r w:rsidDel="00000000" w:rsidR="00000000" w:rsidRPr="00000000">
        <w:rPr>
          <w:b w:val="1"/>
          <w:rtl w:val="0"/>
        </w:rPr>
        <w:t xml:space="preserve">Write details about the following content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Testing in POSTMAN</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Testing in Postman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involves creating and sending HTTP requests to an API to verify its functionality. Here’s a quick guide:</w:t>
      </w:r>
    </w:p>
    <w:p w:rsidR="00000000" w:rsidDel="00000000" w:rsidP="00000000" w:rsidRDefault="00000000" w:rsidRPr="00000000" w14:paraId="0000002B">
      <w:pPr>
        <w:numPr>
          <w:ilvl w:val="0"/>
          <w:numId w:val="3"/>
        </w:numPr>
        <w:spacing w:after="0" w:before="280" w:lineRule="auto"/>
        <w:ind w:left="720" w:hanging="360"/>
        <w:rPr/>
      </w:pPr>
      <w:r w:rsidDel="00000000" w:rsidR="00000000" w:rsidRPr="00000000">
        <w:rPr>
          <w:b w:val="1"/>
          <w:rtl w:val="0"/>
        </w:rPr>
        <w:t xml:space="preserve">Install and Open Postman</w:t>
      </w:r>
      <w:r w:rsidDel="00000000" w:rsidR="00000000" w:rsidRPr="00000000">
        <w:rPr>
          <w:rtl w:val="0"/>
        </w:rPr>
        <w:t xml:space="preserve">: Download Postman and open it.</w:t>
      </w:r>
    </w:p>
    <w:p w:rsidR="00000000" w:rsidDel="00000000" w:rsidP="00000000" w:rsidRDefault="00000000" w:rsidRPr="00000000" w14:paraId="0000002C">
      <w:pPr>
        <w:numPr>
          <w:ilvl w:val="0"/>
          <w:numId w:val="3"/>
        </w:numPr>
        <w:spacing w:after="0" w:before="0" w:lineRule="auto"/>
        <w:ind w:left="720" w:hanging="360"/>
        <w:rPr/>
      </w:pPr>
      <w:r w:rsidDel="00000000" w:rsidR="00000000" w:rsidRPr="00000000">
        <w:rPr>
          <w:b w:val="1"/>
          <w:rtl w:val="0"/>
        </w:rPr>
        <w:t xml:space="preserve">Create a New Request</w:t>
      </w:r>
      <w:r w:rsidDel="00000000" w:rsidR="00000000" w:rsidRPr="00000000">
        <w:rPr>
          <w:rtl w:val="0"/>
        </w:rPr>
        <w:t xml:space="preserve">: Click </w:t>
      </w:r>
      <w:r w:rsidDel="00000000" w:rsidR="00000000" w:rsidRPr="00000000">
        <w:rPr>
          <w:b w:val="1"/>
          <w:rtl w:val="0"/>
        </w:rPr>
        <w:t xml:space="preserve">New</w:t>
      </w:r>
      <w:r w:rsidDel="00000000" w:rsidR="00000000" w:rsidRPr="00000000">
        <w:rPr>
          <w:rtl w:val="0"/>
        </w:rPr>
        <w:t xml:space="preserve"> &gt; </w:t>
      </w:r>
      <w:r w:rsidDel="00000000" w:rsidR="00000000" w:rsidRPr="00000000">
        <w:rPr>
          <w:b w:val="1"/>
          <w:rtl w:val="0"/>
        </w:rPr>
        <w:t xml:space="preserve">Request</w:t>
      </w:r>
      <w:r w:rsidDel="00000000" w:rsidR="00000000" w:rsidRPr="00000000">
        <w:rPr>
          <w:rtl w:val="0"/>
        </w:rPr>
        <w:t xml:space="preserve"> and select the HTTP method (e.g., GET, POST).</w:t>
      </w:r>
    </w:p>
    <w:p w:rsidR="00000000" w:rsidDel="00000000" w:rsidP="00000000" w:rsidRDefault="00000000" w:rsidRPr="00000000" w14:paraId="0000002D">
      <w:pPr>
        <w:numPr>
          <w:ilvl w:val="0"/>
          <w:numId w:val="3"/>
        </w:numPr>
        <w:spacing w:after="0" w:before="0" w:lineRule="auto"/>
        <w:ind w:left="720" w:hanging="360"/>
        <w:rPr/>
      </w:pPr>
      <w:r w:rsidDel="00000000" w:rsidR="00000000" w:rsidRPr="00000000">
        <w:rPr>
          <w:b w:val="1"/>
          <w:rtl w:val="0"/>
        </w:rPr>
        <w:t xml:space="preserve">Enter API Endpoint</w:t>
      </w:r>
      <w:r w:rsidDel="00000000" w:rsidR="00000000" w:rsidRPr="00000000">
        <w:rPr>
          <w:rtl w:val="0"/>
        </w:rPr>
        <w:t xml:space="preserve">: Type the API’s URL (e.g., </w:t>
      </w:r>
      <w:r w:rsidDel="00000000" w:rsidR="00000000" w:rsidRPr="00000000">
        <w:rPr>
          <w:rFonts w:ascii="Courier New" w:cs="Courier New" w:eastAsia="Courier New" w:hAnsi="Courier New"/>
          <w:sz w:val="20"/>
          <w:szCs w:val="20"/>
          <w:rtl w:val="0"/>
        </w:rPr>
        <w:t xml:space="preserve">http://localhost:5000/api/items</w:t>
      </w:r>
      <w:r w:rsidDel="00000000" w:rsidR="00000000" w:rsidRPr="00000000">
        <w:rPr>
          <w:rtl w:val="0"/>
        </w:rPr>
        <w:t xml:space="preserve">).</w:t>
      </w:r>
    </w:p>
    <w:p w:rsidR="00000000" w:rsidDel="00000000" w:rsidP="00000000" w:rsidRDefault="00000000" w:rsidRPr="00000000" w14:paraId="0000002E">
      <w:pPr>
        <w:numPr>
          <w:ilvl w:val="0"/>
          <w:numId w:val="3"/>
        </w:numPr>
        <w:spacing w:after="0" w:before="0" w:lineRule="auto"/>
        <w:ind w:left="720" w:hanging="360"/>
        <w:rPr/>
      </w:pPr>
      <w:r w:rsidDel="00000000" w:rsidR="00000000" w:rsidRPr="00000000">
        <w:rPr>
          <w:b w:val="1"/>
          <w:rtl w:val="0"/>
        </w:rPr>
        <w:t xml:space="preserve">Set Headers and Body</w:t>
      </w:r>
      <w:r w:rsidDel="00000000" w:rsidR="00000000" w:rsidRPr="00000000">
        <w:rPr>
          <w:rtl w:val="0"/>
        </w:rPr>
        <w:t xml:space="preserve">:</w:t>
      </w:r>
    </w:p>
    <w:p w:rsidR="00000000" w:rsidDel="00000000" w:rsidP="00000000" w:rsidRDefault="00000000" w:rsidRPr="00000000" w14:paraId="0000002F">
      <w:pPr>
        <w:numPr>
          <w:ilvl w:val="1"/>
          <w:numId w:val="3"/>
        </w:numPr>
        <w:spacing w:after="0" w:before="0" w:lineRule="auto"/>
        <w:ind w:left="1440" w:hanging="360"/>
        <w:rPr/>
      </w:pPr>
      <w:r w:rsidDel="00000000" w:rsidR="00000000" w:rsidRPr="00000000">
        <w:rPr>
          <w:rtl w:val="0"/>
        </w:rPr>
        <w:t xml:space="preserve">For </w:t>
      </w:r>
      <w:r w:rsidDel="00000000" w:rsidR="00000000" w:rsidRPr="00000000">
        <w:rPr>
          <w:rFonts w:ascii="Courier New" w:cs="Courier New" w:eastAsia="Courier New" w:hAnsi="Courier New"/>
          <w:sz w:val="20"/>
          <w:szCs w:val="20"/>
          <w:rtl w:val="0"/>
        </w:rPr>
        <w:t xml:space="preserve">POST</w:t>
      </w:r>
      <w:r w:rsidDel="00000000" w:rsidR="00000000" w:rsidRPr="00000000">
        <w:rPr>
          <w:rtl w:val="0"/>
        </w:rPr>
        <w:t xml:space="preserve"> requests, go to the </w:t>
      </w:r>
      <w:r w:rsidDel="00000000" w:rsidR="00000000" w:rsidRPr="00000000">
        <w:rPr>
          <w:b w:val="1"/>
          <w:rtl w:val="0"/>
        </w:rPr>
        <w:t xml:space="preserve">Body</w:t>
      </w:r>
      <w:r w:rsidDel="00000000" w:rsidR="00000000" w:rsidRPr="00000000">
        <w:rPr>
          <w:rtl w:val="0"/>
        </w:rPr>
        <w:t xml:space="preserve"> tab, select </w:t>
      </w:r>
      <w:r w:rsidDel="00000000" w:rsidR="00000000" w:rsidRPr="00000000">
        <w:rPr>
          <w:b w:val="1"/>
          <w:rtl w:val="0"/>
        </w:rPr>
        <w:t xml:space="preserve">raw</w:t>
      </w:r>
      <w:r w:rsidDel="00000000" w:rsidR="00000000" w:rsidRPr="00000000">
        <w:rPr>
          <w:rtl w:val="0"/>
        </w:rPr>
        <w:t xml:space="preserve"> and </w:t>
      </w:r>
      <w:r w:rsidDel="00000000" w:rsidR="00000000" w:rsidRPr="00000000">
        <w:rPr>
          <w:b w:val="1"/>
          <w:rtl w:val="0"/>
        </w:rPr>
        <w:t xml:space="preserve">JSON</w:t>
      </w:r>
      <w:r w:rsidDel="00000000" w:rsidR="00000000" w:rsidRPr="00000000">
        <w:rPr>
          <w:rtl w:val="0"/>
        </w:rPr>
        <w:t xml:space="preserve">, then enter your JSON data (e.g., </w:t>
      </w:r>
      <w:r w:rsidDel="00000000" w:rsidR="00000000" w:rsidRPr="00000000">
        <w:rPr>
          <w:rFonts w:ascii="Courier New" w:cs="Courier New" w:eastAsia="Courier New" w:hAnsi="Courier New"/>
          <w:sz w:val="20"/>
          <w:szCs w:val="20"/>
          <w:rtl w:val="0"/>
        </w:rPr>
        <w:t xml:space="preserve">{"name": "Item1", "quantity": 10}</w:t>
      </w:r>
      <w:r w:rsidDel="00000000" w:rsidR="00000000" w:rsidRPr="00000000">
        <w:rPr>
          <w:rtl w:val="0"/>
        </w:rPr>
        <w:t xml:space="preserve">).</w:t>
      </w:r>
    </w:p>
    <w:p w:rsidR="00000000" w:rsidDel="00000000" w:rsidP="00000000" w:rsidRDefault="00000000" w:rsidRPr="00000000" w14:paraId="00000030">
      <w:pPr>
        <w:numPr>
          <w:ilvl w:val="0"/>
          <w:numId w:val="3"/>
        </w:numPr>
        <w:spacing w:after="0" w:before="0" w:lineRule="auto"/>
        <w:ind w:left="720" w:hanging="360"/>
        <w:rPr/>
      </w:pPr>
      <w:r w:rsidDel="00000000" w:rsidR="00000000" w:rsidRPr="00000000">
        <w:rPr>
          <w:b w:val="1"/>
          <w:rtl w:val="0"/>
        </w:rPr>
        <w:t xml:space="preserve">Send Request</w:t>
      </w:r>
      <w:r w:rsidDel="00000000" w:rsidR="00000000" w:rsidRPr="00000000">
        <w:rPr>
          <w:rtl w:val="0"/>
        </w:rPr>
        <w:t xml:space="preserve">: Click </w:t>
      </w:r>
      <w:r w:rsidDel="00000000" w:rsidR="00000000" w:rsidRPr="00000000">
        <w:rPr>
          <w:b w:val="1"/>
          <w:rtl w:val="0"/>
        </w:rPr>
        <w:t xml:space="preserve">Send</w:t>
      </w:r>
      <w:r w:rsidDel="00000000" w:rsidR="00000000" w:rsidRPr="00000000">
        <w:rPr>
          <w:rtl w:val="0"/>
        </w:rPr>
        <w:t xml:space="preserve"> to execute the request.</w:t>
      </w:r>
    </w:p>
    <w:p w:rsidR="00000000" w:rsidDel="00000000" w:rsidP="00000000" w:rsidRDefault="00000000" w:rsidRPr="00000000" w14:paraId="00000031">
      <w:pPr>
        <w:numPr>
          <w:ilvl w:val="0"/>
          <w:numId w:val="3"/>
        </w:numPr>
        <w:spacing w:after="280" w:before="0" w:lineRule="auto"/>
        <w:ind w:left="720" w:hanging="360"/>
        <w:rPr/>
      </w:pPr>
      <w:r w:rsidDel="00000000" w:rsidR="00000000" w:rsidRPr="00000000">
        <w:rPr>
          <w:b w:val="1"/>
          <w:rtl w:val="0"/>
        </w:rPr>
        <w:t xml:space="preserve">Check Response</w:t>
      </w:r>
      <w:r w:rsidDel="00000000" w:rsidR="00000000" w:rsidRPr="00000000">
        <w:rPr>
          <w:rtl w:val="0"/>
        </w:rPr>
        <w:t xml:space="preserve">: View the server’s response in the </w:t>
      </w:r>
      <w:r w:rsidDel="00000000" w:rsidR="00000000" w:rsidRPr="00000000">
        <w:rPr>
          <w:b w:val="1"/>
          <w:rtl w:val="0"/>
        </w:rPr>
        <w:t xml:space="preserve">Response</w:t>
      </w:r>
      <w:r w:rsidDel="00000000" w:rsidR="00000000" w:rsidRPr="00000000">
        <w:rPr>
          <w:rtl w:val="0"/>
        </w:rPr>
        <w:t xml:space="preserve"> section to confirm the API behavior.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Postman helps you test endpoints, debug responses, and validate the functionality of each API route.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tabs>
          <w:tab w:val="left" w:leader="none" w:pos="7830"/>
          <w:tab w:val="left" w:leader="none" w:pos="7920"/>
          <w:tab w:val="left" w:leader="none" w:pos="8280"/>
        </w:tabs>
        <w:jc w:val="both"/>
        <w:rPr/>
      </w:pPr>
      <w:r w:rsidDel="00000000" w:rsidR="00000000" w:rsidRPr="00000000">
        <w:rPr/>
        <w:drawing>
          <wp:inline distB="0" distT="0" distL="0" distR="0">
            <wp:extent cx="6400800" cy="3852545"/>
            <wp:effectExtent b="0" l="0" r="0" t="0"/>
            <wp:docPr id="200923806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00800" cy="3852545"/>
                    </a:xfrm>
                    <a:prstGeom prst="rect"/>
                    <a:ln/>
                  </pic:spPr>
                </pic:pic>
              </a:graphicData>
            </a:graphic>
          </wp:inline>
        </w:drawing>
      </w:r>
      <w:r w:rsidDel="00000000" w:rsidR="00000000" w:rsidRPr="00000000">
        <w:rPr/>
        <w:drawing>
          <wp:inline distB="0" distT="0" distL="0" distR="0">
            <wp:extent cx="6400800" cy="3785870"/>
            <wp:effectExtent b="0" l="0" r="0" t="0"/>
            <wp:docPr id="200923807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400800" cy="3785870"/>
                    </a:xfrm>
                    <a:prstGeom prst="rect"/>
                    <a:ln/>
                  </pic:spPr>
                </pic:pic>
              </a:graphicData>
            </a:graphic>
          </wp:inline>
        </w:drawing>
      </w:r>
      <w:r w:rsidDel="00000000" w:rsidR="00000000" w:rsidRPr="00000000">
        <w:rPr/>
        <w:drawing>
          <wp:inline distB="0" distT="0" distL="0" distR="0">
            <wp:extent cx="6400800" cy="3614420"/>
            <wp:effectExtent b="0" l="0" r="0" t="0"/>
            <wp:docPr id="200923807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400800" cy="3614420"/>
                    </a:xfrm>
                    <a:prstGeom prst="rect"/>
                    <a:ln/>
                  </pic:spPr>
                </pic:pic>
              </a:graphicData>
            </a:graphic>
          </wp:inline>
        </w:drawing>
      </w:r>
      <w:r w:rsidDel="00000000" w:rsidR="00000000" w:rsidRPr="00000000">
        <w:rPr/>
        <w:drawing>
          <wp:inline distB="0" distT="0" distL="0" distR="0">
            <wp:extent cx="6400800" cy="3490595"/>
            <wp:effectExtent b="0" l="0" r="0" t="0"/>
            <wp:docPr id="200923807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400800" cy="3490595"/>
                    </a:xfrm>
                    <a:prstGeom prst="rect"/>
                    <a:ln/>
                  </pic:spPr>
                </pic:pic>
              </a:graphicData>
            </a:graphic>
          </wp:inline>
        </w:drawing>
      </w:r>
      <w:r w:rsidDel="00000000" w:rsidR="00000000" w:rsidRPr="00000000">
        <w:rPr/>
        <w:drawing>
          <wp:inline distB="0" distT="0" distL="0" distR="0">
            <wp:extent cx="6400800" cy="3489325"/>
            <wp:effectExtent b="0" l="0" r="0" t="0"/>
            <wp:docPr id="200923807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400800" cy="3489325"/>
                    </a:xfrm>
                    <a:prstGeom prst="rect"/>
                    <a:ln/>
                  </pic:spPr>
                </pic:pic>
              </a:graphicData>
            </a:graphic>
          </wp:inline>
        </w:drawing>
      </w:r>
      <w:r w:rsidDel="00000000" w:rsidR="00000000" w:rsidRPr="00000000">
        <w:rPr/>
        <w:drawing>
          <wp:inline distB="0" distT="0" distL="0" distR="0">
            <wp:extent cx="2152950" cy="4448796"/>
            <wp:effectExtent b="0" l="0" r="0" t="0"/>
            <wp:docPr id="200923807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152950" cy="4448796"/>
                    </a:xfrm>
                    <a:prstGeom prst="rect"/>
                    <a:ln/>
                  </pic:spPr>
                </pic:pic>
              </a:graphicData>
            </a:graphic>
          </wp:inline>
        </w:drawing>
      </w:r>
      <w:r w:rsidDel="00000000" w:rsidR="00000000" w:rsidRPr="00000000">
        <w:rPr/>
        <w:drawing>
          <wp:inline distB="0" distT="0" distL="0" distR="0">
            <wp:extent cx="6400800" cy="4535170"/>
            <wp:effectExtent b="0" l="0" r="0" t="0"/>
            <wp:docPr id="200923807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400800" cy="4535170"/>
                    </a:xfrm>
                    <a:prstGeom prst="rect"/>
                    <a:ln/>
                  </pic:spPr>
                </pic:pic>
              </a:graphicData>
            </a:graphic>
          </wp:inline>
        </w:drawing>
      </w:r>
      <w:r w:rsidDel="00000000" w:rsidR="00000000" w:rsidRPr="00000000">
        <w:rPr/>
        <w:drawing>
          <wp:inline distB="0" distT="0" distL="0" distR="0">
            <wp:extent cx="6400800" cy="5916295"/>
            <wp:effectExtent b="0" l="0" r="0" t="0"/>
            <wp:docPr id="2009238077"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400800" cy="5916295"/>
                    </a:xfrm>
                    <a:prstGeom prst="rect"/>
                    <a:ln/>
                  </pic:spPr>
                </pic:pic>
              </a:graphicData>
            </a:graphic>
          </wp:inline>
        </w:drawing>
      </w:r>
      <w:r w:rsidDel="00000000" w:rsidR="00000000" w:rsidRPr="00000000">
        <w:rPr/>
        <w:drawing>
          <wp:inline distB="0" distT="0" distL="0" distR="0">
            <wp:extent cx="7024688" cy="4568138"/>
            <wp:effectExtent b="0" l="0" r="0" t="0"/>
            <wp:docPr id="200923807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7024688" cy="456813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tabs>
          <w:tab w:val="left" w:leader="none" w:pos="7830"/>
          <w:tab w:val="left" w:leader="none" w:pos="7920"/>
          <w:tab w:val="left" w:leader="none" w:pos="8280"/>
        </w:tabs>
        <w:jc w:val="both"/>
        <w:rPr/>
      </w:pPr>
      <w:r w:rsidDel="00000000" w:rsidR="00000000" w:rsidRPr="00000000">
        <w:rPr/>
        <w:drawing>
          <wp:inline distB="0" distT="0" distL="0" distR="0">
            <wp:extent cx="6860365" cy="3690770"/>
            <wp:effectExtent b="0" l="0" r="0" t="0"/>
            <wp:docPr id="2009238080"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6860365" cy="3690770"/>
                    </a:xfrm>
                    <a:prstGeom prst="rect"/>
                    <a:ln/>
                  </pic:spPr>
                </pic:pic>
              </a:graphicData>
            </a:graphic>
          </wp:inline>
        </w:drawing>
      </w:r>
      <w:r w:rsidDel="00000000" w:rsidR="00000000" w:rsidRPr="00000000">
        <w:rPr/>
        <w:drawing>
          <wp:inline distB="0" distT="0" distL="0" distR="0">
            <wp:extent cx="6767513" cy="3566542"/>
            <wp:effectExtent b="0" l="0" r="0" t="0"/>
            <wp:docPr id="200923807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6767513" cy="3566542"/>
                    </a:xfrm>
                    <a:prstGeom prst="rect"/>
                    <a:ln/>
                  </pic:spPr>
                </pic:pic>
              </a:graphicData>
            </a:graphic>
          </wp:inline>
        </w:drawing>
      </w:r>
      <w:r w:rsidDel="00000000" w:rsidR="00000000" w:rsidRPr="00000000">
        <w:rPr/>
        <w:drawing>
          <wp:inline distB="0" distT="0" distL="0" distR="0">
            <wp:extent cx="6681788" cy="5008642"/>
            <wp:effectExtent b="0" l="0" r="0" t="0"/>
            <wp:docPr id="2009238079"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6681788" cy="5008642"/>
                    </a:xfrm>
                    <a:prstGeom prst="rect"/>
                    <a:ln/>
                  </pic:spPr>
                </pic:pic>
              </a:graphicData>
            </a:graphic>
          </wp:inline>
        </w:drawing>
      </w:r>
      <w:r w:rsidDel="00000000" w:rsidR="00000000" w:rsidRPr="00000000">
        <w:rPr/>
        <w:drawing>
          <wp:inline distB="0" distT="0" distL="0" distR="0">
            <wp:extent cx="6400800" cy="2586355"/>
            <wp:effectExtent b="0" l="0" r="0" t="0"/>
            <wp:docPr id="200923808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6400800" cy="258635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tabs>
          <w:tab w:val="left" w:leader="none" w:pos="7830"/>
          <w:tab w:val="left" w:leader="none" w:pos="7920"/>
          <w:tab w:val="left" w:leader="none" w:pos="8280"/>
        </w:tabs>
        <w:jc w:val="both"/>
        <w:rPr/>
      </w:pPr>
      <w:r w:rsidDel="00000000" w:rsidR="00000000" w:rsidRPr="00000000">
        <w:rPr>
          <w:rtl w:val="0"/>
        </w:rPr>
      </w:r>
    </w:p>
    <w:p w:rsidR="00000000" w:rsidDel="00000000" w:rsidP="00000000" w:rsidRDefault="00000000" w:rsidRPr="00000000" w14:paraId="00000037">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38">
      <w:pPr>
        <w:tabs>
          <w:tab w:val="left" w:leader="none" w:pos="7830"/>
          <w:tab w:val="left" w:leader="none" w:pos="7920"/>
          <w:tab w:val="left" w:leader="none" w:pos="8280"/>
        </w:tabs>
        <w:ind w:right="-540"/>
        <w:jc w:val="both"/>
        <w:rPr>
          <w:b w:val="1"/>
        </w:rPr>
      </w:pPr>
      <w:r w:rsidDel="00000000" w:rsidR="00000000" w:rsidRPr="00000000">
        <w:rPr>
          <w:b w:val="1"/>
          <w:rtl w:val="0"/>
        </w:rPr>
        <w:t xml:space="preserve">Conclusion:</w:t>
      </w:r>
    </w:p>
    <w:p w:rsidR="00000000" w:rsidDel="00000000" w:rsidP="00000000" w:rsidRDefault="00000000" w:rsidRPr="00000000" w14:paraId="00000039">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3A">
      <w:pPr>
        <w:tabs>
          <w:tab w:val="left" w:leader="none" w:pos="7830"/>
          <w:tab w:val="left" w:leader="none" w:pos="7920"/>
          <w:tab w:val="left" w:leader="none" w:pos="8280"/>
        </w:tabs>
        <w:ind w:right="-540"/>
        <w:jc w:val="both"/>
        <w:rPr>
          <w:b w:val="1"/>
        </w:rPr>
      </w:pPr>
      <w:r w:rsidDel="00000000" w:rsidR="00000000" w:rsidRPr="00000000">
        <w:rPr>
          <w:rtl w:val="0"/>
        </w:rPr>
        <w:t xml:space="preserve">In conclusion, testing APIs with tools like Postman enables efficient validation of endpoint functionality, ensuring the API behaves as expected. This process is essential for identifying and fixing potential issues, contributing to a reliable and well-functioning backend system.</w:t>
      </w:r>
      <w:r w:rsidDel="00000000" w:rsidR="00000000" w:rsidRPr="00000000">
        <w:rPr>
          <w:rtl w:val="0"/>
        </w:rPr>
      </w:r>
    </w:p>
    <w:p w:rsidR="00000000" w:rsidDel="00000000" w:rsidP="00000000" w:rsidRDefault="00000000" w:rsidRPr="00000000" w14:paraId="0000003B">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headerReference r:id="rId21" w:type="default"/>
      <w:footerReference r:id="rId22" w:type="default"/>
      <w:pgSz w:h="15840" w:w="12240" w:orient="portrait"/>
      <w:pgMar w:bottom="1999" w:top="198" w:left="720" w:right="1440" w:header="270" w:footer="1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ourier New"/>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center" w:leader="none" w:pos="4680"/>
        <w:tab w:val="right" w:leader="none" w:pos="9360"/>
      </w:tabs>
      <w:jc w:val="center"/>
      <w:rPr>
        <w:rFonts w:ascii="Arimo" w:cs="Arimo" w:eastAsia="Arimo" w:hAnsi="Arimo"/>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7">
    <w:pPr>
      <w:jc w:val="center"/>
      <w:rPr>
        <w:rFonts w:ascii="Arimo" w:cs="Arimo" w:eastAsia="Arimo" w:hAnsi="Arimo"/>
        <w:sz w:val="20"/>
        <w:szCs w:val="20"/>
      </w:rPr>
    </w:pPr>
    <w:r w:rsidDel="00000000" w:rsidR="00000000" w:rsidRPr="00000000">
      <w:rPr>
        <w:rFonts w:ascii="Arimo" w:cs="Arimo" w:eastAsia="Arimo" w:hAnsi="Arimo"/>
        <w:b w:val="1"/>
        <w:sz w:val="20"/>
        <w:szCs w:val="20"/>
        <w:rtl w:val="0"/>
      </w:rPr>
      <w:t xml:space="preserve">Department of Computer Engineering</w:t>
    </w:r>
    <w:r w:rsidDel="00000000" w:rsidR="00000000" w:rsidRPr="00000000">
      <w:rPr>
        <w:rtl w:val="0"/>
      </w:rPr>
    </w:r>
  </w:p>
  <w:p w:rsidR="00000000" w:rsidDel="00000000" w:rsidP="00000000" w:rsidRDefault="00000000" w:rsidRPr="00000000" w14:paraId="0000004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FSDMERN 24-25</w:t>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1683.0" w:type="dxa"/>
      <w:jc w:val="left"/>
      <w:tblInd w:w="-572.0" w:type="dxa"/>
      <w:tblLayout w:type="fixed"/>
      <w:tblLook w:val="0400"/>
    </w:tblPr>
    <w:tblGrid>
      <w:gridCol w:w="2977"/>
      <w:gridCol w:w="8706"/>
      <w:tblGridChange w:id="0">
        <w:tblGrid>
          <w:gridCol w:w="2977"/>
          <w:gridCol w:w="8706"/>
        </w:tblGrid>
      </w:tblGridChange>
    </w:tblGrid>
    <w:tr>
      <w:trPr>
        <w:cantSplit w:val="0"/>
        <w:trHeight w:val="907" w:hRule="atLeast"/>
        <w:tblHeader w:val="0"/>
      </w:trPr>
      <w:tc>
        <w:tcPr>
          <w:shd w:fill="auto" w:val="clear"/>
        </w:tcPr>
        <w:p w:rsidR="00000000" w:rsidDel="00000000" w:rsidP="00000000" w:rsidRDefault="00000000" w:rsidRPr="00000000" w14:paraId="00000042">
          <w:pPr>
            <w:tabs>
              <w:tab w:val="center" w:leader="none" w:pos="4680"/>
              <w:tab w:val="right" w:leader="none" w:pos="9360"/>
            </w:tabs>
            <w:ind w:hanging="2"/>
            <w:rPr/>
          </w:pPr>
          <w:r w:rsidDel="00000000" w:rsidR="00000000" w:rsidRPr="00000000">
            <w:rPr/>
            <w:drawing>
              <wp:inline distB="0" distT="0" distL="0" distR="0">
                <wp:extent cx="1568450" cy="609600"/>
                <wp:effectExtent b="0" l="0" r="0" t="0"/>
                <wp:docPr descr="A picture containing drawing&#10;&#10;Description automatically generated" id="2009238082" name="image6.jpg"/>
                <a:graphic>
                  <a:graphicData uri="http://schemas.openxmlformats.org/drawingml/2006/picture">
                    <pic:pic>
                      <pic:nvPicPr>
                        <pic:cNvPr descr="A picture containing drawing&#10;&#10;Description automatically generated" id="0" name="image6.jpg"/>
                        <pic:cNvPicPr preferRelativeResize="0"/>
                      </pic:nvPicPr>
                      <pic:blipFill>
                        <a:blip r:embed="rId1"/>
                        <a:srcRect b="0" l="2579" r="8710" t="0"/>
                        <a:stretch>
                          <a:fillRect/>
                        </a:stretch>
                      </pic:blipFill>
                      <pic:spPr>
                        <a:xfrm>
                          <a:off x="0" y="0"/>
                          <a:ext cx="1568450" cy="609600"/>
                        </a:xfrm>
                        <a:prstGeom prst="rect"/>
                        <a:ln/>
                      </pic:spPr>
                    </pic:pic>
                  </a:graphicData>
                </a:graphic>
              </wp:inline>
            </w:drawing>
          </w:r>
          <w:r w:rsidDel="00000000" w:rsidR="00000000" w:rsidRPr="00000000">
            <w:rPr>
              <w:rtl w:val="0"/>
            </w:rPr>
          </w:r>
        </w:p>
      </w:tc>
      <w:tc>
        <w:tcPr>
          <w:shd w:fill="auto" w:val="clear"/>
          <w:vAlign w:val="center"/>
        </w:tcPr>
        <w:p w:rsidR="00000000" w:rsidDel="00000000" w:rsidP="00000000" w:rsidRDefault="00000000" w:rsidRPr="00000000" w14:paraId="00000043">
          <w:pPr>
            <w:tabs>
              <w:tab w:val="center" w:leader="none" w:pos="4513"/>
              <w:tab w:val="right" w:leader="none" w:pos="9026"/>
            </w:tabs>
            <w:ind w:hanging="2"/>
            <w:jc w:val="center"/>
            <w:rPr>
              <w:b w:val="1"/>
            </w:rPr>
          </w:pPr>
          <w:r w:rsidDel="00000000" w:rsidR="00000000" w:rsidRPr="00000000">
            <w:rPr>
              <w:b w:val="1"/>
              <w:rtl w:val="0"/>
            </w:rPr>
            <w:t xml:space="preserve">K. J. Somaiya College of Engineering, Mumbai-77</w:t>
          </w:r>
        </w:p>
        <w:p w:rsidR="00000000" w:rsidDel="00000000" w:rsidP="00000000" w:rsidRDefault="00000000" w:rsidRPr="00000000" w14:paraId="00000044">
          <w:pPr>
            <w:tabs>
              <w:tab w:val="center" w:leader="none" w:pos="4513"/>
              <w:tab w:val="right" w:leader="none" w:pos="9026"/>
            </w:tabs>
            <w:ind w:hanging="2"/>
            <w:jc w:val="center"/>
            <w:rPr>
              <w:color w:val="bc202e"/>
            </w:rPr>
          </w:pPr>
          <w:r w:rsidDel="00000000" w:rsidR="00000000" w:rsidRPr="00000000">
            <w:rPr>
              <w:b w:val="1"/>
              <w:color w:val="bc202e"/>
              <w:rtl w:val="0"/>
            </w:rPr>
            <w:t xml:space="preserve">Department of Computer Engineering</w:t>
          </w:r>
          <w:r w:rsidDel="00000000" w:rsidR="00000000" w:rsidRPr="00000000">
            <w:rPr>
              <w:rtl w:val="0"/>
            </w:rPr>
          </w:r>
        </w:p>
      </w:tc>
    </w:tr>
  </w:tbl>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rsid w:val="005A4616"/>
    <w:pPr>
      <w:spacing w:after="0" w:line="240" w:lineRule="auto"/>
    </w:pPr>
    <w:rPr>
      <w:rFonts w:ascii="Times New Roman" w:cs="Times New Roman" w:eastAsia="Times New Roman" w:hAnsi="Times New Roman"/>
      <w:sz w:val="24"/>
      <w:szCs w:val="24"/>
      <w:lang w:eastAsia="en-IN"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5A4616"/>
    <w:pPr>
      <w:ind w:left="720"/>
      <w:contextualSpacing w:val="1"/>
    </w:pPr>
  </w:style>
  <w:style w:type="paragraph" w:styleId="Default" w:customStyle="1">
    <w:name w:val="Default"/>
    <w:rsid w:val="005A4616"/>
    <w:pPr>
      <w:autoSpaceDE w:val="0"/>
      <w:autoSpaceDN w:val="0"/>
      <w:adjustRightInd w:val="0"/>
      <w:spacing w:after="0" w:line="240" w:lineRule="auto"/>
    </w:pPr>
    <w:rPr>
      <w:rFonts w:ascii="Times New Roman" w:cs="Times New Roman" w:eastAsia="Times New Roman" w:hAnsi="Times New Roman"/>
      <w:color w:val="000000"/>
      <w:sz w:val="24"/>
      <w:szCs w:val="24"/>
      <w:lang w:eastAsia="en-IN"/>
    </w:rPr>
  </w:style>
  <w:style w:type="paragraph" w:styleId="Header">
    <w:name w:val="header"/>
    <w:basedOn w:val="Normal"/>
    <w:link w:val="HeaderChar"/>
    <w:uiPriority w:val="99"/>
    <w:unhideWhenUsed w:val="1"/>
    <w:rsid w:val="005A4616"/>
    <w:pPr>
      <w:tabs>
        <w:tab w:val="center" w:pos="4513"/>
        <w:tab w:val="right" w:pos="9026"/>
      </w:tabs>
    </w:pPr>
  </w:style>
  <w:style w:type="character" w:styleId="HeaderChar" w:customStyle="1">
    <w:name w:val="Header Char"/>
    <w:basedOn w:val="DefaultParagraphFont"/>
    <w:link w:val="Header"/>
    <w:uiPriority w:val="99"/>
    <w:rsid w:val="005A4616"/>
    <w:rPr>
      <w:rFonts w:ascii="Times New Roman" w:cs="Times New Roman" w:eastAsia="Times New Roman" w:hAnsi="Times New Roman"/>
      <w:sz w:val="24"/>
      <w:szCs w:val="24"/>
      <w:lang w:eastAsia="en-IN" w:val="en-US"/>
    </w:rPr>
  </w:style>
  <w:style w:type="paragraph" w:styleId="NormalWeb">
    <w:name w:val="Normal (Web)"/>
    <w:basedOn w:val="Normal"/>
    <w:uiPriority w:val="99"/>
    <w:semiHidden w:val="1"/>
    <w:unhideWhenUsed w:val="1"/>
    <w:rsid w:val="005A4616"/>
    <w:pPr>
      <w:spacing w:after="100" w:afterAutospacing="1" w:before="100" w:beforeAutospacing="1"/>
    </w:pPr>
    <w:rPr>
      <w:lang w:val="en-IN"/>
    </w:rPr>
  </w:style>
  <w:style w:type="character" w:styleId="Strong">
    <w:name w:val="Strong"/>
    <w:basedOn w:val="DefaultParagraphFont"/>
    <w:uiPriority w:val="22"/>
    <w:qFormat w:val="1"/>
    <w:rsid w:val="00564241"/>
    <w:rPr>
      <w:b w:val="1"/>
      <w:bCs w:val="1"/>
    </w:rPr>
  </w:style>
  <w:style w:type="character" w:styleId="HTMLCode">
    <w:name w:val="HTML Code"/>
    <w:basedOn w:val="DefaultParagraphFont"/>
    <w:uiPriority w:val="99"/>
    <w:semiHidden w:val="1"/>
    <w:unhideWhenUsed w:val="1"/>
    <w:rsid w:val="00564241"/>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4.png"/><Relationship Id="rId22" Type="http://schemas.openxmlformats.org/officeDocument/2006/relationships/footer" Target="footer1.xml"/><Relationship Id="rId10" Type="http://schemas.openxmlformats.org/officeDocument/2006/relationships/image" Target="media/image1.png"/><Relationship Id="rId21" Type="http://schemas.openxmlformats.org/officeDocument/2006/relationships/header" Target="header1.xml"/><Relationship Id="rId13" Type="http://schemas.openxmlformats.org/officeDocument/2006/relationships/image" Target="media/image10.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5.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1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cTVB4LE7cGCkKRu/0UL6T4eyxw==">CgMxLjA4AHIhMWZFOFpna0d2aWUwV19DU0Y4YmtscHRERWJqem1ZTGdG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2024-10-15T01:11:00Z</dcterms:created>
  <dc:creator>Admin</dc:creator>
</cp:coreProperties>
</file>