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vertAlign w:val="baseline"/>
        </w:rPr>
      </w:pPr>
      <w:r w:rsidDel="00000000" w:rsidR="00000000" w:rsidRPr="00000000">
        <w:rPr>
          <w:rtl w:val="0"/>
        </w:rPr>
      </w:r>
    </w:p>
    <w:p w:rsidR="00000000" w:rsidDel="00000000" w:rsidP="00000000" w:rsidRDefault="00000000" w:rsidRPr="00000000" w14:paraId="00000002">
      <w:pPr>
        <w:spacing w:after="0" w:lineRule="auto"/>
        <w:rPr>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3221990</wp:posOffset>
                </wp:positionH>
                <wp:positionV relativeFrom="paragraph">
                  <wp:posOffset>135890</wp:posOffset>
                </wp:positionV>
                <wp:extent cx="2971800" cy="1786566"/>
                <wp:effectExtent b="0" l="0" r="0" t="0"/>
                <wp:wrapNone/>
                <wp:docPr id="1" name=""/>
                <a:graphic>
                  <a:graphicData uri="http://schemas.microsoft.com/office/word/2010/wordprocessingShape">
                    <wps:wsp>
                      <wps:cNvSpPr/>
                      <wps:cNvPr id="2" name="Shape 2"/>
                      <wps:spPr>
                        <a:xfrm>
                          <a:off x="3864875" y="2918625"/>
                          <a:ext cx="3229500" cy="1584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w:t>
                            </w:r>
                            <w:r w:rsidDel="00000000" w:rsidR="00000000" w:rsidRPr="00000000">
                              <w:rPr>
                                <w:rFonts w:ascii="Calibri" w:cs="Calibri" w:eastAsia="Calibri" w:hAnsi="Calibri"/>
                                <w:b w:val="1"/>
                                <w:i w:val="0"/>
                                <w:smallCaps w:val="0"/>
                                <w:strike w:val="0"/>
                                <w:color w:val="000000"/>
                                <w:sz w:val="28"/>
                                <w:vertAlign w:val="baseline"/>
                              </w:rPr>
                              <w:t xml:space="preserve"> B1</w:t>
                            </w:r>
                            <w:r w:rsidDel="00000000" w:rsidR="00000000" w:rsidRPr="00000000">
                              <w:rPr>
                                <w:rFonts w:ascii="Calibri" w:cs="Calibri" w:eastAsia="Calibri" w:hAnsi="Calibri"/>
                                <w:b w:val="1"/>
                                <w:i w:val="0"/>
                                <w:smallCaps w:val="0"/>
                                <w:strike w:val="0"/>
                                <w:color w:val="000000"/>
                                <w:sz w:val="28"/>
                                <w:vertAlign w:val="baseline"/>
                              </w:rPr>
                              <w:t xml:space="preserve">         Roll No.: 16010122158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3221990</wp:posOffset>
                </wp:positionH>
                <wp:positionV relativeFrom="paragraph">
                  <wp:posOffset>135890</wp:posOffset>
                </wp:positionV>
                <wp:extent cx="2971800" cy="1786566"/>
                <wp:effectExtent b="0" l="0" r="0" t="0"/>
                <wp:wrapNone/>
                <wp:docPr id="1"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2971800" cy="1786566"/>
                        </a:xfrm>
                        <a:prstGeom prst="rect"/>
                        <a:ln/>
                      </pic:spPr>
                    </pic:pic>
                  </a:graphicData>
                </a:graphic>
              </wp:anchor>
            </w:drawing>
          </mc:Fallback>
        </mc:AlternateContent>
      </w:r>
    </w:p>
    <w:p w:rsidR="00000000" w:rsidDel="00000000" w:rsidP="00000000" w:rsidRDefault="00000000" w:rsidRPr="00000000" w14:paraId="00000003">
      <w:pPr>
        <w:spacing w:after="0" w:lineRule="auto"/>
        <w:jc w:val="center"/>
        <w:rPr>
          <w:vertAlign w:val="baseline"/>
        </w:rPr>
      </w:pPr>
      <w:r w:rsidDel="00000000" w:rsidR="00000000" w:rsidRPr="00000000">
        <w:rPr>
          <w:rtl w:val="0"/>
        </w:rPr>
      </w:r>
    </w:p>
    <w:p w:rsidR="00000000" w:rsidDel="00000000" w:rsidP="00000000" w:rsidRDefault="00000000" w:rsidRPr="00000000" w14:paraId="00000004">
      <w:pPr>
        <w:spacing w:after="0" w:lineRule="auto"/>
        <w:jc w:val="center"/>
        <w:rPr>
          <w:vertAlign w:val="baseline"/>
        </w:rPr>
      </w:pPr>
      <w:r w:rsidDel="00000000" w:rsidR="00000000" w:rsidRPr="00000000">
        <w:rPr>
          <w:rtl w:val="0"/>
        </w:rPr>
      </w:r>
    </w:p>
    <w:p w:rsidR="00000000" w:rsidDel="00000000" w:rsidP="00000000" w:rsidRDefault="00000000" w:rsidRPr="00000000" w14:paraId="00000005">
      <w:pPr>
        <w:spacing w:after="0" w:lineRule="auto"/>
        <w:jc w:val="center"/>
        <w:rPr>
          <w:vertAlign w:val="baseline"/>
        </w:rPr>
      </w:pPr>
      <w:r w:rsidDel="00000000" w:rsidR="00000000" w:rsidRPr="00000000">
        <w:rPr>
          <w:rtl w:val="0"/>
        </w:rPr>
      </w:r>
    </w:p>
    <w:p w:rsidR="00000000" w:rsidDel="00000000" w:rsidP="00000000" w:rsidRDefault="00000000" w:rsidRPr="00000000" w14:paraId="00000006">
      <w:pPr>
        <w:spacing w:after="0" w:lineRule="auto"/>
        <w:jc w:val="center"/>
        <w:rPr>
          <w:vertAlign w:val="baseline"/>
        </w:rPr>
      </w:pPr>
      <w:r w:rsidDel="00000000" w:rsidR="00000000" w:rsidRPr="00000000">
        <w:rPr>
          <w:rtl w:val="0"/>
        </w:rPr>
      </w:r>
    </w:p>
    <w:p w:rsidR="00000000" w:rsidDel="00000000" w:rsidP="00000000" w:rsidRDefault="00000000" w:rsidRPr="00000000" w14:paraId="00000007">
      <w:pPr>
        <w:spacing w:after="0" w:lineRule="auto"/>
        <w:jc w:val="center"/>
        <w:rPr>
          <w:vertAlign w:val="baseline"/>
        </w:rPr>
      </w:pPr>
      <w:r w:rsidDel="00000000" w:rsidR="00000000" w:rsidRPr="00000000">
        <w:rPr>
          <w:rtl w:val="0"/>
        </w:rPr>
      </w:r>
    </w:p>
    <w:p w:rsidR="00000000" w:rsidDel="00000000" w:rsidP="00000000" w:rsidRDefault="00000000" w:rsidRPr="00000000" w14:paraId="00000008">
      <w:pPr>
        <w:spacing w:after="0" w:lineRule="auto"/>
        <w:jc w:val="center"/>
        <w:rPr>
          <w:vertAlign w:val="baseline"/>
        </w:rPr>
      </w:pPr>
      <w:r w:rsidDel="00000000" w:rsidR="00000000" w:rsidRPr="00000000">
        <w:rPr>
          <w:rtl w:val="0"/>
        </w:rPr>
      </w:r>
    </w:p>
    <w:p w:rsidR="00000000" w:rsidDel="00000000" w:rsidP="00000000" w:rsidRDefault="00000000" w:rsidRPr="00000000" w14:paraId="00000009">
      <w:pPr>
        <w:spacing w:after="0" w:lineRule="auto"/>
        <w:jc w:val="center"/>
        <w:rPr>
          <w:vertAlign w:val="baseline"/>
        </w:rPr>
      </w:pPr>
      <w:r w:rsidDel="00000000" w:rsidR="00000000" w:rsidRPr="00000000">
        <w:rPr>
          <w:rtl w:val="0"/>
        </w:rPr>
      </w:r>
    </w:p>
    <w:p w:rsidR="00000000" w:rsidDel="00000000" w:rsidP="00000000" w:rsidRDefault="00000000" w:rsidRPr="00000000" w14:paraId="0000000A">
      <w:pPr>
        <w:spacing w:after="0" w:lineRule="auto"/>
        <w:jc w:val="center"/>
        <w:rPr>
          <w:vertAlign w:val="baseline"/>
        </w:rPr>
      </w:pPr>
      <w:r w:rsidDel="00000000" w:rsidR="00000000" w:rsidRPr="00000000">
        <w:rPr>
          <w:rtl w:val="0"/>
        </w:rPr>
      </w:r>
    </w:p>
    <w:p w:rsidR="00000000" w:rsidDel="00000000" w:rsidP="00000000" w:rsidRDefault="00000000" w:rsidRPr="00000000" w14:paraId="0000000B">
      <w:pPr>
        <w:spacing w:after="0" w:lineRule="auto"/>
        <w:jc w:val="center"/>
        <w:rPr>
          <w:vertAlign w:val="baseline"/>
        </w:rPr>
      </w:pPr>
      <w:r w:rsidDel="00000000" w:rsidR="00000000" w:rsidRPr="00000000">
        <w:rPr>
          <w:rtl w:val="0"/>
        </w:rPr>
      </w:r>
    </w:p>
    <w:p w:rsidR="00000000" w:rsidDel="00000000" w:rsidP="00000000" w:rsidRDefault="00000000" w:rsidRPr="00000000" w14:paraId="0000000C">
      <w:pPr>
        <w:spacing w:after="0" w:lineRule="auto"/>
        <w:jc w:val="center"/>
        <w:rPr>
          <w:vertAlign w:val="baseline"/>
        </w:rPr>
      </w:pPr>
      <w:r w:rsidDel="00000000" w:rsidR="00000000" w:rsidRPr="00000000">
        <w:rPr>
          <w:rtl w:val="0"/>
        </w:rPr>
      </w:r>
    </w:p>
    <w:tbl>
      <w:tblPr>
        <w:tblStyle w:val="Table1"/>
        <w:tblW w:w="9800.0" w:type="dxa"/>
        <w:jc w:val="left"/>
        <w:tblLayout w:type="fixed"/>
        <w:tblLook w:val="0000"/>
      </w:tblPr>
      <w:tblGrid>
        <w:gridCol w:w="9800"/>
        <w:tblGridChange w:id="0">
          <w:tblGrid>
            <w:gridCol w:w="980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D">
            <w:pPr>
              <w:spacing w:after="0" w:lineRule="auto"/>
              <w:rPr>
                <w:b w:val="0"/>
                <w:vertAlign w:val="baseline"/>
              </w:rPr>
            </w:pPr>
            <w:r w:rsidDel="00000000" w:rsidR="00000000" w:rsidRPr="00000000">
              <w:rPr>
                <w:b w:val="1"/>
                <w:vertAlign w:val="baseline"/>
                <w:rtl w:val="0"/>
              </w:rPr>
              <w:t xml:space="preserve">Title: </w:t>
            </w:r>
            <w:r w:rsidDel="00000000" w:rsidR="00000000" w:rsidRPr="00000000">
              <w:rPr>
                <w:b w:val="1"/>
                <w:sz w:val="23"/>
                <w:szCs w:val="23"/>
                <w:vertAlign w:val="baseline"/>
                <w:rtl w:val="0"/>
              </w:rPr>
              <w:t xml:space="preserve">: Study experiment on Bi-directional Associative Memory, example</w:t>
            </w:r>
            <w:r w:rsidDel="00000000" w:rsidR="00000000" w:rsidRPr="00000000">
              <w:rPr>
                <w:rtl w:val="0"/>
              </w:rPr>
            </w:r>
          </w:p>
        </w:tc>
      </w:tr>
    </w:tbl>
    <w:p w:rsidR="00000000" w:rsidDel="00000000" w:rsidP="00000000" w:rsidRDefault="00000000" w:rsidRPr="00000000" w14:paraId="0000000E">
      <w:pPr>
        <w:rPr>
          <w:b w:val="0"/>
          <w:vertAlign w:val="baseline"/>
        </w:rPr>
      </w:pPr>
      <w:r w:rsidDel="00000000" w:rsidR="00000000" w:rsidRPr="00000000">
        <w:rPr>
          <w:b w:val="1"/>
          <w:vertAlign w:val="baseline"/>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00F">
      <w:pPr>
        <w:spacing w:after="0" w:lineRule="auto"/>
        <w:rPr>
          <w:sz w:val="23"/>
          <w:szCs w:val="23"/>
          <w:vertAlign w:val="baseline"/>
        </w:rPr>
      </w:pPr>
      <w:r w:rsidDel="00000000" w:rsidR="00000000" w:rsidRPr="00000000">
        <w:rPr>
          <w:b w:val="1"/>
          <w:vertAlign w:val="baseline"/>
          <w:rtl w:val="0"/>
        </w:rPr>
        <w:t xml:space="preserve">Aim :</w:t>
      </w:r>
      <w:r w:rsidDel="00000000" w:rsidR="00000000" w:rsidRPr="00000000">
        <w:rPr>
          <w:vertAlign w:val="baseline"/>
          <w:rtl w:val="0"/>
        </w:rPr>
        <w:t xml:space="preserve"> </w:t>
      </w:r>
      <w:r w:rsidDel="00000000" w:rsidR="00000000" w:rsidRPr="00000000">
        <w:rPr>
          <w:sz w:val="23"/>
          <w:szCs w:val="23"/>
          <w:vertAlign w:val="baseline"/>
          <w:rtl w:val="0"/>
        </w:rPr>
        <w:t xml:space="preserve">To understand the Bi-Directional Associative Memory</w:t>
      </w:r>
    </w:p>
    <w:p w:rsidR="00000000" w:rsidDel="00000000" w:rsidP="00000000" w:rsidRDefault="00000000" w:rsidRPr="00000000" w14:paraId="00000010">
      <w:pPr>
        <w:spacing w:after="0" w:lineRule="auto"/>
        <w:rPr>
          <w:vertAlign w:val="baseline"/>
        </w:rPr>
      </w:pPr>
      <w:r w:rsidDel="00000000" w:rsidR="00000000" w:rsidRPr="00000000">
        <w:rPr>
          <w:b w:val="1"/>
          <w:vertAlign w:val="baseline"/>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011">
      <w:pPr>
        <w:spacing w:after="0" w:lineRule="auto"/>
        <w:rPr>
          <w:vertAlign w:val="baseline"/>
        </w:rPr>
      </w:pPr>
      <w:r w:rsidDel="00000000" w:rsidR="00000000" w:rsidRPr="00000000">
        <w:rPr>
          <w:b w:val="1"/>
          <w:vertAlign w:val="baseline"/>
          <w:rtl w:val="0"/>
        </w:rPr>
        <w:t xml:space="preserve">Expected Outcome of Experiment: </w:t>
      </w:r>
      <w:r w:rsidDel="00000000" w:rsidR="00000000" w:rsidRPr="00000000">
        <w:rPr>
          <w:rtl w:val="0"/>
        </w:rPr>
      </w:r>
    </w:p>
    <w:p w:rsidR="00000000" w:rsidDel="00000000" w:rsidP="00000000" w:rsidRDefault="00000000" w:rsidRPr="00000000" w14:paraId="00000012">
      <w:pPr>
        <w:spacing w:after="0" w:lineRule="auto"/>
        <w:rPr>
          <w:vertAlign w:val="baseline"/>
        </w:rPr>
      </w:pPr>
      <w:r w:rsidDel="00000000" w:rsidR="00000000" w:rsidRPr="00000000">
        <w:rPr>
          <w:rtl w:val="0"/>
        </w:rPr>
      </w:r>
    </w:p>
    <w:p w:rsidR="00000000" w:rsidDel="00000000" w:rsidP="00000000" w:rsidRDefault="00000000" w:rsidRPr="00000000" w14:paraId="00000013">
      <w:pPr>
        <w:spacing w:after="0" w:line="240" w:lineRule="auto"/>
        <w:rPr>
          <w:vertAlign w:val="baseline"/>
        </w:rPr>
      </w:pPr>
      <w:r w:rsidDel="00000000" w:rsidR="00000000" w:rsidRPr="00000000">
        <w:rPr>
          <w:b w:val="1"/>
          <w:vertAlign w:val="baseline"/>
          <w:rtl w:val="0"/>
        </w:rPr>
        <w:t xml:space="preserve">CO3 : </w:t>
      </w:r>
      <w:r w:rsidDel="00000000" w:rsidR="00000000" w:rsidRPr="00000000">
        <w:rPr>
          <w:sz w:val="23"/>
          <w:szCs w:val="23"/>
          <w:vertAlign w:val="baseline"/>
          <w:rtl w:val="0"/>
        </w:rPr>
        <w:t xml:space="preserve">Understand perceptron’s and counter propagation networks</w:t>
      </w:r>
      <w:r w:rsidDel="00000000" w:rsidR="00000000" w:rsidRPr="00000000">
        <w:rPr>
          <w:b w:val="1"/>
          <w:vertAlign w:val="baseline"/>
          <w:rtl w:val="0"/>
        </w:rPr>
        <w:t xml:space="preserve"> ____________________________________________________________________________________</w:t>
      </w:r>
      <w:r w:rsidDel="00000000" w:rsidR="00000000" w:rsidRPr="00000000">
        <w:rPr>
          <w:rtl w:val="0"/>
        </w:rPr>
      </w:r>
    </w:p>
    <w:p w:rsidR="00000000" w:rsidDel="00000000" w:rsidP="00000000" w:rsidRDefault="00000000" w:rsidRPr="00000000" w14:paraId="00000014">
      <w:pPr>
        <w:spacing w:after="0" w:lineRule="auto"/>
        <w:rPr>
          <w:vertAlign w:val="baseline"/>
        </w:rPr>
      </w:pPr>
      <w:r w:rsidDel="00000000" w:rsidR="00000000" w:rsidRPr="00000000">
        <w:rPr>
          <w:b w:val="1"/>
          <w:vertAlign w:val="baseline"/>
          <w:rtl w:val="0"/>
        </w:rPr>
        <w:t xml:space="preserve">Books/ Journals/ Websites referred: </w:t>
      </w:r>
      <w:r w:rsidDel="00000000" w:rsidR="00000000" w:rsidRPr="00000000">
        <w:rPr>
          <w:rtl w:val="0"/>
        </w:rPr>
      </w:r>
    </w:p>
    <w:p w:rsidR="00000000" w:rsidDel="00000000" w:rsidP="00000000" w:rsidRDefault="00000000" w:rsidRPr="00000000" w14:paraId="00000015">
      <w:pPr>
        <w:spacing w:after="0" w:lineRule="auto"/>
        <w:rP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____________________________________________________________________________________</w:t>
        <w:br w:type="textWrapping"/>
      </w:r>
    </w:p>
    <w:p w:rsidR="00000000" w:rsidDel="00000000" w:rsidP="00000000" w:rsidRDefault="00000000" w:rsidRPr="00000000" w14:paraId="00000017">
      <w:pPr>
        <w:spacing w:after="0" w:lineRule="auto"/>
        <w:rPr>
          <w:vertAlign w:val="baseline"/>
        </w:rPr>
      </w:pPr>
      <w:r w:rsidDel="00000000" w:rsidR="00000000" w:rsidRPr="00000000">
        <w:rPr>
          <w:b w:val="1"/>
          <w:vertAlign w:val="baseline"/>
          <w:rtl w:val="0"/>
        </w:rPr>
        <w:t xml:space="preserve">Theory</w:t>
      </w:r>
      <w:r w:rsidDel="00000000" w:rsidR="00000000" w:rsidRPr="00000000">
        <w:rPr>
          <w:vertAlign w:val="baseline"/>
          <w:rtl w:val="0"/>
        </w:rPr>
        <w:t xml:space="preserve">:</w: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280" w:before="280" w:line="240" w:lineRule="auto"/>
        <w:rPr/>
      </w:pPr>
      <w:r w:rsidDel="00000000" w:rsidR="00000000" w:rsidRPr="00000000">
        <w:rPr>
          <w:b w:val="1"/>
          <w:rtl w:val="0"/>
        </w:rPr>
        <w:t xml:space="preserve"> Bi-Directional Associative Memory (BAM)</w:t>
      </w:r>
      <w:r w:rsidDel="00000000" w:rsidR="00000000" w:rsidRPr="00000000">
        <w:rPr>
          <w:rtl w:val="0"/>
        </w:rPr>
        <w:t xml:space="preserve"> is a type of recurrent neural network that is designed to   store and retrieve pairs of patterns. Unlike traditional feedforward networks, BAM allows information to flow in both directions, facilitating the association of patterns in a more dynamic way. It consists of two layers of neurons: the input layer (X) and the output layer (Y). Each layer is fully interconnected with weights that allow for the mutual reinforcement of patterns.</w:t>
      </w:r>
    </w:p>
    <w:p w:rsidR="00000000" w:rsidDel="00000000" w:rsidP="00000000" w:rsidRDefault="00000000" w:rsidRPr="00000000" w14:paraId="0000001A">
      <w:pPr>
        <w:spacing w:after="280" w:before="280" w:line="240" w:lineRule="auto"/>
        <w:rPr/>
      </w:pPr>
      <w:r w:rsidDel="00000000" w:rsidR="00000000" w:rsidRPr="00000000">
        <w:rPr>
          <w:rtl w:val="0"/>
        </w:rPr>
        <w:t xml:space="preserve">The fundamental concept of BAM is based on the following principles:</w:t>
      </w:r>
    </w:p>
    <w:p w:rsidR="00000000" w:rsidDel="00000000" w:rsidP="00000000" w:rsidRDefault="00000000" w:rsidRPr="00000000" w14:paraId="0000001B">
      <w:pPr>
        <w:numPr>
          <w:ilvl w:val="0"/>
          <w:numId w:val="9"/>
        </w:numPr>
        <w:spacing w:after="0" w:before="280" w:line="240"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Associative Memory:</w:t>
      </w:r>
      <w:r w:rsidDel="00000000" w:rsidR="00000000" w:rsidRPr="00000000">
        <w:rPr>
          <w:rtl w:val="0"/>
        </w:rPr>
        <w:t xml:space="preserve"> BAM can retrieve one pattern when provided with a related pattern.</w:t>
      </w:r>
    </w:p>
    <w:p w:rsidR="00000000" w:rsidDel="00000000" w:rsidP="00000000" w:rsidRDefault="00000000" w:rsidRPr="00000000" w14:paraId="0000001C">
      <w:pPr>
        <w:numPr>
          <w:ilvl w:val="0"/>
          <w:numId w:val="9"/>
        </w:numPr>
        <w:spacing w:after="0" w:line="240"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Bidirectionality:</w:t>
      </w:r>
      <w:r w:rsidDel="00000000" w:rsidR="00000000" w:rsidRPr="00000000">
        <w:rPr>
          <w:rtl w:val="0"/>
        </w:rPr>
        <w:t xml:space="preserve"> This characteristic enables BAM to function as both an input and output model.</w:t>
      </w:r>
    </w:p>
    <w:p w:rsidR="00000000" w:rsidDel="00000000" w:rsidP="00000000" w:rsidRDefault="00000000" w:rsidRPr="00000000" w14:paraId="0000001D">
      <w:pPr>
        <w:numPr>
          <w:ilvl w:val="0"/>
          <w:numId w:val="9"/>
        </w:numPr>
        <w:spacing w:after="280" w:line="240"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Energy Minimization:</w:t>
      </w:r>
      <w:r w:rsidDel="00000000" w:rsidR="00000000" w:rsidRPr="00000000">
        <w:rPr>
          <w:rtl w:val="0"/>
        </w:rPr>
        <w:t xml:space="preserve"> BAM operates by minimizing an energy function, leading to stable states corresponding to the stored patterns.</w:t>
      </w:r>
    </w:p>
    <w:p w:rsidR="00000000" w:rsidDel="00000000" w:rsidP="00000000" w:rsidRDefault="00000000" w:rsidRPr="00000000" w14:paraId="0000001E">
      <w:pPr>
        <w:spacing w:after="0" w:lineRule="auto"/>
        <w:rPr>
          <w:vertAlign w:val="baseline"/>
        </w:rPr>
      </w:pPr>
      <w:r w:rsidDel="00000000" w:rsidR="00000000" w:rsidRPr="00000000">
        <w:rPr>
          <w:rtl w:val="0"/>
        </w:rPr>
      </w:r>
    </w:p>
    <w:p w:rsidR="00000000" w:rsidDel="00000000" w:rsidP="00000000" w:rsidRDefault="00000000" w:rsidRPr="00000000" w14:paraId="0000001F">
      <w:pPr>
        <w:spacing w:after="0" w:lineRule="auto"/>
        <w:rPr>
          <w:vertAlign w:val="baseline"/>
        </w:rPr>
      </w:pPr>
      <w:r w:rsidDel="00000000" w:rsidR="00000000" w:rsidRPr="00000000">
        <w:rPr>
          <w:rtl w:val="0"/>
        </w:rPr>
      </w:r>
    </w:p>
    <w:p w:rsidR="00000000" w:rsidDel="00000000" w:rsidP="00000000" w:rsidRDefault="00000000" w:rsidRPr="00000000" w14:paraId="00000020">
      <w:pPr>
        <w:spacing w:after="0" w:lineRule="auto"/>
        <w:rPr>
          <w:b w:val="0"/>
          <w:vertAlign w:val="baseline"/>
        </w:rPr>
      </w:pPr>
      <w:r w:rsidDel="00000000" w:rsidR="00000000" w:rsidRPr="00000000">
        <w:rPr>
          <w:b w:val="1"/>
          <w:vertAlign w:val="baseline"/>
          <w:rtl w:val="0"/>
        </w:rPr>
        <w:t xml:space="preserve">Architecture of BAM:</w:t>
      </w:r>
      <w:r w:rsidDel="00000000" w:rsidR="00000000" w:rsidRPr="00000000">
        <w:rPr>
          <w:rtl w:val="0"/>
        </w:rPr>
      </w:r>
    </w:p>
    <w:p w:rsidR="00000000" w:rsidDel="00000000" w:rsidP="00000000" w:rsidRDefault="00000000" w:rsidRPr="00000000" w14:paraId="00000021">
      <w:pPr>
        <w:spacing w:after="0" w:lineRule="auto"/>
        <w:rPr>
          <w:vertAlign w:val="baseline"/>
        </w:rPr>
      </w:pPr>
      <w:r w:rsidDel="00000000" w:rsidR="00000000" w:rsidRPr="00000000">
        <w:rPr>
          <w:rtl w:val="0"/>
        </w:rPr>
      </w:r>
    </w:p>
    <w:p w:rsidR="00000000" w:rsidDel="00000000" w:rsidP="00000000" w:rsidRDefault="00000000" w:rsidRPr="00000000" w14:paraId="00000022">
      <w:pPr>
        <w:spacing w:after="280" w:before="280" w:line="240" w:lineRule="auto"/>
        <w:rPr/>
      </w:pPr>
      <w:r w:rsidDel="00000000" w:rsidR="00000000" w:rsidRPr="00000000">
        <w:rPr>
          <w:rtl w:val="0"/>
        </w:rPr>
        <w:t xml:space="preserve">The architecture of a BAM consists of two layers:</w:t>
      </w:r>
    </w:p>
    <w:p w:rsidR="00000000" w:rsidDel="00000000" w:rsidP="00000000" w:rsidRDefault="00000000" w:rsidRPr="00000000" w14:paraId="00000023">
      <w:pPr>
        <w:numPr>
          <w:ilvl w:val="0"/>
          <w:numId w:val="6"/>
        </w:numPr>
        <w:spacing w:after="0" w:before="280" w:line="240" w:lineRule="auto"/>
        <w:ind w:left="720" w:hanging="360"/>
      </w:pPr>
      <w:r w:rsidDel="00000000" w:rsidR="00000000" w:rsidRPr="00000000">
        <w:rPr>
          <w:b w:val="1"/>
          <w:rtl w:val="0"/>
        </w:rPr>
        <w:t xml:space="preserve">Input Layer (X):</w:t>
      </w:r>
      <w:r w:rsidDel="00000000" w:rsidR="00000000" w:rsidRPr="00000000">
        <w:rPr>
          <w:rtl w:val="0"/>
        </w:rPr>
        <w:t xml:space="preserve"> Receives the input patterns and passes them to the output layer.</w:t>
      </w:r>
    </w:p>
    <w:p w:rsidR="00000000" w:rsidDel="00000000" w:rsidP="00000000" w:rsidRDefault="00000000" w:rsidRPr="00000000" w14:paraId="00000024">
      <w:pPr>
        <w:numPr>
          <w:ilvl w:val="0"/>
          <w:numId w:val="6"/>
        </w:numPr>
        <w:spacing w:after="280" w:line="240" w:lineRule="auto"/>
        <w:ind w:left="720" w:hanging="360"/>
      </w:pPr>
      <w:r w:rsidDel="00000000" w:rsidR="00000000" w:rsidRPr="00000000">
        <w:rPr>
          <w:b w:val="1"/>
          <w:rtl w:val="0"/>
        </w:rPr>
        <w:t xml:space="preserve">Output Layer (Y):</w:t>
      </w:r>
      <w:r w:rsidDel="00000000" w:rsidR="00000000" w:rsidRPr="00000000">
        <w:rPr>
          <w:rtl w:val="0"/>
        </w:rPr>
        <w:t xml:space="preserve"> Produces the output patterns based on the inputs received from the input layer.</w:t>
      </w:r>
    </w:p>
    <w:p w:rsidR="00000000" w:rsidDel="00000000" w:rsidP="00000000" w:rsidRDefault="00000000" w:rsidRPr="00000000" w14:paraId="00000025">
      <w:pPr>
        <w:spacing w:after="280" w:before="280" w:line="240" w:lineRule="auto"/>
        <w:rPr/>
      </w:pPr>
      <w:r w:rsidDel="00000000" w:rsidR="00000000" w:rsidRPr="00000000">
        <w:rPr>
          <w:b w:val="1"/>
          <w:rtl w:val="0"/>
        </w:rPr>
        <w:t xml:space="preserve">Key Components:</w:t>
      </w:r>
      <w:r w:rsidDel="00000000" w:rsidR="00000000" w:rsidRPr="00000000">
        <w:rPr>
          <w:rtl w:val="0"/>
        </w:rPr>
      </w:r>
    </w:p>
    <w:p w:rsidR="00000000" w:rsidDel="00000000" w:rsidP="00000000" w:rsidRDefault="00000000" w:rsidRPr="00000000" w14:paraId="00000026">
      <w:pPr>
        <w:numPr>
          <w:ilvl w:val="0"/>
          <w:numId w:val="10"/>
        </w:numPr>
        <w:spacing w:after="0" w:before="280" w:line="240"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Neuron Nodes:</w:t>
      </w:r>
      <w:r w:rsidDel="00000000" w:rsidR="00000000" w:rsidRPr="00000000">
        <w:rPr>
          <w:rtl w:val="0"/>
        </w:rPr>
        <w:t xml:space="preserve"> Represent the individual processing units in each layer.</w:t>
      </w:r>
    </w:p>
    <w:p w:rsidR="00000000" w:rsidDel="00000000" w:rsidP="00000000" w:rsidRDefault="00000000" w:rsidRPr="00000000" w14:paraId="00000027">
      <w:pPr>
        <w:numPr>
          <w:ilvl w:val="0"/>
          <w:numId w:val="10"/>
        </w:numPr>
        <w:spacing w:after="0" w:line="240"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Weights:</w:t>
      </w:r>
      <w:r w:rsidDel="00000000" w:rsidR="00000000" w:rsidRPr="00000000">
        <w:rPr>
          <w:rtl w:val="0"/>
        </w:rPr>
        <w:t xml:space="preserve"> Each connection between neurons has a weight that signifies the strength of the association.</w:t>
      </w:r>
    </w:p>
    <w:p w:rsidR="00000000" w:rsidDel="00000000" w:rsidP="00000000" w:rsidRDefault="00000000" w:rsidRPr="00000000" w14:paraId="00000028">
      <w:pPr>
        <w:numPr>
          <w:ilvl w:val="0"/>
          <w:numId w:val="10"/>
        </w:numPr>
        <w:spacing w:after="280" w:line="240"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Activation Function:</w:t>
      </w:r>
      <w:r w:rsidDel="00000000" w:rsidR="00000000" w:rsidRPr="00000000">
        <w:rPr>
          <w:rtl w:val="0"/>
        </w:rPr>
        <w:t xml:space="preserve"> Typically, a binary or bipolar activation function is used to determine the output of each neuron based on the weighted sum of its inputs.</w:t>
      </w:r>
    </w:p>
    <w:p w:rsidR="00000000" w:rsidDel="00000000" w:rsidP="00000000" w:rsidRDefault="00000000" w:rsidRPr="00000000" w14:paraId="00000029">
      <w:pPr>
        <w:spacing w:after="0" w:lineRule="auto"/>
        <w:rPr/>
      </w:pPr>
      <w:r w:rsidDel="00000000" w:rsidR="00000000" w:rsidRPr="00000000">
        <w:rPr>
          <w:b w:val="1"/>
          <w:rtl w:val="0"/>
        </w:rPr>
        <w:t xml:space="preserve">Structure:</w:t>
      </w:r>
      <w:r w:rsidDel="00000000" w:rsidR="00000000" w:rsidRPr="00000000">
        <w:rPr>
          <w:rtl w:val="0"/>
        </w:rPr>
      </w:r>
    </w:p>
    <w:p w:rsidR="00000000" w:rsidDel="00000000" w:rsidP="00000000" w:rsidRDefault="00000000" w:rsidRPr="00000000" w14:paraId="0000002A">
      <w:pPr>
        <w:numPr>
          <w:ilvl w:val="0"/>
          <w:numId w:val="4"/>
        </w:numPr>
        <w:spacing w:after="0" w:lineRule="auto"/>
        <w:ind w:left="720" w:hanging="360"/>
        <w:rPr>
          <w:rFonts w:ascii="Noto Sans Symbols" w:cs="Noto Sans Symbols" w:eastAsia="Noto Sans Symbols" w:hAnsi="Noto Sans Symbols"/>
          <w:sz w:val="20"/>
          <w:szCs w:val="20"/>
        </w:rPr>
      </w:pPr>
      <w:r w:rsidDel="00000000" w:rsidR="00000000" w:rsidRPr="00000000">
        <w:rPr>
          <w:rtl w:val="0"/>
        </w:rPr>
        <w:t xml:space="preserve">Neurons in layer X are connected to neurons in layer Y through weighted connections.</w:t>
      </w:r>
    </w:p>
    <w:p w:rsidR="00000000" w:rsidDel="00000000" w:rsidP="00000000" w:rsidRDefault="00000000" w:rsidRPr="00000000" w14:paraId="0000002B">
      <w:pPr>
        <w:numPr>
          <w:ilvl w:val="0"/>
          <w:numId w:val="4"/>
        </w:numPr>
        <w:spacing w:after="0" w:lineRule="auto"/>
        <w:ind w:left="720" w:hanging="360"/>
        <w:rPr>
          <w:rFonts w:ascii="Noto Sans Symbols" w:cs="Noto Sans Symbols" w:eastAsia="Noto Sans Symbols" w:hAnsi="Noto Sans Symbols"/>
          <w:sz w:val="20"/>
          <w:szCs w:val="20"/>
        </w:rPr>
      </w:pPr>
      <w:r w:rsidDel="00000000" w:rsidR="00000000" w:rsidRPr="00000000">
        <w:rPr>
          <w:rtl w:val="0"/>
        </w:rPr>
        <w:t xml:space="preserve">The two layers can activate each other, enabling the memory retrieval process.</w:t>
      </w:r>
    </w:p>
    <w:p w:rsidR="00000000" w:rsidDel="00000000" w:rsidP="00000000" w:rsidRDefault="00000000" w:rsidRPr="00000000" w14:paraId="0000002C">
      <w:pPr>
        <w:spacing w:after="0" w:lineRule="auto"/>
        <w:jc w:val="center"/>
        <w:rPr/>
      </w:pPr>
      <w:r w:rsidDel="00000000" w:rsidR="00000000" w:rsidRPr="00000000">
        <w:rPr/>
        <w:drawing>
          <wp:inline distB="0" distT="0" distL="114300" distR="114300">
            <wp:extent cx="3826510" cy="3648075"/>
            <wp:effectExtent b="0" l="0" r="0" t="0"/>
            <wp:docPr descr="Braille–Latin conversion using memristive bidirectional associative memory  neural network | Journal of Ambient Intelligence and Humanized Computing" id="8" name="image12.png"/>
            <a:graphic>
              <a:graphicData uri="http://schemas.openxmlformats.org/drawingml/2006/picture">
                <pic:pic>
                  <pic:nvPicPr>
                    <pic:cNvPr descr="Braille–Latin conversion using memristive bidirectional associative memory  neural network | Journal of Ambient Intelligence and Humanized Computing" id="0" name="image12.png"/>
                    <pic:cNvPicPr preferRelativeResize="0"/>
                  </pic:nvPicPr>
                  <pic:blipFill>
                    <a:blip r:embed="rId7"/>
                    <a:srcRect b="0" l="0" r="0" t="0"/>
                    <a:stretch>
                      <a:fillRect/>
                    </a:stretch>
                  </pic:blipFill>
                  <pic:spPr>
                    <a:xfrm>
                      <a:off x="0" y="0"/>
                      <a:ext cx="382651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Rule="auto"/>
        <w:rPr>
          <w:b w:val="1"/>
        </w:rPr>
      </w:pPr>
      <w:r w:rsidDel="00000000" w:rsidR="00000000" w:rsidRPr="00000000">
        <w:rPr>
          <w:rtl w:val="0"/>
        </w:rPr>
      </w:r>
    </w:p>
    <w:p w:rsidR="00000000" w:rsidDel="00000000" w:rsidP="00000000" w:rsidRDefault="00000000" w:rsidRPr="00000000" w14:paraId="0000002E">
      <w:pPr>
        <w:spacing w:after="0" w:lineRule="auto"/>
        <w:rPr>
          <w:b w:val="1"/>
        </w:rPr>
      </w:pPr>
      <w:r w:rsidDel="00000000" w:rsidR="00000000" w:rsidRPr="00000000">
        <w:rPr>
          <w:b w:val="1"/>
          <w:rtl w:val="0"/>
        </w:rPr>
        <w:t xml:space="preserve">Training and Testing of Discrete BAM</w:t>
      </w:r>
    </w:p>
    <w:p w:rsidR="00000000" w:rsidDel="00000000" w:rsidP="00000000" w:rsidRDefault="00000000" w:rsidRPr="00000000" w14:paraId="0000002F">
      <w:pPr>
        <w:spacing w:after="0" w:lineRule="auto"/>
        <w:rPr>
          <w:b w:val="1"/>
        </w:rPr>
      </w:pPr>
      <w:r w:rsidDel="00000000" w:rsidR="00000000" w:rsidRPr="00000000">
        <w:rPr>
          <w:rtl w:val="0"/>
        </w:rPr>
      </w:r>
    </w:p>
    <w:tbl>
      <w:tblPr>
        <w:tblStyle w:val="Table2"/>
        <w:tblW w:w="9766.0" w:type="dxa"/>
        <w:jc w:val="left"/>
        <w:tblInd w:w="2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66"/>
        <w:tblGridChange w:id="0">
          <w:tblGrid>
            <w:gridCol w:w="9766"/>
          </w:tblGrid>
        </w:tblGridChange>
      </w:tblGrid>
      <w:tr>
        <w:trPr>
          <w:cantSplit w:val="0"/>
          <w:trHeight w:val="474" w:hRule="atLeast"/>
          <w:tblHeader w:val="0"/>
        </w:trPr>
        <w:tc>
          <w:tcPr>
            <w:vAlign w:val="top"/>
          </w:tcPr>
          <w:p w:rsidR="00000000" w:rsidDel="00000000" w:rsidP="00000000" w:rsidRDefault="00000000" w:rsidRPr="00000000" w14:paraId="00000030">
            <w:pPr>
              <w:spacing w:after="0" w:lineRule="auto"/>
              <w:rPr/>
            </w:pPr>
            <w:r w:rsidDel="00000000" w:rsidR="00000000" w:rsidRPr="00000000">
              <w:rPr>
                <w:rtl w:val="0"/>
              </w:rPr>
              <w:t xml:space="preserve">Test the noisy patterns entering into the network. Testing algorithm for the net is as follows:</w:t>
            </w:r>
          </w:p>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numPr>
                <w:ilvl w:val="0"/>
                <w:numId w:val="11"/>
              </w:numPr>
              <w:spacing w:after="0" w:lineRule="auto"/>
              <w:ind w:left="720" w:hanging="360"/>
              <w:rPr>
                <w:rFonts w:ascii="Noto Sans Symbols" w:cs="Noto Sans Symbols" w:eastAsia="Noto Sans Symbols" w:hAnsi="Noto Sans Symbols"/>
              </w:rPr>
            </w:pPr>
            <w:r w:rsidDel="00000000" w:rsidR="00000000" w:rsidRPr="00000000">
              <w:rPr>
                <w:u w:val="single"/>
                <w:rtl w:val="0"/>
              </w:rPr>
              <w:t xml:space="preserve">Step 0</w:t>
            </w:r>
            <w:r w:rsidDel="00000000" w:rsidR="00000000" w:rsidRPr="00000000">
              <w:rPr>
                <w:rtl w:val="0"/>
              </w:rPr>
              <w:t xml:space="preserve">: Initialize the weights to store ρ vectors. Also initialize all the</w:t>
            </w:r>
          </w:p>
          <w:p w:rsidR="00000000" w:rsidDel="00000000" w:rsidP="00000000" w:rsidRDefault="00000000" w:rsidRPr="00000000" w14:paraId="00000033">
            <w:pPr>
              <w:spacing w:after="0" w:lineRule="auto"/>
              <w:ind w:left="720" w:firstLine="0"/>
              <w:rPr/>
            </w:pPr>
            <w:r w:rsidDel="00000000" w:rsidR="00000000" w:rsidRPr="00000000">
              <w:rPr>
                <w:rtl w:val="0"/>
              </w:rPr>
              <w:t xml:space="preserve">activations to zero.</w:t>
            </w:r>
          </w:p>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numPr>
                <w:ilvl w:val="0"/>
                <w:numId w:val="11"/>
              </w:numPr>
              <w:spacing w:after="0" w:lineRule="auto"/>
              <w:ind w:left="720" w:hanging="360"/>
              <w:rPr>
                <w:rFonts w:ascii="Noto Sans Symbols" w:cs="Noto Sans Symbols" w:eastAsia="Noto Sans Symbols" w:hAnsi="Noto Sans Symbols"/>
              </w:rPr>
            </w:pPr>
            <w:r w:rsidDel="00000000" w:rsidR="00000000" w:rsidRPr="00000000">
              <w:rPr>
                <w:u w:val="single"/>
                <w:rtl w:val="0"/>
              </w:rPr>
              <w:t xml:space="preserve">Step 1</w:t>
            </w:r>
            <w:r w:rsidDel="00000000" w:rsidR="00000000" w:rsidRPr="00000000">
              <w:rPr>
                <w:rtl w:val="0"/>
              </w:rPr>
              <w:t xml:space="preserve">: Perform steps 2-6 for each testing input.</w:t>
            </w:r>
          </w:p>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numPr>
                <w:ilvl w:val="0"/>
                <w:numId w:val="11"/>
              </w:numPr>
              <w:spacing w:after="0" w:lineRule="auto"/>
              <w:ind w:left="720" w:hanging="360"/>
              <w:rPr>
                <w:rFonts w:ascii="Noto Sans Symbols" w:cs="Noto Sans Symbols" w:eastAsia="Noto Sans Symbols" w:hAnsi="Noto Sans Symbols"/>
              </w:rPr>
            </w:pPr>
            <w:r w:rsidDel="00000000" w:rsidR="00000000" w:rsidRPr="00000000">
              <w:rPr>
                <w:u w:val="single"/>
                <w:rtl w:val="0"/>
              </w:rPr>
              <w:t xml:space="preserve">Step 2:</w:t>
            </w:r>
            <w:r w:rsidDel="00000000" w:rsidR="00000000" w:rsidRPr="00000000">
              <w:rPr>
                <w:rtl w:val="0"/>
              </w:rPr>
              <w:t xml:space="preserve"> Set the Activation of X layer to current input patterns, presenting the</w:t>
            </w:r>
          </w:p>
          <w:p w:rsidR="00000000" w:rsidDel="00000000" w:rsidP="00000000" w:rsidRDefault="00000000" w:rsidRPr="00000000" w14:paraId="00000038">
            <w:pPr>
              <w:spacing w:after="0" w:lineRule="auto"/>
              <w:ind w:left="720" w:firstLine="0"/>
              <w:rPr/>
            </w:pPr>
            <w:r w:rsidDel="00000000" w:rsidR="00000000" w:rsidRPr="00000000">
              <w:rPr>
                <w:rtl w:val="0"/>
              </w:rPr>
              <w:t xml:space="preserve">input x to X layer and presenting the input pattern y to Y layer. It is</w:t>
            </w:r>
          </w:p>
          <w:p w:rsidR="00000000" w:rsidDel="00000000" w:rsidP="00000000" w:rsidRDefault="00000000" w:rsidRPr="00000000" w14:paraId="00000039">
            <w:pPr>
              <w:spacing w:after="0" w:lineRule="auto"/>
              <w:ind w:left="720" w:firstLine="0"/>
              <w:rPr/>
            </w:pPr>
            <w:r w:rsidDel="00000000" w:rsidR="00000000" w:rsidRPr="00000000">
              <w:rPr>
                <w:rtl w:val="0"/>
              </w:rPr>
              <w:t xml:space="preserve">bidirectional memory.</w:t>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numPr>
                <w:ilvl w:val="0"/>
                <w:numId w:val="11"/>
              </w:numPr>
              <w:spacing w:after="0" w:lineRule="auto"/>
              <w:ind w:left="720" w:hanging="360"/>
              <w:rPr>
                <w:rFonts w:ascii="Noto Sans Symbols" w:cs="Noto Sans Symbols" w:eastAsia="Noto Sans Symbols" w:hAnsi="Noto Sans Symbols"/>
              </w:rPr>
            </w:pPr>
            <w:r w:rsidDel="00000000" w:rsidR="00000000" w:rsidRPr="00000000">
              <w:rPr>
                <w:u w:val="single"/>
                <w:rtl w:val="0"/>
              </w:rPr>
              <w:t xml:space="preserve">Step 3:</w:t>
            </w:r>
            <w:r w:rsidDel="00000000" w:rsidR="00000000" w:rsidRPr="00000000">
              <w:rPr>
                <w:rtl w:val="0"/>
              </w:rPr>
              <w:t xml:space="preserve"> Perform steps 4-6 when the activations are not converged.</w:t>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numPr>
                <w:ilvl w:val="0"/>
                <w:numId w:val="11"/>
              </w:numPr>
              <w:spacing w:after="0" w:lineRule="auto"/>
              <w:ind w:left="720" w:hanging="360"/>
              <w:rPr>
                <w:rFonts w:ascii="Noto Sans Symbols" w:cs="Noto Sans Symbols" w:eastAsia="Noto Sans Symbols" w:hAnsi="Noto Sans Symbols"/>
              </w:rPr>
            </w:pPr>
            <w:r w:rsidDel="00000000" w:rsidR="00000000" w:rsidRPr="00000000">
              <w:rPr>
                <w:u w:val="single"/>
                <w:rtl w:val="0"/>
              </w:rPr>
              <w:t xml:space="preserve">Step 4:</w:t>
            </w:r>
            <w:r w:rsidDel="00000000" w:rsidR="00000000" w:rsidRPr="00000000">
              <w:rPr>
                <w:rtl w:val="0"/>
              </w:rPr>
              <w:t xml:space="preserve"> Update the activation of units in Y layer. Calculate the net input.   </w:t>
            </w:r>
          </w:p>
          <w:p w:rsidR="00000000" w:rsidDel="00000000" w:rsidP="00000000" w:rsidRDefault="00000000" w:rsidRPr="00000000" w14:paraId="0000003E">
            <w:pPr>
              <w:spacing w:after="0" w:lineRule="auto"/>
              <w:rPr/>
            </w:pPr>
            <w:r w:rsidDel="00000000" w:rsidR="00000000" w:rsidRPr="00000000">
              <w:rPr/>
              <w:drawing>
                <wp:inline distB="0" distT="0" distL="114300" distR="114300">
                  <wp:extent cx="2162175" cy="923925"/>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621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numPr>
                <w:ilvl w:val="0"/>
                <w:numId w:val="1"/>
              </w:numPr>
              <w:spacing w:after="0" w:lineRule="auto"/>
              <w:ind w:left="720" w:hanging="360"/>
              <w:rPr>
                <w:rFonts w:ascii="Noto Sans Symbols" w:cs="Noto Sans Symbols" w:eastAsia="Noto Sans Symbols" w:hAnsi="Noto Sans Symbols"/>
              </w:rPr>
            </w:pPr>
            <w:r w:rsidDel="00000000" w:rsidR="00000000" w:rsidRPr="00000000">
              <w:rPr>
                <w:rtl w:val="0"/>
              </w:rPr>
              <w:t xml:space="preserve">Applying the Activation, we get yj=f(yinj).</w:t>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numPr>
                <w:ilvl w:val="0"/>
                <w:numId w:val="1"/>
              </w:numPr>
              <w:spacing w:after="0" w:lineRule="auto"/>
              <w:ind w:left="720" w:hanging="360"/>
              <w:rPr>
                <w:rFonts w:ascii="Noto Sans Symbols" w:cs="Noto Sans Symbols" w:eastAsia="Noto Sans Symbols" w:hAnsi="Noto Sans Symbols"/>
              </w:rPr>
            </w:pPr>
            <w:r w:rsidDel="00000000" w:rsidR="00000000" w:rsidRPr="00000000">
              <w:rPr>
                <w:rtl w:val="0"/>
              </w:rPr>
              <w:t xml:space="preserve">Send this signal to X layer.</w:t>
            </w:r>
          </w:p>
          <w:p w:rsidR="00000000" w:rsidDel="00000000" w:rsidP="00000000" w:rsidRDefault="00000000" w:rsidRPr="00000000" w14:paraId="00000043">
            <w:pPr>
              <w:spacing w:after="0" w:lineRule="auto"/>
              <w:rPr/>
            </w:pPr>
            <w:r w:rsidDel="00000000" w:rsidR="00000000" w:rsidRPr="00000000">
              <w:rPr>
                <w:rtl w:val="0"/>
              </w:rPr>
            </w:r>
          </w:p>
          <w:p w:rsidR="00000000" w:rsidDel="00000000" w:rsidP="00000000" w:rsidRDefault="00000000" w:rsidRPr="00000000" w14:paraId="00000044">
            <w:pPr>
              <w:numPr>
                <w:ilvl w:val="0"/>
                <w:numId w:val="3"/>
              </w:numPr>
              <w:spacing w:after="0" w:lineRule="auto"/>
              <w:ind w:left="720" w:hanging="360"/>
              <w:rPr>
                <w:rFonts w:ascii="Noto Sans Symbols" w:cs="Noto Sans Symbols" w:eastAsia="Noto Sans Symbols" w:hAnsi="Noto Sans Symbols"/>
              </w:rPr>
            </w:pPr>
            <w:r w:rsidDel="00000000" w:rsidR="00000000" w:rsidRPr="00000000">
              <w:rPr>
                <w:u w:val="single"/>
                <w:rtl w:val="0"/>
              </w:rPr>
              <w:t xml:space="preserve">Step 5:</w:t>
            </w:r>
            <w:r w:rsidDel="00000000" w:rsidR="00000000" w:rsidRPr="00000000">
              <w:rPr>
                <w:rtl w:val="0"/>
              </w:rPr>
              <w:t xml:space="preserve"> Update the activation of units in X layer. Calculate the net input.</w:t>
            </w:r>
          </w:p>
          <w:p w:rsidR="00000000" w:rsidDel="00000000" w:rsidP="00000000" w:rsidRDefault="00000000" w:rsidRPr="00000000" w14:paraId="00000045">
            <w:pPr>
              <w:spacing w:after="0" w:lineRule="auto"/>
              <w:ind w:left="720" w:firstLine="0"/>
              <w:rPr/>
            </w:pPr>
            <w:r w:rsidDel="00000000" w:rsidR="00000000" w:rsidRPr="00000000">
              <w:rPr>
                <w:rtl w:val="0"/>
              </w:rPr>
              <w:t xml:space="preserve"> Applying the activation over the net input: xi=f(xini)</w:t>
            </w:r>
          </w:p>
          <w:p w:rsidR="00000000" w:rsidDel="00000000" w:rsidP="00000000" w:rsidRDefault="00000000" w:rsidRPr="00000000" w14:paraId="00000046">
            <w:pPr>
              <w:spacing w:after="0" w:lineRule="auto"/>
              <w:ind w:left="720" w:firstLine="0"/>
              <w:rPr/>
            </w:pPr>
            <w:r w:rsidDel="00000000" w:rsidR="00000000" w:rsidRPr="00000000">
              <w:rPr>
                <w:rtl w:val="0"/>
              </w:rPr>
              <w:t xml:space="preserve">Send this signal to Y layer.</w:t>
            </w:r>
          </w:p>
          <w:p w:rsidR="00000000" w:rsidDel="00000000" w:rsidP="00000000" w:rsidRDefault="00000000" w:rsidRPr="00000000" w14:paraId="00000047">
            <w:pPr>
              <w:spacing w:after="0" w:lineRule="auto"/>
              <w:rPr/>
            </w:pPr>
            <w:r w:rsidDel="00000000" w:rsidR="00000000" w:rsidRPr="00000000">
              <w:rPr>
                <w:rtl w:val="0"/>
              </w:rPr>
            </w:r>
          </w:p>
          <w:p w:rsidR="00000000" w:rsidDel="00000000" w:rsidP="00000000" w:rsidRDefault="00000000" w:rsidRPr="00000000" w14:paraId="00000048">
            <w:pPr>
              <w:numPr>
                <w:ilvl w:val="0"/>
                <w:numId w:val="3"/>
              </w:numPr>
              <w:spacing w:after="0" w:lineRule="auto"/>
              <w:ind w:left="720" w:hanging="360"/>
              <w:rPr>
                <w:rFonts w:ascii="Noto Sans Symbols" w:cs="Noto Sans Symbols" w:eastAsia="Noto Sans Symbols" w:hAnsi="Noto Sans Symbols"/>
              </w:rPr>
            </w:pPr>
            <w:r w:rsidDel="00000000" w:rsidR="00000000" w:rsidRPr="00000000">
              <w:rPr>
                <w:u w:val="single"/>
                <w:rtl w:val="0"/>
              </w:rPr>
              <w:t xml:space="preserve">Step 6:</w:t>
            </w:r>
            <w:r w:rsidDel="00000000" w:rsidR="00000000" w:rsidRPr="00000000">
              <w:rPr>
                <w:rtl w:val="0"/>
              </w:rPr>
              <w:t xml:space="preserve"> Test for convergence of the net. The convergence occurs if the activation vectors x and y reach equilibrium. If this occurs, then stop, else continue.</w:t>
            </w:r>
          </w:p>
        </w:tc>
      </w:tr>
    </w:tbl>
    <w:p w:rsidR="00000000" w:rsidDel="00000000" w:rsidP="00000000" w:rsidRDefault="00000000" w:rsidRPr="00000000" w14:paraId="00000049">
      <w:pPr>
        <w:spacing w:after="0" w:lineRule="auto"/>
        <w:rPr/>
      </w:pP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b w:val="1"/>
          <w:rtl w:val="0"/>
        </w:rPr>
        <w:t xml:space="preserve">Training and Testing of Continuous BAM</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tl w:val="0"/>
        </w:rPr>
      </w:r>
    </w:p>
    <w:tbl>
      <w:tblPr>
        <w:tblStyle w:val="Table3"/>
        <w:tblW w:w="9506.0" w:type="dxa"/>
        <w:jc w:val="left"/>
        <w:tblInd w:w="3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6"/>
        <w:tblGridChange w:id="0">
          <w:tblGrid>
            <w:gridCol w:w="9506"/>
          </w:tblGrid>
        </w:tblGridChange>
      </w:tblGrid>
      <w:tr>
        <w:trPr>
          <w:cantSplit w:val="0"/>
          <w:trHeight w:val="286" w:hRule="atLeast"/>
          <w:tblHeader w:val="0"/>
        </w:trPr>
        <w:tc>
          <w:tcPr>
            <w:vAlign w:val="top"/>
          </w:tcPr>
          <w:p w:rsidR="00000000" w:rsidDel="00000000" w:rsidP="00000000" w:rsidRDefault="00000000" w:rsidRPr="00000000" w14:paraId="0000004D">
            <w:pPr>
              <w:spacing w:after="0" w:lineRule="auto"/>
              <w:rPr>
                <w:b w:val="1"/>
              </w:rPr>
            </w:pPr>
            <w:r w:rsidDel="00000000" w:rsidR="00000000" w:rsidRPr="00000000">
              <w:rPr>
                <w:b w:val="1"/>
                <w:rtl w:val="0"/>
              </w:rPr>
              <w:t xml:space="preserve">Testing Continuous BAM with Noisy Patterns</w:t>
            </w:r>
          </w:p>
          <w:p w:rsidR="00000000" w:rsidDel="00000000" w:rsidP="00000000" w:rsidRDefault="00000000" w:rsidRPr="00000000" w14:paraId="0000004E">
            <w:pPr>
              <w:spacing w:after="0" w:lineRule="auto"/>
              <w:rPr>
                <w:b w:val="1"/>
              </w:rPr>
            </w:pPr>
            <w:r w:rsidDel="00000000" w:rsidR="00000000" w:rsidRPr="00000000">
              <w:rPr>
                <w:rtl w:val="0"/>
              </w:rPr>
            </w:r>
          </w:p>
          <w:p w:rsidR="00000000" w:rsidDel="00000000" w:rsidP="00000000" w:rsidRDefault="00000000" w:rsidRPr="00000000" w14:paraId="0000004F">
            <w:pPr>
              <w:spacing w:after="0" w:lineRule="auto"/>
              <w:rPr>
                <w:b w:val="1"/>
              </w:rPr>
            </w:pPr>
            <w:r w:rsidDel="00000000" w:rsidR="00000000" w:rsidRPr="00000000">
              <w:rPr>
                <w:b w:val="1"/>
                <w:rtl w:val="0"/>
              </w:rPr>
              <w:t xml:space="preserve">Understanding Continuous BAM</w:t>
            </w:r>
          </w:p>
          <w:p w:rsidR="00000000" w:rsidDel="00000000" w:rsidP="00000000" w:rsidRDefault="00000000" w:rsidRPr="00000000" w14:paraId="00000050">
            <w:pPr>
              <w:spacing w:after="0" w:lineRule="auto"/>
              <w:rPr>
                <w:b w:val="1"/>
              </w:rPr>
            </w:pP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tl w:val="0"/>
              </w:rPr>
              <w:t xml:space="preserve">Unlike Discrete BAM, Continuous BAM operates with continuous-valued activations. This allows for a more nuanced representation of patterns and relationships.</w:t>
            </w:r>
          </w:p>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spacing w:after="0" w:lineRule="auto"/>
              <w:rPr>
                <w:b w:val="1"/>
              </w:rPr>
            </w:pPr>
            <w:r w:rsidDel="00000000" w:rsidR="00000000" w:rsidRPr="00000000">
              <w:rPr>
                <w:b w:val="1"/>
                <w:rtl w:val="0"/>
              </w:rPr>
              <w:t xml:space="preserve">Testing Algorithm:</w:t>
            </w:r>
          </w:p>
          <w:p w:rsidR="00000000" w:rsidDel="00000000" w:rsidP="00000000" w:rsidRDefault="00000000" w:rsidRPr="00000000" w14:paraId="00000054">
            <w:pPr>
              <w:spacing w:after="0" w:lineRule="auto"/>
              <w:rPr>
                <w:b w:val="1"/>
              </w:rPr>
            </w:pPr>
            <w:r w:rsidDel="00000000" w:rsidR="00000000" w:rsidRPr="00000000">
              <w:rPr>
                <w:rtl w:val="0"/>
              </w:rPr>
            </w:r>
          </w:p>
          <w:p w:rsidR="00000000" w:rsidDel="00000000" w:rsidP="00000000" w:rsidRDefault="00000000" w:rsidRPr="00000000" w14:paraId="00000055">
            <w:pPr>
              <w:numPr>
                <w:ilvl w:val="0"/>
                <w:numId w:val="8"/>
              </w:numPr>
              <w:spacing w:after="0" w:lineRule="auto"/>
              <w:ind w:left="720" w:hanging="360"/>
            </w:pPr>
            <w:r w:rsidDel="00000000" w:rsidR="00000000" w:rsidRPr="00000000">
              <w:rPr>
                <w:b w:val="1"/>
                <w:rtl w:val="0"/>
              </w:rPr>
              <w:t xml:space="preserve">Initialization:</w:t>
            </w:r>
            <w:r w:rsidDel="00000000" w:rsidR="00000000" w:rsidRPr="00000000">
              <w:rPr>
                <w:rtl w:val="0"/>
              </w:rPr>
            </w:r>
          </w:p>
          <w:p w:rsidR="00000000" w:rsidDel="00000000" w:rsidP="00000000" w:rsidRDefault="00000000" w:rsidRPr="00000000" w14:paraId="00000056">
            <w:pPr>
              <w:numPr>
                <w:ilvl w:val="1"/>
                <w:numId w:val="8"/>
              </w:numPr>
              <w:spacing w:after="0" w:lineRule="auto"/>
              <w:ind w:left="1440" w:hanging="360"/>
              <w:rPr>
                <w:rFonts w:ascii="Courier New" w:cs="Courier New" w:eastAsia="Courier New" w:hAnsi="Courier New"/>
                <w:sz w:val="20"/>
                <w:szCs w:val="20"/>
              </w:rPr>
            </w:pPr>
            <w:r w:rsidDel="00000000" w:rsidR="00000000" w:rsidRPr="00000000">
              <w:rPr>
                <w:rtl w:val="0"/>
              </w:rPr>
              <w:t xml:space="preserve">Initialize the weights to store ρ vectors.</w:t>
            </w:r>
          </w:p>
          <w:p w:rsidR="00000000" w:rsidDel="00000000" w:rsidP="00000000" w:rsidRDefault="00000000" w:rsidRPr="00000000" w14:paraId="00000057">
            <w:pPr>
              <w:numPr>
                <w:ilvl w:val="1"/>
                <w:numId w:val="8"/>
              </w:numPr>
              <w:spacing w:after="0" w:lineRule="auto"/>
              <w:ind w:left="1440" w:hanging="360"/>
              <w:rPr>
                <w:rFonts w:ascii="Courier New" w:cs="Courier New" w:eastAsia="Courier New" w:hAnsi="Courier New"/>
                <w:sz w:val="20"/>
                <w:szCs w:val="20"/>
              </w:rPr>
            </w:pPr>
            <w:r w:rsidDel="00000000" w:rsidR="00000000" w:rsidRPr="00000000">
              <w:rPr>
                <w:rtl w:val="0"/>
              </w:rPr>
              <w:t xml:space="preserve">Initialize all activations to zero.</w:t>
            </w:r>
          </w:p>
          <w:p w:rsidR="00000000" w:rsidDel="00000000" w:rsidP="00000000" w:rsidRDefault="00000000" w:rsidRPr="00000000" w14:paraId="00000058">
            <w:pPr>
              <w:numPr>
                <w:ilvl w:val="0"/>
                <w:numId w:val="8"/>
              </w:numPr>
              <w:spacing w:after="0" w:lineRule="auto"/>
              <w:ind w:left="720" w:hanging="360"/>
            </w:pPr>
            <w:r w:rsidDel="00000000" w:rsidR="00000000" w:rsidRPr="00000000">
              <w:rPr>
                <w:b w:val="1"/>
                <w:rtl w:val="0"/>
              </w:rPr>
              <w:t xml:space="preserve">Input Presentation:</w:t>
            </w:r>
            <w:r w:rsidDel="00000000" w:rsidR="00000000" w:rsidRPr="00000000">
              <w:rPr>
                <w:rtl w:val="0"/>
              </w:rPr>
            </w:r>
          </w:p>
          <w:p w:rsidR="00000000" w:rsidDel="00000000" w:rsidP="00000000" w:rsidRDefault="00000000" w:rsidRPr="00000000" w14:paraId="00000059">
            <w:pPr>
              <w:numPr>
                <w:ilvl w:val="1"/>
                <w:numId w:val="8"/>
              </w:numPr>
              <w:spacing w:after="0" w:lineRule="auto"/>
              <w:ind w:left="1440" w:hanging="360"/>
              <w:rPr>
                <w:rFonts w:ascii="Courier New" w:cs="Courier New" w:eastAsia="Courier New" w:hAnsi="Courier New"/>
                <w:sz w:val="20"/>
                <w:szCs w:val="20"/>
              </w:rPr>
            </w:pPr>
            <w:r w:rsidDel="00000000" w:rsidR="00000000" w:rsidRPr="00000000">
              <w:rPr>
                <w:rtl w:val="0"/>
              </w:rPr>
              <w:t xml:space="preserve">For each testing input: </w:t>
            </w:r>
          </w:p>
          <w:p w:rsidR="00000000" w:rsidDel="00000000" w:rsidP="00000000" w:rsidRDefault="00000000" w:rsidRPr="00000000" w14:paraId="0000005A">
            <w:pPr>
              <w:numPr>
                <w:ilvl w:val="2"/>
                <w:numId w:val="8"/>
              </w:numPr>
              <w:spacing w:after="0" w:lineRule="auto"/>
              <w:ind w:left="2160" w:hanging="360"/>
              <w:rPr>
                <w:rFonts w:ascii="Noto Sans Symbols" w:cs="Noto Sans Symbols" w:eastAsia="Noto Sans Symbols" w:hAnsi="Noto Sans Symbols"/>
                <w:sz w:val="20"/>
                <w:szCs w:val="20"/>
              </w:rPr>
            </w:pPr>
            <w:r w:rsidDel="00000000" w:rsidR="00000000" w:rsidRPr="00000000">
              <w:rPr>
                <w:rtl w:val="0"/>
              </w:rPr>
              <w:t xml:space="preserve">Set the activation of the X layer to the current input pattern.</w:t>
            </w:r>
          </w:p>
          <w:p w:rsidR="00000000" w:rsidDel="00000000" w:rsidP="00000000" w:rsidRDefault="00000000" w:rsidRPr="00000000" w14:paraId="0000005B">
            <w:pPr>
              <w:numPr>
                <w:ilvl w:val="2"/>
                <w:numId w:val="8"/>
              </w:numPr>
              <w:spacing w:after="0" w:lineRule="auto"/>
              <w:ind w:left="2160" w:hanging="360"/>
              <w:rPr>
                <w:rFonts w:ascii="Noto Sans Symbols" w:cs="Noto Sans Symbols" w:eastAsia="Noto Sans Symbols" w:hAnsi="Noto Sans Symbols"/>
                <w:sz w:val="20"/>
                <w:szCs w:val="20"/>
              </w:rPr>
            </w:pPr>
            <w:r w:rsidDel="00000000" w:rsidR="00000000" w:rsidRPr="00000000">
              <w:rPr>
                <w:rtl w:val="0"/>
              </w:rPr>
              <w:t xml:space="preserve">Set the activation of the Y layer to the corresponding target pattern.</w:t>
            </w:r>
          </w:p>
          <w:p w:rsidR="00000000" w:rsidDel="00000000" w:rsidP="00000000" w:rsidRDefault="00000000" w:rsidRPr="00000000" w14:paraId="0000005C">
            <w:pPr>
              <w:numPr>
                <w:ilvl w:val="0"/>
                <w:numId w:val="8"/>
              </w:numPr>
              <w:spacing w:after="0" w:lineRule="auto"/>
              <w:ind w:left="720" w:hanging="360"/>
            </w:pPr>
            <w:r w:rsidDel="00000000" w:rsidR="00000000" w:rsidRPr="00000000">
              <w:rPr>
                <w:b w:val="1"/>
                <w:rtl w:val="0"/>
              </w:rPr>
              <w:t xml:space="preserve">Iterative Activation Update:</w:t>
            </w:r>
            <w:r w:rsidDel="00000000" w:rsidR="00000000" w:rsidRPr="00000000">
              <w:rPr>
                <w:rtl w:val="0"/>
              </w:rPr>
            </w:r>
          </w:p>
          <w:p w:rsidR="00000000" w:rsidDel="00000000" w:rsidP="00000000" w:rsidRDefault="00000000" w:rsidRPr="00000000" w14:paraId="0000005D">
            <w:pPr>
              <w:numPr>
                <w:ilvl w:val="1"/>
                <w:numId w:val="8"/>
              </w:numPr>
              <w:spacing w:after="0" w:lineRule="auto"/>
              <w:ind w:left="1440" w:hanging="360"/>
              <w:rPr>
                <w:rFonts w:ascii="Courier New" w:cs="Courier New" w:eastAsia="Courier New" w:hAnsi="Courier New"/>
                <w:sz w:val="20"/>
                <w:szCs w:val="20"/>
              </w:rPr>
            </w:pPr>
            <w:r w:rsidDel="00000000" w:rsidR="00000000" w:rsidRPr="00000000">
              <w:rPr>
                <w:rtl w:val="0"/>
              </w:rPr>
              <w:t xml:space="preserve">Repeat steps 4-6 until convergence: </w:t>
            </w:r>
          </w:p>
          <w:p w:rsidR="00000000" w:rsidDel="00000000" w:rsidP="00000000" w:rsidRDefault="00000000" w:rsidRPr="00000000" w14:paraId="0000005E">
            <w:pPr>
              <w:numPr>
                <w:ilvl w:val="2"/>
                <w:numId w:val="8"/>
              </w:numPr>
              <w:spacing w:after="0" w:lineRule="auto"/>
              <w:ind w:left="2160" w:hanging="360"/>
              <w:rPr>
                <w:rFonts w:ascii="Noto Sans Symbols" w:cs="Noto Sans Symbols" w:eastAsia="Noto Sans Symbols" w:hAnsi="Noto Sans Symbols"/>
                <w:sz w:val="20"/>
                <w:szCs w:val="20"/>
              </w:rPr>
            </w:pPr>
            <w:r w:rsidDel="00000000" w:rsidR="00000000" w:rsidRPr="00000000">
              <w:rPr>
                <w:b w:val="1"/>
                <w:rtl w:val="0"/>
              </w:rPr>
              <w:t xml:space="preserve">Update Y layer activations:</w:t>
            </w:r>
            <w:r w:rsidDel="00000000" w:rsidR="00000000" w:rsidRPr="00000000">
              <w:rPr>
                <w:rtl w:val="0"/>
              </w:rPr>
            </w:r>
          </w:p>
          <w:p w:rsidR="00000000" w:rsidDel="00000000" w:rsidP="00000000" w:rsidRDefault="00000000" w:rsidRPr="00000000" w14:paraId="0000005F">
            <w:pPr>
              <w:numPr>
                <w:ilvl w:val="3"/>
                <w:numId w:val="8"/>
              </w:numPr>
              <w:spacing w:after="0" w:lineRule="auto"/>
              <w:ind w:left="2880" w:hanging="360"/>
              <w:rPr>
                <w:rFonts w:ascii="Noto Sans Symbols" w:cs="Noto Sans Symbols" w:eastAsia="Noto Sans Symbols" w:hAnsi="Noto Sans Symbols"/>
                <w:sz w:val="20"/>
                <w:szCs w:val="20"/>
              </w:rPr>
            </w:pPr>
            <w:r w:rsidDel="00000000" w:rsidR="00000000" w:rsidRPr="00000000">
              <w:rPr>
                <w:rtl w:val="0"/>
              </w:rPr>
              <w:t xml:space="preserve">Calculate net inputs for Y layer units using the formula: </w:t>
            </w:r>
          </w:p>
          <w:p w:rsidR="00000000" w:rsidDel="00000000" w:rsidP="00000000" w:rsidRDefault="00000000" w:rsidRPr="00000000" w14:paraId="00000060">
            <w:pPr>
              <w:numPr>
                <w:ilvl w:val="3"/>
                <w:numId w:val="8"/>
              </w:numPr>
              <w:spacing w:after="0" w:lineRule="auto"/>
              <w:ind w:left="2880" w:hanging="360"/>
              <w:rPr>
                <w:rFonts w:ascii="Noto Sans Symbols" w:cs="Noto Sans Symbols" w:eastAsia="Noto Sans Symbols" w:hAnsi="Noto Sans Symbols"/>
                <w:sz w:val="20"/>
                <w:szCs w:val="20"/>
              </w:rPr>
            </w:pPr>
            <w:r w:rsidDel="00000000" w:rsidR="00000000" w:rsidRPr="00000000">
              <w:rPr>
                <w:rtl w:val="0"/>
              </w:rPr>
              <w:t xml:space="preserve">y_inj = sum(w_ji * x_i)</w:t>
            </w:r>
          </w:p>
          <w:p w:rsidR="00000000" w:rsidDel="00000000" w:rsidP="00000000" w:rsidRDefault="00000000" w:rsidRPr="00000000" w14:paraId="00000061">
            <w:pPr>
              <w:numPr>
                <w:ilvl w:val="3"/>
                <w:numId w:val="8"/>
              </w:numPr>
              <w:spacing w:after="0" w:lineRule="auto"/>
              <w:ind w:left="2880" w:hanging="360"/>
              <w:rPr>
                <w:rFonts w:ascii="Noto Sans Symbols" w:cs="Noto Sans Symbols" w:eastAsia="Noto Sans Symbols" w:hAnsi="Noto Sans Symbols"/>
                <w:sz w:val="20"/>
                <w:szCs w:val="20"/>
              </w:rPr>
            </w:pPr>
            <w:r w:rsidDel="00000000" w:rsidR="00000000" w:rsidRPr="00000000">
              <w:rPr>
                <w:rtl w:val="0"/>
              </w:rPr>
              <w:t xml:space="preserve">Update activations using a differential equation: </w:t>
            </w:r>
          </w:p>
          <w:p w:rsidR="00000000" w:rsidDel="00000000" w:rsidP="00000000" w:rsidRDefault="00000000" w:rsidRPr="00000000" w14:paraId="00000062">
            <w:pPr>
              <w:numPr>
                <w:ilvl w:val="3"/>
                <w:numId w:val="8"/>
              </w:numPr>
              <w:spacing w:after="0" w:lineRule="auto"/>
              <w:ind w:left="2880" w:hanging="360"/>
              <w:rPr>
                <w:rFonts w:ascii="Noto Sans Symbols" w:cs="Noto Sans Symbols" w:eastAsia="Noto Sans Symbols" w:hAnsi="Noto Sans Symbols"/>
                <w:sz w:val="20"/>
                <w:szCs w:val="20"/>
              </w:rPr>
            </w:pPr>
            <w:r w:rsidDel="00000000" w:rsidR="00000000" w:rsidRPr="00000000">
              <w:rPr>
                <w:rtl w:val="0"/>
              </w:rPr>
              <w:t xml:space="preserve">dy_j/dt = f(y_inj) - y_j</w:t>
            </w:r>
          </w:p>
          <w:p w:rsidR="00000000" w:rsidDel="00000000" w:rsidP="00000000" w:rsidRDefault="00000000" w:rsidRPr="00000000" w14:paraId="00000063">
            <w:pPr>
              <w:spacing w:after="0" w:lineRule="auto"/>
              <w:rPr/>
            </w:pPr>
            <w:r w:rsidDel="00000000" w:rsidR="00000000" w:rsidRPr="00000000">
              <w:rPr>
                <w:rtl w:val="0"/>
              </w:rPr>
              <w:t xml:space="preserve">where f is the activation function (e.g., sigmoid, tanh).</w:t>
            </w:r>
          </w:p>
          <w:p w:rsidR="00000000" w:rsidDel="00000000" w:rsidP="00000000" w:rsidRDefault="00000000" w:rsidRPr="00000000" w14:paraId="00000064">
            <w:pPr>
              <w:numPr>
                <w:ilvl w:val="3"/>
                <w:numId w:val="8"/>
              </w:numPr>
              <w:spacing w:after="0" w:lineRule="auto"/>
              <w:ind w:left="2880" w:hanging="360"/>
              <w:rPr>
                <w:rFonts w:ascii="Noto Sans Symbols" w:cs="Noto Sans Symbols" w:eastAsia="Noto Sans Symbols" w:hAnsi="Noto Sans Symbols"/>
                <w:sz w:val="20"/>
                <w:szCs w:val="20"/>
              </w:rPr>
            </w:pPr>
            <w:r w:rsidDel="00000000" w:rsidR="00000000" w:rsidRPr="00000000">
              <w:rPr>
                <w:rtl w:val="0"/>
              </w:rPr>
              <w:t xml:space="preserve">Integrate this equation to obtain the new y_j values.</w:t>
            </w:r>
          </w:p>
          <w:p w:rsidR="00000000" w:rsidDel="00000000" w:rsidP="00000000" w:rsidRDefault="00000000" w:rsidRPr="00000000" w14:paraId="00000065">
            <w:pPr>
              <w:numPr>
                <w:ilvl w:val="2"/>
                <w:numId w:val="8"/>
              </w:numPr>
              <w:spacing w:after="0" w:lineRule="auto"/>
              <w:ind w:left="2160" w:hanging="360"/>
              <w:rPr>
                <w:rFonts w:ascii="Noto Sans Symbols" w:cs="Noto Sans Symbols" w:eastAsia="Noto Sans Symbols" w:hAnsi="Noto Sans Symbols"/>
                <w:sz w:val="20"/>
                <w:szCs w:val="20"/>
              </w:rPr>
            </w:pPr>
            <w:r w:rsidDel="00000000" w:rsidR="00000000" w:rsidRPr="00000000">
              <w:rPr>
                <w:b w:val="1"/>
                <w:rtl w:val="0"/>
              </w:rPr>
              <w:t xml:space="preserve">Update X layer activations:</w:t>
            </w:r>
            <w:r w:rsidDel="00000000" w:rsidR="00000000" w:rsidRPr="00000000">
              <w:rPr>
                <w:rtl w:val="0"/>
              </w:rPr>
            </w:r>
          </w:p>
          <w:p w:rsidR="00000000" w:rsidDel="00000000" w:rsidP="00000000" w:rsidRDefault="00000000" w:rsidRPr="00000000" w14:paraId="00000066">
            <w:pPr>
              <w:numPr>
                <w:ilvl w:val="3"/>
                <w:numId w:val="8"/>
              </w:numPr>
              <w:spacing w:after="0" w:lineRule="auto"/>
              <w:ind w:left="2880" w:hanging="360"/>
              <w:rPr>
                <w:rFonts w:ascii="Noto Sans Symbols" w:cs="Noto Sans Symbols" w:eastAsia="Noto Sans Symbols" w:hAnsi="Noto Sans Symbols"/>
                <w:sz w:val="20"/>
                <w:szCs w:val="20"/>
              </w:rPr>
            </w:pPr>
            <w:r w:rsidDel="00000000" w:rsidR="00000000" w:rsidRPr="00000000">
              <w:rPr>
                <w:rtl w:val="0"/>
              </w:rPr>
              <w:t xml:space="preserve">Follow the same process as for the Y layer.</w:t>
            </w:r>
          </w:p>
          <w:p w:rsidR="00000000" w:rsidDel="00000000" w:rsidP="00000000" w:rsidRDefault="00000000" w:rsidRPr="00000000" w14:paraId="00000067">
            <w:pPr>
              <w:numPr>
                <w:ilvl w:val="2"/>
                <w:numId w:val="8"/>
              </w:numPr>
              <w:spacing w:after="0" w:lineRule="auto"/>
              <w:ind w:left="2160" w:hanging="360"/>
              <w:rPr>
                <w:rFonts w:ascii="Noto Sans Symbols" w:cs="Noto Sans Symbols" w:eastAsia="Noto Sans Symbols" w:hAnsi="Noto Sans Symbols"/>
                <w:sz w:val="20"/>
                <w:szCs w:val="20"/>
              </w:rPr>
            </w:pPr>
            <w:r w:rsidDel="00000000" w:rsidR="00000000" w:rsidRPr="00000000">
              <w:rPr>
                <w:b w:val="1"/>
                <w:rtl w:val="0"/>
              </w:rPr>
              <w:t xml:space="preserve">Test for convergence:</w:t>
            </w:r>
            <w:r w:rsidDel="00000000" w:rsidR="00000000" w:rsidRPr="00000000">
              <w:rPr>
                <w:rtl w:val="0"/>
              </w:rPr>
            </w:r>
          </w:p>
          <w:p w:rsidR="00000000" w:rsidDel="00000000" w:rsidP="00000000" w:rsidRDefault="00000000" w:rsidRPr="00000000" w14:paraId="00000068">
            <w:pPr>
              <w:numPr>
                <w:ilvl w:val="3"/>
                <w:numId w:val="8"/>
              </w:numPr>
              <w:spacing w:after="0" w:lineRule="auto"/>
              <w:ind w:left="2880" w:hanging="360"/>
              <w:rPr>
                <w:rFonts w:ascii="Noto Sans Symbols" w:cs="Noto Sans Symbols" w:eastAsia="Noto Sans Symbols" w:hAnsi="Noto Sans Symbols"/>
                <w:sz w:val="20"/>
                <w:szCs w:val="20"/>
              </w:rPr>
            </w:pPr>
            <w:r w:rsidDel="00000000" w:rsidR="00000000" w:rsidRPr="00000000">
              <w:rPr>
                <w:rtl w:val="0"/>
              </w:rPr>
              <w:t xml:space="preserve">Check if the change in activations for both layers is sufficiently small.</w:t>
            </w:r>
          </w:p>
          <w:p w:rsidR="00000000" w:rsidDel="00000000" w:rsidP="00000000" w:rsidRDefault="00000000" w:rsidRPr="00000000" w14:paraId="00000069">
            <w:pPr>
              <w:spacing w:after="0" w:lineRule="auto"/>
              <w:rPr>
                <w:b w:val="1"/>
              </w:rPr>
            </w:pPr>
            <w:r w:rsidDel="00000000" w:rsidR="00000000" w:rsidRPr="00000000">
              <w:rPr>
                <w:b w:val="1"/>
                <w:rtl w:val="0"/>
              </w:rPr>
              <w:t xml:space="preserve">Testing Procedure:</w:t>
            </w:r>
          </w:p>
          <w:p w:rsidR="00000000" w:rsidDel="00000000" w:rsidP="00000000" w:rsidRDefault="00000000" w:rsidRPr="00000000" w14:paraId="0000006A">
            <w:pPr>
              <w:spacing w:after="0" w:lineRule="auto"/>
              <w:rPr>
                <w:b w:val="1"/>
              </w:rPr>
            </w:pPr>
            <w:r w:rsidDel="00000000" w:rsidR="00000000" w:rsidRPr="00000000">
              <w:rPr>
                <w:rtl w:val="0"/>
              </w:rPr>
            </w:r>
          </w:p>
          <w:p w:rsidR="00000000" w:rsidDel="00000000" w:rsidP="00000000" w:rsidRDefault="00000000" w:rsidRPr="00000000" w14:paraId="0000006B">
            <w:pPr>
              <w:numPr>
                <w:ilvl w:val="0"/>
                <w:numId w:val="7"/>
              </w:numPr>
              <w:spacing w:after="0" w:lineRule="auto"/>
              <w:ind w:left="720" w:hanging="360"/>
            </w:pPr>
            <w:r w:rsidDel="00000000" w:rsidR="00000000" w:rsidRPr="00000000">
              <w:rPr>
                <w:b w:val="1"/>
                <w:rtl w:val="0"/>
              </w:rPr>
              <w:t xml:space="preserve">Prepare Noisy Patterns:</w:t>
            </w:r>
            <w:r w:rsidDel="00000000" w:rsidR="00000000" w:rsidRPr="00000000">
              <w:rPr>
                <w:rtl w:val="0"/>
              </w:rPr>
            </w:r>
          </w:p>
          <w:p w:rsidR="00000000" w:rsidDel="00000000" w:rsidP="00000000" w:rsidRDefault="00000000" w:rsidRPr="00000000" w14:paraId="0000006C">
            <w:pPr>
              <w:numPr>
                <w:ilvl w:val="1"/>
                <w:numId w:val="7"/>
              </w:numPr>
              <w:spacing w:after="0" w:lineRule="auto"/>
              <w:ind w:left="1440" w:hanging="360"/>
              <w:rPr>
                <w:rFonts w:ascii="Courier New" w:cs="Courier New" w:eastAsia="Courier New" w:hAnsi="Courier New"/>
                <w:sz w:val="20"/>
                <w:szCs w:val="20"/>
              </w:rPr>
            </w:pPr>
            <w:r w:rsidDel="00000000" w:rsidR="00000000" w:rsidRPr="00000000">
              <w:rPr>
                <w:rtl w:val="0"/>
              </w:rPr>
              <w:t xml:space="preserve">Generate noisy versions of your input patterns as described for Discrete BAM.</w:t>
            </w:r>
          </w:p>
          <w:p w:rsidR="00000000" w:rsidDel="00000000" w:rsidP="00000000" w:rsidRDefault="00000000" w:rsidRPr="00000000" w14:paraId="0000006D">
            <w:pPr>
              <w:numPr>
                <w:ilvl w:val="0"/>
                <w:numId w:val="7"/>
              </w:numPr>
              <w:spacing w:after="0" w:lineRule="auto"/>
              <w:ind w:left="720" w:hanging="360"/>
            </w:pPr>
            <w:r w:rsidDel="00000000" w:rsidR="00000000" w:rsidRPr="00000000">
              <w:rPr>
                <w:b w:val="1"/>
                <w:rtl w:val="0"/>
              </w:rPr>
              <w:t xml:space="preserve">Run the Algorithm:</w:t>
            </w:r>
            <w:r w:rsidDel="00000000" w:rsidR="00000000" w:rsidRPr="00000000">
              <w:rPr>
                <w:rtl w:val="0"/>
              </w:rPr>
            </w:r>
          </w:p>
          <w:p w:rsidR="00000000" w:rsidDel="00000000" w:rsidP="00000000" w:rsidRDefault="00000000" w:rsidRPr="00000000" w14:paraId="0000006E">
            <w:pPr>
              <w:numPr>
                <w:ilvl w:val="1"/>
                <w:numId w:val="7"/>
              </w:numPr>
              <w:spacing w:after="0" w:lineRule="auto"/>
              <w:ind w:left="1440" w:hanging="360"/>
              <w:rPr>
                <w:rFonts w:ascii="Courier New" w:cs="Courier New" w:eastAsia="Courier New" w:hAnsi="Courier New"/>
                <w:sz w:val="20"/>
                <w:szCs w:val="20"/>
              </w:rPr>
            </w:pPr>
            <w:r w:rsidDel="00000000" w:rsidR="00000000" w:rsidRPr="00000000">
              <w:rPr>
                <w:rtl w:val="0"/>
              </w:rPr>
              <w:t xml:space="preserve">Apply the algorithm to each noisy pattern.</w:t>
            </w:r>
          </w:p>
          <w:p w:rsidR="00000000" w:rsidDel="00000000" w:rsidP="00000000" w:rsidRDefault="00000000" w:rsidRPr="00000000" w14:paraId="0000006F">
            <w:pPr>
              <w:numPr>
                <w:ilvl w:val="1"/>
                <w:numId w:val="7"/>
              </w:numPr>
              <w:spacing w:after="0" w:lineRule="auto"/>
              <w:ind w:left="1440" w:hanging="360"/>
              <w:rPr>
                <w:rFonts w:ascii="Courier New" w:cs="Courier New" w:eastAsia="Courier New" w:hAnsi="Courier New"/>
                <w:sz w:val="20"/>
                <w:szCs w:val="20"/>
              </w:rPr>
            </w:pPr>
            <w:r w:rsidDel="00000000" w:rsidR="00000000" w:rsidRPr="00000000">
              <w:rPr>
                <w:rtl w:val="0"/>
              </w:rPr>
              <w:t xml:space="preserve">Observe the resulting output patterns from the Y layer.</w:t>
            </w:r>
          </w:p>
          <w:p w:rsidR="00000000" w:rsidDel="00000000" w:rsidP="00000000" w:rsidRDefault="00000000" w:rsidRPr="00000000" w14:paraId="00000070">
            <w:pPr>
              <w:numPr>
                <w:ilvl w:val="0"/>
                <w:numId w:val="7"/>
              </w:numPr>
              <w:spacing w:after="0" w:lineRule="auto"/>
              <w:ind w:left="720" w:hanging="360"/>
            </w:pPr>
            <w:r w:rsidDel="00000000" w:rsidR="00000000" w:rsidRPr="00000000">
              <w:rPr>
                <w:b w:val="1"/>
                <w:rtl w:val="0"/>
              </w:rPr>
              <w:t xml:space="preserve">Evaluate Performance:</w:t>
            </w:r>
            <w:r w:rsidDel="00000000" w:rsidR="00000000" w:rsidRPr="00000000">
              <w:rPr>
                <w:rtl w:val="0"/>
              </w:rPr>
            </w:r>
          </w:p>
          <w:p w:rsidR="00000000" w:rsidDel="00000000" w:rsidP="00000000" w:rsidRDefault="00000000" w:rsidRPr="00000000" w14:paraId="00000071">
            <w:pPr>
              <w:numPr>
                <w:ilvl w:val="1"/>
                <w:numId w:val="7"/>
              </w:numPr>
              <w:spacing w:after="0" w:lineRule="auto"/>
              <w:ind w:left="1440" w:hanging="360"/>
              <w:rPr>
                <w:rFonts w:ascii="Courier New" w:cs="Courier New" w:eastAsia="Courier New" w:hAnsi="Courier New"/>
                <w:sz w:val="20"/>
                <w:szCs w:val="20"/>
              </w:rPr>
            </w:pPr>
            <w:r w:rsidDel="00000000" w:rsidR="00000000" w:rsidRPr="00000000">
              <w:rPr>
                <w:rtl w:val="0"/>
              </w:rPr>
              <w:t xml:space="preserve">Use the same metrics (accuracy, recall, precision, F1-score) as for Discrete BAM to evaluate the network's performance.</w:t>
            </w:r>
          </w:p>
          <w:p w:rsidR="00000000" w:rsidDel="00000000" w:rsidP="00000000" w:rsidRDefault="00000000" w:rsidRPr="00000000" w14:paraId="00000072">
            <w:pPr>
              <w:numPr>
                <w:ilvl w:val="1"/>
                <w:numId w:val="7"/>
              </w:numPr>
              <w:spacing w:after="0" w:lineRule="auto"/>
              <w:ind w:left="1440" w:hanging="360"/>
              <w:rPr>
                <w:u w:val="none"/>
              </w:rPr>
            </w:pPr>
            <w:r w:rsidDel="00000000" w:rsidR="00000000" w:rsidRPr="00000000">
              <w:rPr>
                <w:rtl w:val="0"/>
              </w:rPr>
            </w:r>
          </w:p>
          <w:p w:rsidR="00000000" w:rsidDel="00000000" w:rsidP="00000000" w:rsidRDefault="00000000" w:rsidRPr="00000000" w14:paraId="00000073">
            <w:pPr>
              <w:spacing w:after="0" w:lineRule="auto"/>
              <w:rPr>
                <w:b w:val="1"/>
              </w:rPr>
            </w:pPr>
            <w:r w:rsidDel="00000000" w:rsidR="00000000" w:rsidRPr="00000000">
              <w:rPr>
                <w:b w:val="1"/>
                <w:rtl w:val="0"/>
              </w:rPr>
              <w:t xml:space="preserve">Additional Considerations:</w:t>
            </w:r>
          </w:p>
          <w:p w:rsidR="00000000" w:rsidDel="00000000" w:rsidP="00000000" w:rsidRDefault="00000000" w:rsidRPr="00000000" w14:paraId="00000074">
            <w:pPr>
              <w:spacing w:after="0" w:lineRule="auto"/>
              <w:rPr>
                <w:b w:val="1"/>
              </w:rPr>
            </w:pPr>
            <w:r w:rsidDel="00000000" w:rsidR="00000000" w:rsidRPr="00000000">
              <w:rPr>
                <w:rtl w:val="0"/>
              </w:rPr>
            </w:r>
          </w:p>
          <w:p w:rsidR="00000000" w:rsidDel="00000000" w:rsidP="00000000" w:rsidRDefault="00000000" w:rsidRPr="00000000" w14:paraId="00000075">
            <w:pPr>
              <w:numPr>
                <w:ilvl w:val="0"/>
                <w:numId w:val="5"/>
              </w:numPr>
              <w:spacing w:after="0"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Integration Method:</w:t>
            </w:r>
            <w:r w:rsidDel="00000000" w:rsidR="00000000" w:rsidRPr="00000000">
              <w:rPr>
                <w:rtl w:val="0"/>
              </w:rPr>
              <w:t xml:space="preserve"> Choose a suitable numerical integration method (e.g., Euler's method, Runge-Kutta) to solve the differential equations.</w:t>
            </w:r>
          </w:p>
          <w:p w:rsidR="00000000" w:rsidDel="00000000" w:rsidP="00000000" w:rsidRDefault="00000000" w:rsidRPr="00000000" w14:paraId="00000076">
            <w:pPr>
              <w:numPr>
                <w:ilvl w:val="0"/>
                <w:numId w:val="5"/>
              </w:numPr>
              <w:spacing w:after="0"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Learning Rate:</w:t>
            </w:r>
            <w:r w:rsidDel="00000000" w:rsidR="00000000" w:rsidRPr="00000000">
              <w:rPr>
                <w:rtl w:val="0"/>
              </w:rPr>
              <w:t xml:space="preserve"> If training the weights, adjust the learning rate to optimize convergence.</w:t>
            </w:r>
          </w:p>
          <w:p w:rsidR="00000000" w:rsidDel="00000000" w:rsidP="00000000" w:rsidRDefault="00000000" w:rsidRPr="00000000" w14:paraId="00000077">
            <w:pPr>
              <w:numPr>
                <w:ilvl w:val="0"/>
                <w:numId w:val="5"/>
              </w:numPr>
              <w:spacing w:after="0"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Convergence Criteria:</w:t>
            </w:r>
            <w:r w:rsidDel="00000000" w:rsidR="00000000" w:rsidRPr="00000000">
              <w:rPr>
                <w:rtl w:val="0"/>
              </w:rPr>
              <w:t xml:space="preserve"> Carefully define the convergence criteria to ensure accurate results.</w:t>
            </w:r>
          </w:p>
          <w:p w:rsidR="00000000" w:rsidDel="00000000" w:rsidP="00000000" w:rsidRDefault="00000000" w:rsidRPr="00000000" w14:paraId="00000078">
            <w:pPr>
              <w:spacing w:after="0" w:lineRule="auto"/>
              <w:rPr>
                <w:b w:val="1"/>
              </w:rPr>
            </w:pPr>
            <w:r w:rsidDel="00000000" w:rsidR="00000000" w:rsidRPr="00000000">
              <w:rPr>
                <w:b w:val="1"/>
                <w:rtl w:val="0"/>
              </w:rPr>
              <w:t xml:space="preserve">Key Differences from Discrete BAM:</w:t>
            </w:r>
          </w:p>
          <w:p w:rsidR="00000000" w:rsidDel="00000000" w:rsidP="00000000" w:rsidRDefault="00000000" w:rsidRPr="00000000" w14:paraId="00000079">
            <w:pPr>
              <w:spacing w:after="0" w:lineRule="auto"/>
              <w:rPr>
                <w:b w:val="1"/>
              </w:rPr>
            </w:pPr>
            <w:r w:rsidDel="00000000" w:rsidR="00000000" w:rsidRPr="00000000">
              <w:rPr>
                <w:rtl w:val="0"/>
              </w:rPr>
            </w:r>
          </w:p>
          <w:p w:rsidR="00000000" w:rsidDel="00000000" w:rsidP="00000000" w:rsidRDefault="00000000" w:rsidRPr="00000000" w14:paraId="0000007A">
            <w:pPr>
              <w:numPr>
                <w:ilvl w:val="0"/>
                <w:numId w:val="2"/>
              </w:numPr>
              <w:spacing w:after="0"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Continuous Activations:</w:t>
            </w:r>
            <w:r w:rsidDel="00000000" w:rsidR="00000000" w:rsidRPr="00000000">
              <w:rPr>
                <w:rtl w:val="0"/>
              </w:rPr>
              <w:t xml:space="preserve"> Continuous BAM operates with real-valued activations, allowing for finer-grained representations.</w:t>
            </w:r>
          </w:p>
          <w:p w:rsidR="00000000" w:rsidDel="00000000" w:rsidP="00000000" w:rsidRDefault="00000000" w:rsidRPr="00000000" w14:paraId="0000007B">
            <w:pPr>
              <w:numPr>
                <w:ilvl w:val="0"/>
                <w:numId w:val="2"/>
              </w:numPr>
              <w:spacing w:after="0"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Differential Equations:</w:t>
            </w:r>
            <w:r w:rsidDel="00000000" w:rsidR="00000000" w:rsidRPr="00000000">
              <w:rPr>
                <w:rtl w:val="0"/>
              </w:rPr>
              <w:t xml:space="preserve"> The activation updates are governed by differential equations, requiring numerical integration.</w:t>
            </w:r>
          </w:p>
          <w:p w:rsidR="00000000" w:rsidDel="00000000" w:rsidP="00000000" w:rsidRDefault="00000000" w:rsidRPr="00000000" w14:paraId="0000007C">
            <w:pPr>
              <w:numPr>
                <w:ilvl w:val="0"/>
                <w:numId w:val="2"/>
              </w:numPr>
              <w:spacing w:after="0"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Convergence Criteria:</w:t>
            </w:r>
            <w:r w:rsidDel="00000000" w:rsidR="00000000" w:rsidRPr="00000000">
              <w:rPr>
                <w:rtl w:val="0"/>
              </w:rPr>
              <w:t xml:space="preserve"> Convergence is typically assessed based on the change in activations rather than discrete equilibrium.</w:t>
            </w:r>
          </w:p>
          <w:p w:rsidR="00000000" w:rsidDel="00000000" w:rsidP="00000000" w:rsidRDefault="00000000" w:rsidRPr="00000000" w14:paraId="0000007D">
            <w:pPr>
              <w:spacing w:after="0" w:lineRule="auto"/>
              <w:rPr/>
            </w:pPr>
            <w:r w:rsidDel="00000000" w:rsidR="00000000" w:rsidRPr="00000000">
              <w:rPr>
                <w:rtl w:val="0"/>
              </w:rPr>
              <w:t xml:space="preserve">By following these steps and considering the specific characteristics of Continuous BAM, you can effectively test its performance on noisy patterns and evaluate its suitability for your application.</w:t>
            </w:r>
          </w:p>
          <w:p w:rsidR="00000000" w:rsidDel="00000000" w:rsidP="00000000" w:rsidRDefault="00000000" w:rsidRPr="00000000" w14:paraId="0000007E">
            <w:pPr>
              <w:spacing w:after="0" w:lineRule="auto"/>
              <w:rPr/>
            </w:pPr>
            <w:r w:rsidDel="00000000" w:rsidR="00000000" w:rsidRPr="00000000">
              <w:rPr>
                <w:rtl w:val="0"/>
              </w:rPr>
              <w:t xml:space="preserve">  </w:t>
            </w:r>
          </w:p>
        </w:tc>
      </w:tr>
    </w:tbl>
    <w:p w:rsidR="00000000" w:rsidDel="00000000" w:rsidP="00000000" w:rsidRDefault="00000000" w:rsidRPr="00000000" w14:paraId="0000007F">
      <w:pPr>
        <w:spacing w:after="0" w:lineRule="auto"/>
        <w:rPr>
          <w:vertAlign w:val="baseline"/>
        </w:rPr>
      </w:pPr>
      <w:r w:rsidDel="00000000" w:rsidR="00000000" w:rsidRPr="00000000">
        <w:rPr>
          <w:rtl w:val="0"/>
        </w:rPr>
      </w:r>
    </w:p>
    <w:p w:rsidR="00000000" w:rsidDel="00000000" w:rsidP="00000000" w:rsidRDefault="00000000" w:rsidRPr="00000000" w14:paraId="00000080">
      <w:pPr>
        <w:spacing w:after="0" w:lineRule="auto"/>
        <w:jc w:val="center"/>
        <w:rPr/>
      </w:pPr>
      <w:r w:rsidDel="00000000" w:rsidR="00000000" w:rsidRPr="00000000">
        <w:rPr>
          <w:rtl w:val="0"/>
        </w:rPr>
      </w:r>
    </w:p>
    <w:p w:rsidR="00000000" w:rsidDel="00000000" w:rsidP="00000000" w:rsidRDefault="00000000" w:rsidRPr="00000000" w14:paraId="00000081">
      <w:pPr>
        <w:spacing w:after="0" w:lineRule="auto"/>
        <w:jc w:val="center"/>
        <w:rPr/>
      </w:pPr>
      <w:r w:rsidDel="00000000" w:rsidR="00000000" w:rsidRPr="00000000">
        <w:rPr>
          <w:rtl w:val="0"/>
        </w:rPr>
      </w:r>
    </w:p>
    <w:p w:rsidR="00000000" w:rsidDel="00000000" w:rsidP="00000000" w:rsidRDefault="00000000" w:rsidRPr="00000000" w14:paraId="00000082">
      <w:pPr>
        <w:spacing w:after="0" w:lineRule="auto"/>
        <w:jc w:val="center"/>
        <w:rPr/>
      </w:pPr>
      <w:r w:rsidDel="00000000" w:rsidR="00000000" w:rsidRPr="00000000">
        <w:rPr>
          <w:rtl w:val="0"/>
        </w:rPr>
        <w:t xml:space="preserve">Code Implementation</w:t>
      </w:r>
    </w:p>
    <w:p w:rsidR="00000000" w:rsidDel="00000000" w:rsidP="00000000" w:rsidRDefault="00000000" w:rsidRPr="00000000" w14:paraId="00000083">
      <w:pPr>
        <w:spacing w:after="0" w:lineRule="auto"/>
        <w:jc w:val="center"/>
        <w:rPr/>
      </w:pPr>
      <w:r w:rsidDel="00000000" w:rsidR="00000000" w:rsidRPr="00000000">
        <w:rPr>
          <w:rtl w:val="0"/>
        </w:rPr>
      </w:r>
    </w:p>
    <w:p w:rsidR="00000000" w:rsidDel="00000000" w:rsidP="00000000" w:rsidRDefault="00000000" w:rsidRPr="00000000" w14:paraId="00000084">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085">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6">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input1 = 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7">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8">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9">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A">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B">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input2 = 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C">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D">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E">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F">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0">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target1 = 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1">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target2 = 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2">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3">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w1 = np.dot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input1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target1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4">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w2 = np.dot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input2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target2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5">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6">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 = w1 + w2</w:t>
      </w:r>
    </w:p>
    <w:p w:rsidR="00000000" w:rsidDel="00000000" w:rsidP="00000000" w:rsidRDefault="00000000" w:rsidRPr="00000000" w14:paraId="00000097">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8">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y_in = np.dot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input1.T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9">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"y_in:"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y_in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A">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B">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signum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y_in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C">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y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D">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y_in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E">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i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F">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y.append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0">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i &lt;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1">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y.append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2">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3">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y.append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4">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5">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6">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y = signum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y_in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7">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8">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9">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tester1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A">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np.array_equal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target1.flatten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B">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"test passed"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C">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D">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"test failed"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E">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F">
      <w:pPr>
        <w:shd w:fill="1e1e1e"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tester1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target1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0">
      <w:pPr>
        <w:spacing w:after="0" w:lineRule="auto"/>
        <w:rPr/>
      </w:pPr>
      <w:r w:rsidDel="00000000" w:rsidR="00000000" w:rsidRPr="00000000">
        <w:rPr>
          <w:rtl w:val="0"/>
        </w:rPr>
      </w:r>
    </w:p>
    <w:p w:rsidR="00000000" w:rsidDel="00000000" w:rsidP="00000000" w:rsidRDefault="00000000" w:rsidRPr="00000000" w14:paraId="000000B1">
      <w:pPr>
        <w:spacing w:after="0" w:lineRule="auto"/>
        <w:rPr/>
      </w:pPr>
      <w:r w:rsidDel="00000000" w:rsidR="00000000" w:rsidRPr="00000000">
        <w:rPr/>
        <w:drawing>
          <wp:inline distB="114300" distT="114300" distL="114300" distR="114300">
            <wp:extent cx="2852674" cy="988328"/>
            <wp:effectExtent b="0" l="0" r="0" t="0"/>
            <wp:docPr id="3" name="image13.png"/>
            <a:graphic>
              <a:graphicData uri="http://schemas.openxmlformats.org/drawingml/2006/picture">
                <pic:pic>
                  <pic:nvPicPr>
                    <pic:cNvPr id="0" name="image13.png"/>
                    <pic:cNvPicPr preferRelativeResize="0"/>
                  </pic:nvPicPr>
                  <pic:blipFill>
                    <a:blip r:embed="rId9"/>
                    <a:srcRect b="12255" l="6083" r="82344" t="80595"/>
                    <a:stretch>
                      <a:fillRect/>
                    </a:stretch>
                  </pic:blipFill>
                  <pic:spPr>
                    <a:xfrm>
                      <a:off x="0" y="0"/>
                      <a:ext cx="2852674" cy="98832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rtl w:val="0"/>
        </w:rPr>
      </w:r>
    </w:p>
    <w:p w:rsidR="00000000" w:rsidDel="00000000" w:rsidP="00000000" w:rsidRDefault="00000000" w:rsidRPr="00000000" w14:paraId="000000B4">
      <w:pPr>
        <w:spacing w:after="0" w:lineRule="auto"/>
        <w:rPr/>
      </w:pP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tl w:val="0"/>
        </w:rPr>
      </w:r>
    </w:p>
    <w:p w:rsidR="00000000" w:rsidDel="00000000" w:rsidP="00000000" w:rsidRDefault="00000000" w:rsidRPr="00000000" w14:paraId="000000B7">
      <w:pPr>
        <w:spacing w:after="0" w:lineRule="auto"/>
        <w:rPr>
          <w:vertAlign w:val="baseline"/>
        </w:rPr>
      </w:pPr>
      <w:r w:rsidDel="00000000" w:rsidR="00000000" w:rsidRPr="00000000">
        <w:rPr>
          <w:vertAlign w:val="baseline"/>
          <w:rtl w:val="0"/>
        </w:rPr>
        <w:t xml:space="preserve">Numerical  to solve (handwritten solution) :</w:t>
      </w:r>
    </w:p>
    <w:p w:rsidR="00000000" w:rsidDel="00000000" w:rsidP="00000000" w:rsidRDefault="00000000" w:rsidRPr="00000000" w14:paraId="000000B8">
      <w:pPr>
        <w:spacing w:after="0" w:lineRule="auto"/>
        <w:rPr>
          <w:vertAlign w:val="baseline"/>
        </w:rPr>
      </w:pPr>
      <w:r w:rsidDel="00000000" w:rsidR="00000000" w:rsidRPr="00000000">
        <w:rPr>
          <w:vertAlign w:val="baseline"/>
          <w:rtl w:val="0"/>
        </w:rPr>
        <w:t xml:space="preserve">Question 1: </w:t>
      </w:r>
    </w:p>
    <w:p w:rsidR="00000000" w:rsidDel="00000000" w:rsidP="00000000" w:rsidRDefault="00000000" w:rsidRPr="00000000" w14:paraId="000000B9">
      <w:pPr>
        <w:spacing w:after="0" w:lineRule="auto"/>
        <w:rPr>
          <w:vertAlign w:val="baseline"/>
        </w:rPr>
      </w:pPr>
      <w:r w:rsidDel="00000000" w:rsidR="00000000" w:rsidRPr="00000000">
        <w:rPr>
          <w:rtl w:val="0"/>
        </w:rPr>
      </w:r>
    </w:p>
    <w:p w:rsidR="00000000" w:rsidDel="00000000" w:rsidP="00000000" w:rsidRDefault="00000000" w:rsidRPr="00000000" w14:paraId="000000BA">
      <w:pPr>
        <w:spacing w:after="0" w:lineRule="auto"/>
        <w:rPr>
          <w:vertAlign w:val="baseline"/>
        </w:rPr>
      </w:pPr>
      <w:r w:rsidDel="00000000" w:rsidR="00000000" w:rsidRPr="00000000">
        <w:rPr>
          <w:vertAlign w:val="baseline"/>
        </w:rPr>
        <w:drawing>
          <wp:inline distB="0" distT="0" distL="114300" distR="114300">
            <wp:extent cx="2858135" cy="194310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85813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0" w:lineRule="auto"/>
        <w:jc w:val="center"/>
        <w:rPr>
          <w:vertAlign w:val="baseline"/>
        </w:rPr>
      </w:pPr>
      <w:r w:rsidDel="00000000" w:rsidR="00000000" w:rsidRPr="00000000">
        <w:rPr>
          <w:rtl w:val="0"/>
        </w:rPr>
      </w:r>
    </w:p>
    <w:p w:rsidR="00000000" w:rsidDel="00000000" w:rsidP="00000000" w:rsidRDefault="00000000" w:rsidRPr="00000000" w14:paraId="000000BC">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BD">
      <w:pPr>
        <w:spacing w:after="0" w:lineRule="auto"/>
        <w:jc w:val="both"/>
        <w:rPr/>
      </w:pPr>
      <w:r w:rsidDel="00000000" w:rsidR="00000000" w:rsidRPr="00000000">
        <w:rPr/>
        <w:drawing>
          <wp:inline distB="114300" distT="114300" distL="114300" distR="114300">
            <wp:extent cx="6419850" cy="5757469"/>
            <wp:effectExtent b="0" l="0" r="0" t="0"/>
            <wp:docPr id="4" name="image14.png"/>
            <a:graphic>
              <a:graphicData uri="http://schemas.openxmlformats.org/drawingml/2006/picture">
                <pic:pic>
                  <pic:nvPicPr>
                    <pic:cNvPr id="0" name="image14.png"/>
                    <pic:cNvPicPr preferRelativeResize="0"/>
                  </pic:nvPicPr>
                  <pic:blipFill>
                    <a:blip r:embed="rId11"/>
                    <a:srcRect b="31345" l="0" r="0" t="27363"/>
                    <a:stretch>
                      <a:fillRect/>
                    </a:stretch>
                  </pic:blipFill>
                  <pic:spPr>
                    <a:xfrm>
                      <a:off x="0" y="0"/>
                      <a:ext cx="6419850" cy="5757469"/>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0" w:lineRule="auto"/>
        <w:jc w:val="both"/>
        <w:rPr/>
      </w:pPr>
      <w:r w:rsidDel="00000000" w:rsidR="00000000" w:rsidRPr="00000000">
        <w:rPr/>
        <w:drawing>
          <wp:inline distB="114300" distT="114300" distL="114300" distR="114300">
            <wp:extent cx="5552900" cy="7410057"/>
            <wp:effectExtent b="0" l="0" r="0" t="0"/>
            <wp:docPr id="2" name="image5.png"/>
            <a:graphic>
              <a:graphicData uri="http://schemas.openxmlformats.org/drawingml/2006/picture">
                <pic:pic>
                  <pic:nvPicPr>
                    <pic:cNvPr id="0" name="image5.png"/>
                    <pic:cNvPicPr preferRelativeResize="0"/>
                  </pic:nvPicPr>
                  <pic:blipFill>
                    <a:blip r:embed="rId12"/>
                    <a:srcRect b="16472" l="0" r="0" t="22040"/>
                    <a:stretch>
                      <a:fillRect/>
                    </a:stretch>
                  </pic:blipFill>
                  <pic:spPr>
                    <a:xfrm>
                      <a:off x="0" y="0"/>
                      <a:ext cx="5552900" cy="7410057"/>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Rule="auto"/>
        <w:jc w:val="both"/>
        <w:rPr>
          <w:b w:val="1"/>
        </w:rPr>
      </w:pPr>
      <w:r w:rsidDel="00000000" w:rsidR="00000000" w:rsidRPr="00000000">
        <w:rPr>
          <w:b w:val="1"/>
        </w:rPr>
        <w:drawing>
          <wp:inline distB="114300" distT="114300" distL="114300" distR="114300">
            <wp:extent cx="6419850" cy="4795444"/>
            <wp:effectExtent b="0" l="0" r="0" t="0"/>
            <wp:docPr id="11" name="image3.png"/>
            <a:graphic>
              <a:graphicData uri="http://schemas.openxmlformats.org/drawingml/2006/picture">
                <pic:pic>
                  <pic:nvPicPr>
                    <pic:cNvPr id="0" name="image3.png"/>
                    <pic:cNvPicPr preferRelativeResize="0"/>
                  </pic:nvPicPr>
                  <pic:blipFill>
                    <a:blip r:embed="rId13"/>
                    <a:srcRect b="35037" l="0" r="0" t="30548"/>
                    <a:stretch>
                      <a:fillRect/>
                    </a:stretch>
                  </pic:blipFill>
                  <pic:spPr>
                    <a:xfrm>
                      <a:off x="0" y="0"/>
                      <a:ext cx="6419850" cy="4795444"/>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0" w:lineRule="auto"/>
        <w:jc w:val="both"/>
        <w:rPr>
          <w:b w:val="1"/>
        </w:rPr>
      </w:pPr>
      <w:r w:rsidDel="00000000" w:rsidR="00000000" w:rsidRPr="00000000">
        <w:rPr>
          <w:rtl w:val="0"/>
        </w:rPr>
      </w:r>
    </w:p>
    <w:p w:rsidR="00000000" w:rsidDel="00000000" w:rsidP="00000000" w:rsidRDefault="00000000" w:rsidRPr="00000000" w14:paraId="000000C1">
      <w:pPr>
        <w:spacing w:after="0" w:lineRule="auto"/>
        <w:jc w:val="both"/>
        <w:rPr>
          <w:b w:val="1"/>
        </w:rPr>
      </w:pPr>
      <w:r w:rsidDel="00000000" w:rsidR="00000000" w:rsidRPr="00000000">
        <w:rPr>
          <w:rtl w:val="0"/>
        </w:rPr>
      </w:r>
    </w:p>
    <w:p w:rsidR="00000000" w:rsidDel="00000000" w:rsidP="00000000" w:rsidRDefault="00000000" w:rsidRPr="00000000" w14:paraId="000000C2">
      <w:pPr>
        <w:spacing w:after="0" w:lineRule="auto"/>
        <w:jc w:val="both"/>
        <w:rPr>
          <w:b w:val="1"/>
        </w:rPr>
      </w:pPr>
      <w:r w:rsidDel="00000000" w:rsidR="00000000" w:rsidRPr="00000000">
        <w:rPr>
          <w:rtl w:val="0"/>
        </w:rPr>
      </w:r>
    </w:p>
    <w:p w:rsidR="00000000" w:rsidDel="00000000" w:rsidP="00000000" w:rsidRDefault="00000000" w:rsidRPr="00000000" w14:paraId="000000C3">
      <w:pPr>
        <w:spacing w:after="0" w:lineRule="auto"/>
        <w:jc w:val="both"/>
        <w:rPr>
          <w:b w:val="1"/>
        </w:rPr>
      </w:pPr>
      <w:r w:rsidDel="00000000" w:rsidR="00000000" w:rsidRPr="00000000">
        <w:rPr>
          <w:rtl w:val="0"/>
        </w:rPr>
      </w:r>
    </w:p>
    <w:p w:rsidR="00000000" w:rsidDel="00000000" w:rsidP="00000000" w:rsidRDefault="00000000" w:rsidRPr="00000000" w14:paraId="000000C4">
      <w:pPr>
        <w:spacing w:after="0" w:lineRule="auto"/>
        <w:jc w:val="both"/>
        <w:rPr>
          <w:b w:val="1"/>
        </w:rPr>
      </w:pPr>
      <w:r w:rsidDel="00000000" w:rsidR="00000000" w:rsidRPr="00000000">
        <w:rPr>
          <w:rtl w:val="0"/>
        </w:rPr>
      </w:r>
    </w:p>
    <w:p w:rsidR="00000000" w:rsidDel="00000000" w:rsidP="00000000" w:rsidRDefault="00000000" w:rsidRPr="00000000" w14:paraId="000000C5">
      <w:pPr>
        <w:spacing w:after="0" w:lineRule="auto"/>
        <w:jc w:val="both"/>
        <w:rPr>
          <w:b w:val="1"/>
        </w:rPr>
      </w:pPr>
      <w:r w:rsidDel="00000000" w:rsidR="00000000" w:rsidRPr="00000000">
        <w:rPr>
          <w:rtl w:val="0"/>
        </w:rPr>
      </w:r>
    </w:p>
    <w:p w:rsidR="00000000" w:rsidDel="00000000" w:rsidP="00000000" w:rsidRDefault="00000000" w:rsidRPr="00000000" w14:paraId="000000C6">
      <w:pPr>
        <w:spacing w:after="0" w:lineRule="auto"/>
        <w:jc w:val="both"/>
        <w:rPr>
          <w:b w:val="1"/>
        </w:rPr>
      </w:pPr>
      <w:r w:rsidDel="00000000" w:rsidR="00000000" w:rsidRPr="00000000">
        <w:rPr>
          <w:rtl w:val="0"/>
        </w:rPr>
      </w:r>
    </w:p>
    <w:p w:rsidR="00000000" w:rsidDel="00000000" w:rsidP="00000000" w:rsidRDefault="00000000" w:rsidRPr="00000000" w14:paraId="000000C7">
      <w:pPr>
        <w:spacing w:after="0" w:lineRule="auto"/>
        <w:jc w:val="both"/>
        <w:rPr>
          <w:b w:val="1"/>
        </w:rPr>
      </w:pPr>
      <w:r w:rsidDel="00000000" w:rsidR="00000000" w:rsidRPr="00000000">
        <w:rPr>
          <w:rtl w:val="0"/>
        </w:rPr>
      </w:r>
    </w:p>
    <w:p w:rsidR="00000000" w:rsidDel="00000000" w:rsidP="00000000" w:rsidRDefault="00000000" w:rsidRPr="00000000" w14:paraId="000000C8">
      <w:pPr>
        <w:spacing w:after="0" w:lineRule="auto"/>
        <w:jc w:val="both"/>
        <w:rPr>
          <w:b w:val="1"/>
        </w:rPr>
      </w:pPr>
      <w:r w:rsidDel="00000000" w:rsidR="00000000" w:rsidRPr="00000000">
        <w:rPr>
          <w:rtl w:val="0"/>
        </w:rPr>
      </w:r>
    </w:p>
    <w:p w:rsidR="00000000" w:rsidDel="00000000" w:rsidP="00000000" w:rsidRDefault="00000000" w:rsidRPr="00000000" w14:paraId="000000C9">
      <w:pPr>
        <w:spacing w:after="0" w:lineRule="auto"/>
        <w:jc w:val="both"/>
        <w:rPr>
          <w:b w:val="1"/>
        </w:rPr>
      </w:pPr>
      <w:r w:rsidDel="00000000" w:rsidR="00000000" w:rsidRPr="00000000">
        <w:rPr>
          <w:rtl w:val="0"/>
        </w:rPr>
      </w:r>
    </w:p>
    <w:p w:rsidR="00000000" w:rsidDel="00000000" w:rsidP="00000000" w:rsidRDefault="00000000" w:rsidRPr="00000000" w14:paraId="000000CA">
      <w:pPr>
        <w:spacing w:after="0" w:lineRule="auto"/>
        <w:jc w:val="both"/>
        <w:rPr>
          <w:b w:val="1"/>
        </w:rPr>
      </w:pPr>
      <w:r w:rsidDel="00000000" w:rsidR="00000000" w:rsidRPr="00000000">
        <w:rPr>
          <w:rtl w:val="0"/>
        </w:rPr>
      </w:r>
    </w:p>
    <w:p w:rsidR="00000000" w:rsidDel="00000000" w:rsidP="00000000" w:rsidRDefault="00000000" w:rsidRPr="00000000" w14:paraId="000000CB">
      <w:pPr>
        <w:spacing w:after="0" w:lineRule="auto"/>
        <w:jc w:val="both"/>
        <w:rPr>
          <w:b w:val="1"/>
        </w:rPr>
      </w:pPr>
      <w:r w:rsidDel="00000000" w:rsidR="00000000" w:rsidRPr="00000000">
        <w:rPr>
          <w:rtl w:val="0"/>
        </w:rPr>
      </w:r>
    </w:p>
    <w:p w:rsidR="00000000" w:rsidDel="00000000" w:rsidP="00000000" w:rsidRDefault="00000000" w:rsidRPr="00000000" w14:paraId="000000CC">
      <w:pPr>
        <w:spacing w:after="0" w:lineRule="auto"/>
        <w:jc w:val="both"/>
        <w:rPr>
          <w:b w:val="1"/>
        </w:rPr>
      </w:pPr>
      <w:r w:rsidDel="00000000" w:rsidR="00000000" w:rsidRPr="00000000">
        <w:rPr>
          <w:rtl w:val="0"/>
        </w:rPr>
      </w:r>
    </w:p>
    <w:p w:rsidR="00000000" w:rsidDel="00000000" w:rsidP="00000000" w:rsidRDefault="00000000" w:rsidRPr="00000000" w14:paraId="000000CD">
      <w:pPr>
        <w:spacing w:after="0" w:lineRule="auto"/>
        <w:jc w:val="both"/>
        <w:rPr>
          <w:b w:val="0"/>
          <w:vertAlign w:val="baseline"/>
        </w:rPr>
      </w:pPr>
      <w:r w:rsidDel="00000000" w:rsidR="00000000" w:rsidRPr="00000000">
        <w:rPr>
          <w:b w:val="1"/>
          <w:vertAlign w:val="baseline"/>
          <w:rtl w:val="0"/>
        </w:rPr>
        <w:t xml:space="preserve">Question 2:</w:t>
      </w:r>
      <w:r w:rsidDel="00000000" w:rsidR="00000000" w:rsidRPr="00000000">
        <w:rPr>
          <w:rtl w:val="0"/>
        </w:rPr>
      </w:r>
    </w:p>
    <w:p w:rsidR="00000000" w:rsidDel="00000000" w:rsidP="00000000" w:rsidRDefault="00000000" w:rsidRPr="00000000" w14:paraId="000000CE">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CF">
      <w:pPr>
        <w:spacing w:after="0" w:lineRule="auto"/>
        <w:jc w:val="both"/>
        <w:rPr>
          <w:b w:val="0"/>
          <w:vertAlign w:val="baseline"/>
        </w:rPr>
      </w:pPr>
      <w:r w:rsidDel="00000000" w:rsidR="00000000" w:rsidRPr="00000000">
        <w:rPr>
          <w:b w:val="1"/>
          <w:vertAlign w:val="baseline"/>
        </w:rPr>
        <w:drawing>
          <wp:inline distB="0" distT="0" distL="114300" distR="114300">
            <wp:extent cx="2681288" cy="2169908"/>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681288" cy="2169908"/>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D1">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D2">
      <w:pPr>
        <w:spacing w:after="0" w:lineRule="auto"/>
        <w:jc w:val="both"/>
        <w:rPr>
          <w:b w:val="0"/>
          <w:vertAlign w:val="baseline"/>
        </w:rPr>
      </w:pPr>
      <w:r w:rsidDel="00000000" w:rsidR="00000000" w:rsidRPr="00000000">
        <w:rPr/>
        <w:drawing>
          <wp:inline distB="114300" distT="114300" distL="114300" distR="114300">
            <wp:extent cx="5550299" cy="7391007"/>
            <wp:effectExtent b="0" l="0" r="0" t="0"/>
            <wp:docPr id="7" name="image10.png"/>
            <a:graphic>
              <a:graphicData uri="http://schemas.openxmlformats.org/drawingml/2006/picture">
                <pic:pic>
                  <pic:nvPicPr>
                    <pic:cNvPr id="0" name="image10.png"/>
                    <pic:cNvPicPr preferRelativeResize="0"/>
                  </pic:nvPicPr>
                  <pic:blipFill>
                    <a:blip r:embed="rId15"/>
                    <a:srcRect b="22653" l="0" r="0" t="15957"/>
                    <a:stretch>
                      <a:fillRect/>
                    </a:stretch>
                  </pic:blipFill>
                  <pic:spPr>
                    <a:xfrm>
                      <a:off x="0" y="0"/>
                      <a:ext cx="5550299" cy="7391007"/>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D4">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D5">
      <w:pPr>
        <w:spacing w:after="0" w:lineRule="auto"/>
        <w:jc w:val="both"/>
        <w:rPr/>
      </w:pPr>
      <w:r w:rsidDel="00000000" w:rsidR="00000000" w:rsidRPr="00000000">
        <w:rPr/>
        <w:drawing>
          <wp:inline distB="114300" distT="114300" distL="114300" distR="114300">
            <wp:extent cx="5957888" cy="6931399"/>
            <wp:effectExtent b="0" l="0" r="0" t="0"/>
            <wp:docPr id="14" name="image11.png"/>
            <a:graphic>
              <a:graphicData uri="http://schemas.openxmlformats.org/drawingml/2006/picture">
                <pic:pic>
                  <pic:nvPicPr>
                    <pic:cNvPr id="0" name="image11.png"/>
                    <pic:cNvPicPr preferRelativeResize="0"/>
                  </pic:nvPicPr>
                  <pic:blipFill>
                    <a:blip r:embed="rId16"/>
                    <a:srcRect b="21695" l="0" r="0" t="24706"/>
                    <a:stretch>
                      <a:fillRect/>
                    </a:stretch>
                  </pic:blipFill>
                  <pic:spPr>
                    <a:xfrm>
                      <a:off x="0" y="0"/>
                      <a:ext cx="5957888" cy="6931399"/>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0" w:lineRule="auto"/>
        <w:jc w:val="both"/>
        <w:rPr/>
      </w:pPr>
      <w:r w:rsidDel="00000000" w:rsidR="00000000" w:rsidRPr="00000000">
        <w:rPr/>
        <w:drawing>
          <wp:inline distB="114300" distT="114300" distL="114300" distR="114300">
            <wp:extent cx="6419850" cy="3538144"/>
            <wp:effectExtent b="0" l="0" r="0" t="0"/>
            <wp:docPr id="6" name="image4.png"/>
            <a:graphic>
              <a:graphicData uri="http://schemas.openxmlformats.org/drawingml/2006/picture">
                <pic:pic>
                  <pic:nvPicPr>
                    <pic:cNvPr id="0" name="image4.png"/>
                    <pic:cNvPicPr preferRelativeResize="0"/>
                  </pic:nvPicPr>
                  <pic:blipFill>
                    <a:blip r:embed="rId13"/>
                    <a:srcRect b="9040" l="0" r="0" t="65622"/>
                    <a:stretch>
                      <a:fillRect/>
                    </a:stretch>
                  </pic:blipFill>
                  <pic:spPr>
                    <a:xfrm>
                      <a:off x="0" y="0"/>
                      <a:ext cx="6419850" cy="3538144"/>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D8">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D9">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DA">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DB">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DC">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DD">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DE">
      <w:pPr>
        <w:spacing w:after="0" w:lineRule="auto"/>
        <w:jc w:val="both"/>
        <w:rPr>
          <w:b w:val="0"/>
          <w:vertAlign w:val="baseline"/>
        </w:rPr>
      </w:pPr>
      <w:r w:rsidDel="00000000" w:rsidR="00000000" w:rsidRPr="00000000">
        <w:rPr>
          <w:b w:val="1"/>
          <w:vertAlign w:val="baseline"/>
          <w:rtl w:val="0"/>
        </w:rPr>
        <w:t xml:space="preserve">Date: </w:t>
      </w:r>
      <w:r w:rsidDel="00000000" w:rsidR="00000000" w:rsidRPr="00000000">
        <w:rPr>
          <w:b w:val="1"/>
          <w:u w:val="single"/>
          <w:rtl w:val="0"/>
        </w:rPr>
        <w:t xml:space="preserve">5/ 11/ 2024</w:t>
      </w:r>
      <w:r w:rsidDel="00000000" w:rsidR="00000000" w:rsidRPr="00000000">
        <w:rPr>
          <w:b w:val="1"/>
          <w:vertAlign w:val="baseline"/>
          <w:rtl w:val="0"/>
        </w:rPr>
        <w:t xml:space="preserve">                                                                              Signature of faculty in-charge</w:t>
      </w:r>
      <w:r w:rsidDel="00000000" w:rsidR="00000000" w:rsidRPr="00000000">
        <w:rPr>
          <w:rtl w:val="0"/>
        </w:rPr>
      </w:r>
    </w:p>
    <w:p w:rsidR="00000000" w:rsidDel="00000000" w:rsidP="00000000" w:rsidRDefault="00000000" w:rsidRPr="00000000" w14:paraId="000000DF">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E0">
      <w:pPr>
        <w:spacing w:after="0" w:lineRule="auto"/>
        <w:jc w:val="center"/>
        <w:rPr>
          <w:vertAlign w:val="baseline"/>
        </w:rPr>
      </w:pPr>
      <w:r w:rsidDel="00000000" w:rsidR="00000000" w:rsidRPr="00000000">
        <w:rPr>
          <w:rtl w:val="0"/>
        </w:rPr>
      </w:r>
    </w:p>
    <w:p w:rsidR="00000000" w:rsidDel="00000000" w:rsidP="00000000" w:rsidRDefault="00000000" w:rsidRPr="00000000" w14:paraId="000000E1">
      <w:pPr>
        <w:spacing w:after="0" w:lineRule="auto"/>
        <w:jc w:val="center"/>
        <w:rPr>
          <w:vertAlign w:val="baseline"/>
        </w:rPr>
      </w:pPr>
      <w:r w:rsidDel="00000000" w:rsidR="00000000" w:rsidRPr="00000000">
        <w:rPr>
          <w:rtl w:val="0"/>
        </w:rPr>
      </w:r>
    </w:p>
    <w:sectPr>
      <w:headerReference r:id="rId17" w:type="default"/>
      <w:headerReference r:id="rId18" w:type="first"/>
      <w:footerReference r:id="rId19" w:type="default"/>
      <w:footerReference r:id="rId20" w:type="first"/>
      <w:pgSz w:h="15840" w:w="12240" w:orient="portrait"/>
      <w:pgMar w:bottom="1470" w:top="1470" w:left="900" w:right="1230" w:header="736" w:footer="73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spacing w:after="0" w:lineRule="auto"/>
      <w:jc w:val="center"/>
      <w:rPr>
        <w:sz w:val="18"/>
        <w:szCs w:val="18"/>
        <w:vertAlign w:val="baseline"/>
      </w:rPr>
    </w:pPr>
    <w:r w:rsidDel="00000000" w:rsidR="00000000" w:rsidRPr="00000000">
      <w:rPr>
        <w:b w:val="1"/>
        <w:sz w:val="18"/>
        <w:szCs w:val="18"/>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Page No</w:t>
      <w:tab/>
      <w:t xml:space="preserve"> :                                                                                                                                                           SC/ Sem V/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680"/>
        <w:tab w:val="left" w:leader="none" w:pos="7125"/>
        <w:tab w:val="right" w:leader="none" w:pos="9360"/>
      </w:tabs>
      <w:spacing w:after="0" w:line="240" w:lineRule="auto"/>
      <w:jc w:val="center"/>
      <w:rPr>
        <w:rFonts w:ascii="Cambria" w:cs="Cambria" w:eastAsia="Cambria" w:hAnsi="Cambria"/>
        <w:b w:val="0"/>
        <w:vertAlign w:val="baseline"/>
      </w:rPr>
    </w:pPr>
    <w:r w:rsidDel="00000000" w:rsidR="00000000" w:rsidRPr="00000000">
      <w:rPr>
        <w:b w:val="1"/>
        <w:vertAlign w:val="baseline"/>
        <w:rtl w:val="0"/>
      </w:rPr>
      <w:t xml:space="preserve">K. J. Somaiya College of Engineering, Mumbai-77 </w:t>
    </w:r>
    <w:r w:rsidDel="00000000" w:rsidR="00000000" w:rsidRPr="00000000">
      <w:rPr>
        <w:sz w:val="20"/>
        <w:szCs w:val="20"/>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5544820</wp:posOffset>
          </wp:positionH>
          <wp:positionV relativeFrom="paragraph">
            <wp:posOffset>106045</wp:posOffset>
          </wp:positionV>
          <wp:extent cx="610235" cy="386715"/>
          <wp:effectExtent b="0" l="0" r="0" t="0"/>
          <wp:wrapNone/>
          <wp:docPr id="15"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61023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34291</wp:posOffset>
          </wp:positionH>
          <wp:positionV relativeFrom="paragraph">
            <wp:posOffset>70485</wp:posOffset>
          </wp:positionV>
          <wp:extent cx="1233805" cy="386715"/>
          <wp:effectExtent b="0" l="0" r="0" t="0"/>
          <wp:wrapNone/>
          <wp:docPr id="1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33805" cy="386715"/>
                  </a:xfrm>
                  <a:prstGeom prst="rect"/>
                  <a:ln/>
                </pic:spPr>
              </pic:pic>
            </a:graphicData>
          </a:graphic>
        </wp:anchor>
      </w:drawing>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680"/>
        <w:tab w:val="left" w:leader="none" w:pos="7125"/>
        <w:tab w:val="right" w:leader="none" w:pos="9360"/>
      </w:tabs>
      <w:spacing w:after="0" w:line="240" w:lineRule="auto"/>
      <w:jc w:val="center"/>
      <w:rPr>
        <w:rFonts w:ascii="Cambria" w:cs="Cambria" w:eastAsia="Cambria" w:hAnsi="Cambria"/>
        <w:b w:val="0"/>
        <w:vertAlign w:val="baseline"/>
      </w:rPr>
    </w:pPr>
    <w:r w:rsidDel="00000000" w:rsidR="00000000" w:rsidRPr="00000000">
      <w:rPr>
        <w:sz w:val="20"/>
        <w:szCs w:val="20"/>
        <w:vertAlign w:val="baseline"/>
        <w:rtl w:val="0"/>
      </w:rPr>
      <w:t xml:space="preserve">(A Constituent College of Somaiya Vidyavihar University)</w:t>
    </w:r>
    <w:r w:rsidDel="00000000" w:rsidR="00000000" w:rsidRPr="00000000">
      <w:rPr>
        <w:rFonts w:ascii="Cambria" w:cs="Cambria" w:eastAsia="Cambria" w:hAnsi="Cambria"/>
        <w:b w:val="1"/>
        <w:vertAlign w:val="baseline"/>
        <w:rtl w:val="0"/>
      </w:rPr>
      <w:t xml:space="preserve"> </w:t>
    </w:r>
    <w:r w:rsidDel="00000000" w:rsidR="00000000" w:rsidRPr="00000000">
      <w:rPr>
        <w:rtl w:val="0"/>
      </w:rPr>
    </w:r>
  </w:p>
  <w:p w:rsidR="00000000" w:rsidDel="00000000" w:rsidP="00000000" w:rsidRDefault="00000000" w:rsidRPr="00000000" w14:paraId="000000E4">
    <w:pPr>
      <w:jc w:val="center"/>
      <w:rPr>
        <w:vertAlign w:val="baseline"/>
      </w:rPr>
    </w:pPr>
    <w:r w:rsidDel="00000000" w:rsidR="00000000" w:rsidRPr="00000000">
      <w:rPr>
        <w:rFonts w:ascii="Cambria" w:cs="Cambria" w:eastAsia="Cambria" w:hAnsi="Cambria"/>
        <w:b w:val="1"/>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5055"/>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0" distR="0" hidden="0" layoutInCell="1" locked="0" relativeHeight="0" simplePos="0">
          <wp:simplePos x="0" y="0"/>
          <wp:positionH relativeFrom="column">
            <wp:posOffset>2973705</wp:posOffset>
          </wp:positionH>
          <wp:positionV relativeFrom="paragraph">
            <wp:posOffset>-204469</wp:posOffset>
          </wp:positionV>
          <wp:extent cx="497840" cy="422275"/>
          <wp:effectExtent b="0" l="0" r="0" t="0"/>
          <wp:wrapSquare wrapText="bothSides" distB="0" distT="0" distL="0" distR="0"/>
          <wp:docPr id="12"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497840" cy="422275"/>
                  </a:xfrm>
                  <a:prstGeom prst="rect"/>
                  <a:ln/>
                </pic:spPr>
              </pic:pic>
            </a:graphicData>
          </a:graphic>
        </wp:anchor>
      </w:drawing>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5055"/>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College of Engineering, Mumbai-77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after="100" w:before="100" w:lineRule="auto"/>
    </w:pPr>
    <w:rPr>
      <w:rFonts w:ascii="Times New Roman" w:cs="Times New Roman" w:eastAsia="Times New Roman" w:hAnsi="Times New Roman"/>
      <w:b w:val="1"/>
      <w:color w:val="000000"/>
      <w:sz w:val="36"/>
      <w:szCs w:val="36"/>
      <w:vertAlign w:val="baseline"/>
    </w:rPr>
  </w:style>
  <w:style w:type="paragraph" w:styleId="Heading3">
    <w:name w:val="heading 3"/>
    <w:basedOn w:val="Normal"/>
    <w:next w:val="Normal"/>
    <w:pPr>
      <w:spacing w:after="100" w:before="100" w:lineRule="auto"/>
    </w:pPr>
    <w:rPr>
      <w:rFonts w:ascii="Times New Roman" w:cs="Times New Roman" w:eastAsia="Times New Roman" w:hAnsi="Times New Roman"/>
      <w:b w:val="1"/>
      <w:color w:val="000000"/>
      <w:sz w:val="27"/>
      <w:szCs w:val="27"/>
      <w:vertAlign w:val="baseline"/>
    </w:rPr>
  </w:style>
  <w:style w:type="paragraph" w:styleId="Heading4">
    <w:name w:val="heading 4"/>
    <w:basedOn w:val="Normal"/>
    <w:next w:val="Normal"/>
    <w:pPr>
      <w:keepNext w:val="1"/>
      <w:keepLines w:val="1"/>
      <w:spacing w:after="0" w:before="200" w:line="276" w:lineRule="auto"/>
    </w:pPr>
    <w:rPr>
      <w:rFonts w:ascii="Cambria" w:cs="Cambria" w:eastAsia="Cambria" w:hAnsi="Cambria"/>
      <w:b w:val="1"/>
      <w:i w:val="1"/>
      <w:color w:val="4f81bd"/>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4.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header" Target="header2.xml"/><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5.png"/><Relationship Id="rId18"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ReferenceId">
    <vt:lpwstr>ReferenceId</vt:lpwstr>
  </property>
  <property fmtid="{D5CDD505-2E9C-101B-9397-08002B2CF9AE}" pid="3" name="GrammarlyDocumentId">
    <vt:lpwstr>5aefa183cc179876b0e2d4c06c0555cf1887350fc7c30407a957a7f1d6ce03e0</vt:lpwstr>
  </property>
</Properties>
</file>