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63B3451" w14:textId="77777777" w:rsidR="00DC43A5" w:rsidRDefault="007A1E5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363B3476" wp14:editId="363B3477">
                <wp:simplePos x="0" y="0"/>
                <wp:positionH relativeFrom="column">
                  <wp:posOffset>2921635</wp:posOffset>
                </wp:positionH>
                <wp:positionV relativeFrom="paragraph">
                  <wp:posOffset>-172085</wp:posOffset>
                </wp:positionV>
                <wp:extent cx="3192780" cy="933450"/>
                <wp:effectExtent l="0" t="0" r="2667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3B3484" w14:textId="34472B25" w:rsidR="00DC43A5" w:rsidRDefault="00110DE9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Roll No.: </w:t>
                            </w:r>
                            <w:r w:rsidR="00DE678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16010121200</w:t>
                            </w:r>
                          </w:p>
                          <w:p w14:paraId="363B3485" w14:textId="77777777" w:rsidR="00DC43A5" w:rsidRDefault="00DC43A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14:paraId="363B3486" w14:textId="294F04BB" w:rsidR="00DC43A5" w:rsidRDefault="00110DE9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Experiment / assignment / tutorial No.: </w:t>
                            </w:r>
                            <w:r w:rsidR="00DE6788">
                              <w:rPr>
                                <w:b/>
                                <w:color w:val="000000"/>
                                <w:sz w:val="24"/>
                              </w:rPr>
                              <w:t>6</w:t>
                            </w:r>
                          </w:p>
                          <w:p w14:paraId="363B3487" w14:textId="77777777" w:rsidR="00DC43A5" w:rsidRDefault="00DC43A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B3476" id="Rectangle 1" o:spid="_x0000_s1026" style="position:absolute;margin-left:230.05pt;margin-top:-13.55pt;width:251.4pt;height:73.5pt;z-index:251658240;visibility:visible;mso-wrap-style:square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363B3484" w14:textId="34472B25" w:rsidR="00DC43A5" w:rsidRDefault="00110DE9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Roll No.: </w:t>
                      </w:r>
                      <w:r w:rsidR="00DE678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16010121200</w:t>
                      </w:r>
                    </w:p>
                    <w:p w14:paraId="363B3485" w14:textId="77777777" w:rsidR="00DC43A5" w:rsidRDefault="00DC43A5">
                      <w:pPr>
                        <w:spacing w:after="0" w:line="275" w:lineRule="auto"/>
                        <w:textDirection w:val="btLr"/>
                      </w:pPr>
                    </w:p>
                    <w:p w14:paraId="363B3486" w14:textId="294F04BB" w:rsidR="00DC43A5" w:rsidRDefault="00110DE9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Experiment / assignment / tutorial No.: </w:t>
                      </w:r>
                      <w:r w:rsidR="00DE6788">
                        <w:rPr>
                          <w:b/>
                          <w:color w:val="000000"/>
                          <w:sz w:val="24"/>
                        </w:rPr>
                        <w:t>6</w:t>
                      </w:r>
                    </w:p>
                    <w:p w14:paraId="363B3487" w14:textId="77777777" w:rsidR="00DC43A5" w:rsidRDefault="00DC43A5">
                      <w:pPr>
                        <w:spacing w:after="0"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63B3452" w14:textId="77777777" w:rsidR="00DC43A5" w:rsidRDefault="00DC43A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3B3453" w14:textId="77777777" w:rsidR="00DC43A5" w:rsidRDefault="00DC43A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882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820"/>
      </w:tblGrid>
      <w:tr w:rsidR="00DC43A5" w14:paraId="363B3455" w14:textId="77777777">
        <w:trPr>
          <w:trHeight w:val="467"/>
        </w:trPr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3B3454" w14:textId="77777777" w:rsidR="00DC43A5" w:rsidRDefault="00110DE9" w:rsidP="00CF11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TITLE : </w:t>
            </w:r>
            <w:r w:rsidR="00CF11E4">
              <w:t>Social Graph Analytics</w:t>
            </w:r>
          </w:p>
        </w:tc>
      </w:tr>
    </w:tbl>
    <w:p w14:paraId="363B3456" w14:textId="77777777" w:rsidR="00DC43A5" w:rsidRDefault="00110DE9">
      <w:pPr>
        <w:tabs>
          <w:tab w:val="left" w:pos="24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63B3457" w14:textId="77777777" w:rsidR="00AA440A" w:rsidRDefault="0022022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="00110D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F11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Implementation of </w:t>
      </w:r>
      <w:r w:rsidR="00CF11E4" w:rsidRPr="00CF11E4">
        <w:rPr>
          <w:rFonts w:ascii="Times New Roman" w:eastAsia="Times New Roman" w:hAnsi="Times New Roman" w:cs="Times New Roman"/>
          <w:color w:val="000000"/>
          <w:sz w:val="24"/>
          <w:szCs w:val="24"/>
        </w:rPr>
        <w:t>Social Graph Analytics</w:t>
      </w:r>
    </w:p>
    <w:p w14:paraId="363B3458" w14:textId="77777777" w:rsidR="00CF11E4" w:rsidRDefault="00CF11E4" w:rsidP="00CF11E4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Objective: Implement the G</w:t>
      </w:r>
      <w:r w:rsidRPr="00CF11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irvan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Pr="00CF11E4">
        <w:rPr>
          <w:rFonts w:ascii="Times New Roman" w:eastAsia="Times New Roman" w:hAnsi="Times New Roman" w:cs="Times New Roman"/>
          <w:color w:val="000000"/>
          <w:sz w:val="24"/>
          <w:szCs w:val="24"/>
        </w:rPr>
        <w:t>ewman algorithm</w:t>
      </w:r>
    </w:p>
    <w:p w14:paraId="363B3459" w14:textId="77777777" w:rsidR="00DC43A5" w:rsidRDefault="00110DE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</w:t>
      </w:r>
    </w:p>
    <w:p w14:paraId="363B345A" w14:textId="77777777" w:rsidR="00DC43A5" w:rsidRDefault="00110D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Expected Outcome of </w:t>
      </w:r>
      <w:r w:rsidR="00C956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Experiment: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63B345B" w14:textId="77777777" w:rsidR="007A1E5C" w:rsidRDefault="007A1E5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3B345D" w14:textId="77777777" w:rsidR="00DC43A5" w:rsidRDefault="00110DE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363B345E" w14:textId="77777777" w:rsidR="00DC43A5" w:rsidRDefault="00110D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Books/ Journals/ Websites referred : </w:t>
      </w:r>
    </w:p>
    <w:p w14:paraId="363B345F" w14:textId="77777777" w:rsidR="00DC43A5" w:rsidRDefault="00333533" w:rsidP="00CF11E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r:id="rId7" w:history="1">
        <w:r w:rsidR="00CF11E4" w:rsidRPr="006B6B0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https://en.wikipedia.org/wiki/Girvan%E2%80%93Newman_algorithm</w:t>
        </w:r>
      </w:hyperlink>
    </w:p>
    <w:p w14:paraId="363B3460" w14:textId="77777777" w:rsidR="00CF11E4" w:rsidRDefault="00CF11E4" w:rsidP="00CF11E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Mining massive dataset book chapter</w:t>
      </w:r>
    </w:p>
    <w:p w14:paraId="363B3461" w14:textId="77777777" w:rsidR="00CF11E4" w:rsidRDefault="00333533" w:rsidP="00CF11E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r:id="rId8" w:history="1">
        <w:r w:rsidR="00CF11E4" w:rsidRPr="006B6B0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https://medium.com/analytics-vidhya/girvan-newman-the-clustering-technique-in-network-analysis-27fe6d665c92</w:t>
        </w:r>
      </w:hyperlink>
    </w:p>
    <w:p w14:paraId="363B3462" w14:textId="77777777" w:rsidR="00CF11E4" w:rsidRPr="00CF11E4" w:rsidRDefault="00CF11E4" w:rsidP="00CF11E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F11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https://github.com/shobrook/communities</w:t>
      </w:r>
    </w:p>
    <w:p w14:paraId="363B3463" w14:textId="77777777" w:rsidR="007A1E5C" w:rsidRDefault="007A1E5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3B3464" w14:textId="77777777" w:rsidR="00DC43A5" w:rsidRDefault="00110D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</w:t>
      </w:r>
    </w:p>
    <w:p w14:paraId="363B3465" w14:textId="77777777" w:rsidR="00DC43A5" w:rsidRDefault="00DC43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63B3466" w14:textId="77777777" w:rsidR="007A1E5C" w:rsidRDefault="007A1E5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63B3467" w14:textId="77777777" w:rsidR="00C9560B" w:rsidRDefault="00C9560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Steps to perform</w:t>
      </w:r>
      <w:r w:rsidR="001E46C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given experiment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363B3468" w14:textId="77777777" w:rsidR="001E46CC" w:rsidRDefault="00CF11E4" w:rsidP="00C9560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Consider the any sample graph</w:t>
      </w:r>
    </w:p>
    <w:p w14:paraId="363B3469" w14:textId="77777777" w:rsidR="00CF11E4" w:rsidRDefault="00CF11E4" w:rsidP="00C9560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Calculate the betweenness centrality</w:t>
      </w:r>
    </w:p>
    <w:p w14:paraId="363B346A" w14:textId="77777777" w:rsidR="00121834" w:rsidRPr="00121834" w:rsidRDefault="00CF11E4" w:rsidP="0012183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Calculate the communities </w:t>
      </w:r>
    </w:p>
    <w:p w14:paraId="363B346B" w14:textId="77777777" w:rsidR="00C9560B" w:rsidRDefault="00C9560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63B346C" w14:textId="77777777" w:rsidR="00C9560B" w:rsidRPr="00CF11E4" w:rsidRDefault="00CF11E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11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63B346D" w14:textId="77777777" w:rsidR="00DB7660" w:rsidRPr="00FE0616" w:rsidRDefault="00DB76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6B1CEA6" w14:textId="77777777" w:rsidR="008B61C8" w:rsidRPr="008B61C8" w:rsidRDefault="008B61C8" w:rsidP="009B1919">
      <w:pPr>
        <w:spacing w:line="24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8B61C8">
        <w:rPr>
          <w:rFonts w:ascii="Times New Roman" w:eastAsia="Times New Roman" w:hAnsi="Times New Roman" w:cs="Times New Roman"/>
          <w:color w:val="1C1E21"/>
          <w:sz w:val="24"/>
          <w:szCs w:val="24"/>
        </w:rPr>
        <w:t>The Girvan-Newman algorithm can be divided into four main steps:</w:t>
      </w:r>
    </w:p>
    <w:p w14:paraId="6E5176E4" w14:textId="77777777" w:rsidR="008B61C8" w:rsidRPr="008B61C8" w:rsidRDefault="008B61C8" w:rsidP="008B6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8B61C8">
        <w:rPr>
          <w:rFonts w:ascii="Times New Roman" w:eastAsia="Times New Roman" w:hAnsi="Times New Roman" w:cs="Times New Roman"/>
          <w:color w:val="1C1E21"/>
          <w:sz w:val="24"/>
          <w:szCs w:val="24"/>
        </w:rPr>
        <w:t>For every edge in a graph, calculate the edge betweenness centrality.</w:t>
      </w:r>
    </w:p>
    <w:p w14:paraId="464AF8B2" w14:textId="77777777" w:rsidR="008B61C8" w:rsidRPr="008B61C8" w:rsidRDefault="008B61C8" w:rsidP="008B6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8B61C8">
        <w:rPr>
          <w:rFonts w:ascii="Times New Roman" w:eastAsia="Times New Roman" w:hAnsi="Times New Roman" w:cs="Times New Roman"/>
          <w:color w:val="1C1E21"/>
          <w:sz w:val="24"/>
          <w:szCs w:val="24"/>
        </w:rPr>
        <w:t>Remove the edge with the highest betweenness centrality.</w:t>
      </w:r>
    </w:p>
    <w:p w14:paraId="4533A5D9" w14:textId="77777777" w:rsidR="008B61C8" w:rsidRPr="008B61C8" w:rsidRDefault="008B61C8" w:rsidP="008B6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8B61C8">
        <w:rPr>
          <w:rFonts w:ascii="Times New Roman" w:eastAsia="Times New Roman" w:hAnsi="Times New Roman" w:cs="Times New Roman"/>
          <w:color w:val="1C1E21"/>
          <w:sz w:val="24"/>
          <w:szCs w:val="24"/>
        </w:rPr>
        <w:t>Calculate the betweenness centrality for every remaining edge.</w:t>
      </w:r>
    </w:p>
    <w:p w14:paraId="696E3FDC" w14:textId="77777777" w:rsidR="008B61C8" w:rsidRDefault="008B61C8" w:rsidP="008B6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8B61C8">
        <w:rPr>
          <w:rFonts w:ascii="Times New Roman" w:eastAsia="Times New Roman" w:hAnsi="Times New Roman" w:cs="Times New Roman"/>
          <w:color w:val="1C1E21"/>
          <w:sz w:val="24"/>
          <w:szCs w:val="24"/>
        </w:rPr>
        <w:t>Repeat steps 2-4 until there are no more edges left.</w:t>
      </w:r>
    </w:p>
    <w:p w14:paraId="44C75A5F" w14:textId="5567B8F2" w:rsidR="009B1919" w:rsidRPr="009B1919" w:rsidRDefault="009B1919" w:rsidP="009B1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C1E21"/>
          <w:sz w:val="24"/>
          <w:szCs w:val="24"/>
        </w:rPr>
      </w:pPr>
      <w:r w:rsidRPr="009B1919">
        <w:rPr>
          <w:rFonts w:ascii="Times New Roman" w:eastAsia="Times New Roman" w:hAnsi="Times New Roman" w:cs="Times New Roman"/>
          <w:b/>
          <w:bCs/>
          <w:color w:val="1C1E21"/>
          <w:sz w:val="24"/>
          <w:szCs w:val="24"/>
        </w:rPr>
        <w:t>Code:</w:t>
      </w:r>
    </w:p>
    <w:p w14:paraId="2878D31B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networkx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606E1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nx</w:t>
      </w:r>
      <w:proofErr w:type="spellEnd"/>
    </w:p>
    <w:p w14:paraId="3E477E7A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7CBEA72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girvan_newman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(graph):</w:t>
      </w:r>
    </w:p>
    <w:p w14:paraId="44EDEA96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606E1">
        <w:rPr>
          <w:rFonts w:ascii="Consolas" w:eastAsia="Times New Roman" w:hAnsi="Consolas" w:cs="Times New Roman"/>
          <w:color w:val="6A9955"/>
          <w:sz w:val="21"/>
          <w:szCs w:val="21"/>
        </w:rPr>
        <w:t># Create a copy of the original graph to work on</w:t>
      </w:r>
    </w:p>
    <w:p w14:paraId="764D47CB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G =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graph.copy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0DC825A5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    communities = list(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nx.connected_components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(G))</w:t>
      </w:r>
    </w:p>
    <w:p w14:paraId="5258D7D3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14:paraId="355C8BED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606E1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len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(communities) == 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A70C782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606E1">
        <w:rPr>
          <w:rFonts w:ascii="Consolas" w:eastAsia="Times New Roman" w:hAnsi="Consolas" w:cs="Times New Roman"/>
          <w:color w:val="6A9955"/>
          <w:sz w:val="21"/>
          <w:szCs w:val="21"/>
        </w:rPr>
        <w:t># Calculate edge betweenness centrality</w:t>
      </w:r>
    </w:p>
    <w:p w14:paraId="13A299D9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edge_betweenness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nx.edge_betweenness_centrality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(G)</w:t>
      </w:r>
    </w:p>
    <w:p w14:paraId="5FF4E894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</w:p>
    <w:p w14:paraId="518B724C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606E1">
        <w:rPr>
          <w:rFonts w:ascii="Consolas" w:eastAsia="Times New Roman" w:hAnsi="Consolas" w:cs="Times New Roman"/>
          <w:color w:val="6A9955"/>
          <w:sz w:val="21"/>
          <w:szCs w:val="21"/>
        </w:rPr>
        <w:t># Find the edge(s) with the highest betweenness</w:t>
      </w:r>
    </w:p>
    <w:p w14:paraId="6DACA31A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max_betweenness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max(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edge_betweenness.values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14:paraId="12F9FFF4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606E1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edge, betweenness </w:t>
      </w:r>
      <w:r w:rsidRPr="00C606E1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edge_betweenness.items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14:paraId="1BDCEF83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606E1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betweenness ==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max_betweenness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DD2D17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G.remove_edge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(*edge)</w:t>
      </w:r>
    </w:p>
    <w:p w14:paraId="11177D30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</w:p>
    <w:p w14:paraId="4D2A45E5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606E1">
        <w:rPr>
          <w:rFonts w:ascii="Consolas" w:eastAsia="Times New Roman" w:hAnsi="Consolas" w:cs="Times New Roman"/>
          <w:color w:val="6A9955"/>
          <w:sz w:val="21"/>
          <w:szCs w:val="21"/>
        </w:rPr>
        <w:t># Recalculate connected components</w:t>
      </w:r>
    </w:p>
    <w:p w14:paraId="69C84984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        communities = list(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nx.connected_components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(G))</w:t>
      </w:r>
    </w:p>
    <w:p w14:paraId="43B9394D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14:paraId="33D80B7A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606E1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communities</w:t>
      </w:r>
    </w:p>
    <w:p w14:paraId="023D0C42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B0BF7A5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6A9955"/>
          <w:sz w:val="21"/>
          <w:szCs w:val="21"/>
        </w:rPr>
        <w:t># sample graph</w:t>
      </w:r>
    </w:p>
    <w:p w14:paraId="15287393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G = </w:t>
      </w: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nx.Graph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4BE697E8" w14:textId="77777777" w:rsidR="00C606E1" w:rsidRPr="00C606E1" w:rsidRDefault="00C606E1" w:rsidP="00C606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G.add_edges_from</w:t>
      </w:r>
      <w:proofErr w:type="spellEnd"/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([(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), (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), (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), (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), (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), (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), (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606E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606E1">
        <w:rPr>
          <w:rFonts w:ascii="Consolas" w:eastAsia="Times New Roman" w:hAnsi="Consolas" w:cs="Times New Roman"/>
          <w:color w:val="D4D4D4"/>
          <w:sz w:val="21"/>
          <w:szCs w:val="21"/>
        </w:rPr>
        <w:t>)])</w:t>
      </w:r>
    </w:p>
    <w:p w14:paraId="2F4C0226" w14:textId="3B27028D" w:rsidR="009B1919" w:rsidRPr="00C606E1" w:rsidRDefault="00C606E1" w:rsidP="009B1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C1E21"/>
          <w:sz w:val="24"/>
          <w:szCs w:val="24"/>
        </w:rPr>
      </w:pPr>
      <w:r w:rsidRPr="00C606E1">
        <w:rPr>
          <w:rFonts w:ascii="Times New Roman" w:eastAsia="Times New Roman" w:hAnsi="Times New Roman" w:cs="Times New Roman"/>
          <w:b/>
          <w:bCs/>
          <w:color w:val="1C1E21"/>
          <w:sz w:val="24"/>
          <w:szCs w:val="24"/>
        </w:rPr>
        <w:t>Output:</w:t>
      </w:r>
    </w:p>
    <w:p w14:paraId="3AB61BA9" w14:textId="7BD551EB" w:rsidR="00C606E1" w:rsidRPr="008B61C8" w:rsidRDefault="00333533" w:rsidP="009B1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333533">
        <w:rPr>
          <w:rFonts w:ascii="Times New Roman" w:eastAsia="Times New Roman" w:hAnsi="Times New Roman" w:cs="Times New Roman"/>
          <w:color w:val="1C1E21"/>
          <w:sz w:val="24"/>
          <w:szCs w:val="24"/>
        </w:rPr>
        <w:drawing>
          <wp:inline distT="0" distB="0" distL="0" distR="0" wp14:anchorId="41B4AFD0" wp14:editId="4BC999C0">
            <wp:extent cx="2575783" cy="419136"/>
            <wp:effectExtent l="0" t="0" r="0" b="0"/>
            <wp:docPr id="74903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8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3471" w14:textId="77777777" w:rsidR="00DC43A5" w:rsidRDefault="00110DE9" w:rsidP="006B717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Conclusion:</w:t>
      </w:r>
    </w:p>
    <w:p w14:paraId="3A196F19" w14:textId="77777777" w:rsidR="00333533" w:rsidRPr="00760321" w:rsidRDefault="00333533" w:rsidP="0033353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321">
        <w:rPr>
          <w:rFonts w:ascii="Times New Roman" w:eastAsia="Times New Roman" w:hAnsi="Times New Roman" w:cs="Times New Roman"/>
          <w:sz w:val="24"/>
          <w:szCs w:val="24"/>
        </w:rPr>
        <w:t>Successfully learnt and implemented Girvan Newman algorithm.</w:t>
      </w:r>
    </w:p>
    <w:p w14:paraId="363B3472" w14:textId="77777777" w:rsidR="00121834" w:rsidRDefault="00306077" w:rsidP="00306077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</w:t>
      </w:r>
    </w:p>
    <w:p w14:paraId="363B3473" w14:textId="77777777" w:rsidR="00306077" w:rsidRDefault="00306077" w:rsidP="00306077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3B3474" w14:textId="77777777" w:rsidR="00306077" w:rsidRDefault="00306077" w:rsidP="00306077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3B3475" w14:textId="77777777" w:rsidR="00306077" w:rsidRPr="00306077" w:rsidRDefault="00306077" w:rsidP="00306077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306077" w:rsidRPr="00306077">
      <w:headerReference w:type="default" r:id="rId10"/>
      <w:footerReference w:type="default" r:id="rId11"/>
      <w:pgSz w:w="11906" w:h="16838"/>
      <w:pgMar w:top="1440" w:right="1729" w:bottom="1440" w:left="1729" w:header="709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B347A" w14:textId="77777777" w:rsidR="00D8737A" w:rsidRDefault="00D8737A">
      <w:pPr>
        <w:spacing w:after="0" w:line="240" w:lineRule="auto"/>
      </w:pPr>
      <w:r>
        <w:separator/>
      </w:r>
    </w:p>
  </w:endnote>
  <w:endnote w:type="continuationSeparator" w:id="0">
    <w:p w14:paraId="363B347B" w14:textId="77777777" w:rsidR="00D8737A" w:rsidRDefault="00D87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B3481" w14:textId="77777777" w:rsidR="00DC43A5" w:rsidRDefault="00DC43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B3478" w14:textId="77777777" w:rsidR="00D8737A" w:rsidRDefault="00D8737A">
      <w:pPr>
        <w:spacing w:after="0" w:line="240" w:lineRule="auto"/>
      </w:pPr>
      <w:r>
        <w:separator/>
      </w:r>
    </w:p>
  </w:footnote>
  <w:footnote w:type="continuationSeparator" w:id="0">
    <w:p w14:paraId="363B3479" w14:textId="77777777" w:rsidR="00D8737A" w:rsidRDefault="00D87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B347C" w14:textId="77777777" w:rsidR="00DC43A5" w:rsidRDefault="00110D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363B3482" wp14:editId="363B3483">
          <wp:simplePos x="0" y="0"/>
          <wp:positionH relativeFrom="column">
            <wp:posOffset>2516505</wp:posOffset>
          </wp:positionH>
          <wp:positionV relativeFrom="paragraph">
            <wp:posOffset>-90803</wp:posOffset>
          </wp:positionV>
          <wp:extent cx="496570" cy="421005"/>
          <wp:effectExtent l="0" t="0" r="0" b="0"/>
          <wp:wrapSquare wrapText="bothSides" distT="0" distB="0" distL="0" distR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6570" cy="421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3B347D" w14:textId="77777777" w:rsidR="00DC43A5" w:rsidRDefault="00DC43A5">
    <w:pPr>
      <w:shd w:val="clear" w:color="auto" w:fill="FFFFFF"/>
      <w:spacing w:after="0" w:line="240" w:lineRule="auto"/>
      <w:jc w:val="center"/>
      <w:rPr>
        <w:rFonts w:ascii="Times New Roman" w:eastAsia="Times New Roman" w:hAnsi="Times New Roman" w:cs="Times New Roman"/>
        <w:b/>
        <w:color w:val="222222"/>
        <w:sz w:val="32"/>
        <w:szCs w:val="32"/>
      </w:rPr>
    </w:pPr>
  </w:p>
  <w:p w14:paraId="363B347E" w14:textId="77777777" w:rsidR="00DC43A5" w:rsidRDefault="00110DE9">
    <w:pPr>
      <w:shd w:val="clear" w:color="auto" w:fill="FFFFFF"/>
      <w:spacing w:after="0" w:line="240" w:lineRule="auto"/>
      <w:jc w:val="center"/>
      <w:rPr>
        <w:rFonts w:ascii="Arial" w:eastAsia="Arial" w:hAnsi="Arial" w:cs="Arial"/>
        <w:color w:val="222222"/>
        <w:sz w:val="19"/>
        <w:szCs w:val="19"/>
      </w:rPr>
    </w:pPr>
    <w:r>
      <w:rPr>
        <w:rFonts w:ascii="Times New Roman" w:eastAsia="Times New Roman" w:hAnsi="Times New Roman" w:cs="Times New Roman"/>
        <w:b/>
        <w:color w:val="222222"/>
        <w:sz w:val="32"/>
        <w:szCs w:val="32"/>
      </w:rPr>
      <w:t>K. J. Somaiya College of Engineering, Mumbai-77</w:t>
    </w:r>
  </w:p>
  <w:p w14:paraId="363B347F" w14:textId="77777777" w:rsidR="00DC43A5" w:rsidRDefault="00110DE9">
    <w:pPr>
      <w:shd w:val="clear" w:color="auto" w:fill="FFFFFF"/>
      <w:spacing w:after="120" w:line="240" w:lineRule="auto"/>
      <w:jc w:val="center"/>
      <w:rPr>
        <w:rFonts w:ascii="Times New Roman" w:eastAsia="Times New Roman" w:hAnsi="Times New Roman" w:cs="Times New Roman"/>
        <w:color w:val="222222"/>
        <w:sz w:val="20"/>
        <w:szCs w:val="20"/>
      </w:rPr>
    </w:pPr>
    <w:r>
      <w:rPr>
        <w:rFonts w:ascii="Times New Roman" w:eastAsia="Times New Roman" w:hAnsi="Times New Roman" w:cs="Times New Roman"/>
        <w:color w:val="222222"/>
        <w:sz w:val="20"/>
        <w:szCs w:val="20"/>
      </w:rPr>
      <w:t>(</w:t>
    </w:r>
    <w:r w:rsidR="00C9560B">
      <w:rPr>
        <w:rFonts w:ascii="Times New Roman" w:eastAsia="Times New Roman" w:hAnsi="Times New Roman" w:cs="Times New Roman"/>
        <w:color w:val="222222"/>
        <w:sz w:val="20"/>
        <w:szCs w:val="20"/>
      </w:rPr>
      <w:t>A Constituent college of Somaiya Vidyavihar University</w:t>
    </w:r>
    <w:r>
      <w:rPr>
        <w:rFonts w:ascii="Times New Roman" w:eastAsia="Times New Roman" w:hAnsi="Times New Roman" w:cs="Times New Roman"/>
        <w:color w:val="222222"/>
        <w:sz w:val="20"/>
        <w:szCs w:val="20"/>
      </w:rPr>
      <w:t>)</w:t>
    </w:r>
  </w:p>
  <w:p w14:paraId="363B3480" w14:textId="77777777" w:rsidR="00DC43A5" w:rsidRDefault="00DC43A5">
    <w:pPr>
      <w:shd w:val="clear" w:color="auto" w:fill="FFFFFF"/>
      <w:spacing w:after="120" w:line="240" w:lineRule="auto"/>
      <w:jc w:val="center"/>
      <w:rPr>
        <w:rFonts w:ascii="Arial" w:eastAsia="Arial" w:hAnsi="Arial" w:cs="Arial"/>
        <w:color w:val="222222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33327"/>
    <w:multiLevelType w:val="hybridMultilevel"/>
    <w:tmpl w:val="260290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9877A9"/>
    <w:multiLevelType w:val="hybridMultilevel"/>
    <w:tmpl w:val="BE44B0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F4FC2"/>
    <w:multiLevelType w:val="multilevel"/>
    <w:tmpl w:val="F9E6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B306EC"/>
    <w:multiLevelType w:val="hybridMultilevel"/>
    <w:tmpl w:val="A9582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06885"/>
    <w:multiLevelType w:val="multilevel"/>
    <w:tmpl w:val="23ACF0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00210">
    <w:abstractNumId w:val="4"/>
  </w:num>
  <w:num w:numId="2" w16cid:durableId="2041585008">
    <w:abstractNumId w:val="1"/>
  </w:num>
  <w:num w:numId="3" w16cid:durableId="905385333">
    <w:abstractNumId w:val="3"/>
  </w:num>
  <w:num w:numId="4" w16cid:durableId="508180688">
    <w:abstractNumId w:val="0"/>
  </w:num>
  <w:num w:numId="5" w16cid:durableId="196312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43A5"/>
    <w:rsid w:val="0007340C"/>
    <w:rsid w:val="00110DE9"/>
    <w:rsid w:val="00121834"/>
    <w:rsid w:val="001E46CC"/>
    <w:rsid w:val="00220225"/>
    <w:rsid w:val="002B51A2"/>
    <w:rsid w:val="002E612F"/>
    <w:rsid w:val="00306077"/>
    <w:rsid w:val="00333533"/>
    <w:rsid w:val="00547274"/>
    <w:rsid w:val="005A7134"/>
    <w:rsid w:val="00626BAA"/>
    <w:rsid w:val="006B717C"/>
    <w:rsid w:val="007846B9"/>
    <w:rsid w:val="007A1E5C"/>
    <w:rsid w:val="008B61C8"/>
    <w:rsid w:val="009B1919"/>
    <w:rsid w:val="00AA440A"/>
    <w:rsid w:val="00BC1C26"/>
    <w:rsid w:val="00C606E1"/>
    <w:rsid w:val="00C9560B"/>
    <w:rsid w:val="00CF11E4"/>
    <w:rsid w:val="00D8737A"/>
    <w:rsid w:val="00DB7660"/>
    <w:rsid w:val="00DC43A5"/>
    <w:rsid w:val="00DE6788"/>
    <w:rsid w:val="00E64F11"/>
    <w:rsid w:val="00FE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B3451"/>
  <w15:docId w15:val="{5461F28E-679B-4A99-BECC-E5947B17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 w:line="240" w:lineRule="auto"/>
      <w:ind w:left="660" w:hanging="3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paragraph" w:styleId="Header">
    <w:name w:val="header"/>
    <w:basedOn w:val="Normal"/>
    <w:link w:val="HeaderChar"/>
    <w:uiPriority w:val="99"/>
    <w:unhideWhenUsed/>
    <w:rsid w:val="007A1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E5C"/>
  </w:style>
  <w:style w:type="paragraph" w:styleId="Footer">
    <w:name w:val="footer"/>
    <w:basedOn w:val="Normal"/>
    <w:link w:val="FooterChar"/>
    <w:uiPriority w:val="99"/>
    <w:unhideWhenUsed/>
    <w:rsid w:val="007A1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E5C"/>
  </w:style>
  <w:style w:type="paragraph" w:styleId="ListParagraph">
    <w:name w:val="List Paragraph"/>
    <w:basedOn w:val="Normal"/>
    <w:uiPriority w:val="34"/>
    <w:qFormat/>
    <w:rsid w:val="00C956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11E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B6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analytics-vidhya/girvan-newman-the-clustering-technique-in-network-analysis-27fe6d665c9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Girvan%E2%80%93Newman_algorith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Asmi Takle</cp:lastModifiedBy>
  <cp:revision>20</cp:revision>
  <dcterms:created xsi:type="dcterms:W3CDTF">2022-11-16T11:43:00Z</dcterms:created>
  <dcterms:modified xsi:type="dcterms:W3CDTF">2023-11-04T17:18:00Z</dcterms:modified>
</cp:coreProperties>
</file>