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6EA9" w14:textId="77777777" w:rsidR="00EE7BCB" w:rsidRDefault="00EE7BCB" w:rsidP="00EE7BCB">
      <w:pPr>
        <w:spacing w:after="0" w:line="240" w:lineRule="auto"/>
      </w:pPr>
      <w:r>
        <w:t>Sakshi Umesh Reddy</w:t>
      </w:r>
    </w:p>
    <w:p w14:paraId="2A151393" w14:textId="77777777" w:rsidR="00EE7BCB" w:rsidRDefault="00EE7BCB" w:rsidP="00EE7BCB">
      <w:pPr>
        <w:spacing w:after="0" w:line="240" w:lineRule="auto"/>
      </w:pPr>
      <w:r>
        <w:t>YO19530</w:t>
      </w:r>
    </w:p>
    <w:p w14:paraId="532199A0" w14:textId="77777777" w:rsidR="00EE7BCB" w:rsidRDefault="00EE7BCB">
      <w:pPr>
        <w:rPr>
          <w:sz w:val="32"/>
          <w:szCs w:val="32"/>
        </w:rPr>
      </w:pPr>
    </w:p>
    <w:p w14:paraId="6D08253B" w14:textId="59346DCC" w:rsidR="00E802DC" w:rsidRDefault="00E802DC" w:rsidP="00EE7BCB">
      <w:pPr>
        <w:rPr>
          <w:sz w:val="32"/>
          <w:szCs w:val="32"/>
        </w:rPr>
      </w:pPr>
      <w:r>
        <w:rPr>
          <w:sz w:val="32"/>
          <w:szCs w:val="32"/>
        </w:rPr>
        <w:t>Test</w:t>
      </w:r>
      <w:r w:rsidR="00872E41">
        <w:rPr>
          <w:sz w:val="32"/>
          <w:szCs w:val="32"/>
        </w:rPr>
        <w:t>1</w:t>
      </w:r>
      <w:r>
        <w:rPr>
          <w:sz w:val="32"/>
          <w:szCs w:val="32"/>
        </w:rPr>
        <w:t>: Execution time taken per Client vs Number of Clients</w:t>
      </w:r>
    </w:p>
    <w:p w14:paraId="2ACBA185" w14:textId="7DE16B13" w:rsidR="00EE7BCB" w:rsidRDefault="00E802DC" w:rsidP="00E802DC">
      <w:r>
        <w:t xml:space="preserve">Each client sends transaction request after </w:t>
      </w:r>
      <w:r w:rsidR="00872E41">
        <w:t>2</w:t>
      </w:r>
      <w:r>
        <w:t xml:space="preserve"> seconds. Started with 10 clients spawned simultaneously.</w:t>
      </w:r>
      <w:r w:rsidR="00872E41">
        <w:t xml:space="preserve"> Here each client is going to implement 10 transactions.</w:t>
      </w:r>
    </w:p>
    <w:p w14:paraId="66911BCF" w14:textId="1FFC32DF" w:rsidR="00E802DC" w:rsidRDefault="00EE7BCB" w:rsidP="00EE7BCB">
      <w:r>
        <w:t>The results shows that maximum time is taken when program is executed for the first time</w:t>
      </w:r>
      <w:r w:rsidR="00E802DC">
        <w:t xml:space="preserve"> </w:t>
      </w:r>
      <w:r>
        <w:t>with 10 clients</w:t>
      </w:r>
      <w:r w:rsidR="00E802DC">
        <w:t xml:space="preserve"> connected simultaneously and when the clients number reaches 50, the graph becomes more linear.</w:t>
      </w:r>
    </w:p>
    <w:p w14:paraId="6BF606B9" w14:textId="586CDB1F" w:rsidR="00AE7F3F" w:rsidRDefault="00AE7F3F" w:rsidP="00EE7BCB"/>
    <w:p w14:paraId="5261EB40" w14:textId="36510E82" w:rsidR="00E802DC" w:rsidRDefault="00E802DC" w:rsidP="00EE7BCB">
      <w:r>
        <w:rPr>
          <w:noProof/>
        </w:rPr>
        <w:drawing>
          <wp:inline distT="0" distB="0" distL="0" distR="0" wp14:anchorId="5A4FD6A6" wp14:editId="612AB040">
            <wp:extent cx="6609347" cy="3352800"/>
            <wp:effectExtent l="0" t="0" r="127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6062339-68ED-4C2F-A3A5-EA689D79B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EA64FCA" w14:textId="74C8A4A7" w:rsidR="00872E41" w:rsidRDefault="00872E41" w:rsidP="00EE7BCB"/>
    <w:p w14:paraId="50619181" w14:textId="4A17DF00" w:rsidR="00775092" w:rsidRDefault="00775092" w:rsidP="00EE7BCB"/>
    <w:p w14:paraId="10D2D460" w14:textId="032A2465" w:rsidR="00775092" w:rsidRDefault="00775092" w:rsidP="00EE7BCB"/>
    <w:p w14:paraId="02C2EF0B" w14:textId="0B591CE5" w:rsidR="00775092" w:rsidRDefault="00775092" w:rsidP="00EE7BCB"/>
    <w:p w14:paraId="74B62186" w14:textId="0A310DEF" w:rsidR="00775092" w:rsidRDefault="00775092" w:rsidP="00EE7BCB"/>
    <w:p w14:paraId="16F03BA8" w14:textId="192D477E" w:rsidR="00775092" w:rsidRDefault="00775092" w:rsidP="00EE7BCB"/>
    <w:p w14:paraId="791C6DBC" w14:textId="52AAB1A4" w:rsidR="00775092" w:rsidRDefault="00775092" w:rsidP="00EE7BCB"/>
    <w:p w14:paraId="796DD397" w14:textId="055B4118" w:rsidR="00775092" w:rsidRDefault="00775092" w:rsidP="00EE7BCB"/>
    <w:p w14:paraId="18DCE54D" w14:textId="6D557B8F" w:rsidR="00775092" w:rsidRDefault="00775092" w:rsidP="00EE7BCB"/>
    <w:p w14:paraId="03720CD2" w14:textId="49628F1C" w:rsidR="00775092" w:rsidRDefault="00775092" w:rsidP="00EE7BCB"/>
    <w:p w14:paraId="6518EF33" w14:textId="089D630E" w:rsidR="00775092" w:rsidRDefault="00775092" w:rsidP="00EE7BCB"/>
    <w:p w14:paraId="18EDB64D" w14:textId="727773DF" w:rsidR="00775092" w:rsidRDefault="00775092" w:rsidP="00EE7BCB"/>
    <w:p w14:paraId="6BA53249" w14:textId="77777777" w:rsidR="00775092" w:rsidRDefault="00775092" w:rsidP="00EE7BCB"/>
    <w:p w14:paraId="19322F69" w14:textId="6D506FF4" w:rsidR="00872E41" w:rsidRDefault="00872E41" w:rsidP="00872E41">
      <w:pPr>
        <w:rPr>
          <w:sz w:val="32"/>
          <w:szCs w:val="32"/>
        </w:rPr>
      </w:pPr>
      <w:r>
        <w:rPr>
          <w:sz w:val="32"/>
          <w:szCs w:val="32"/>
        </w:rPr>
        <w:t>Test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Fixed Number of Clients</w:t>
      </w:r>
      <w:r>
        <w:rPr>
          <w:sz w:val="32"/>
          <w:szCs w:val="32"/>
        </w:rPr>
        <w:t xml:space="preserve"> per Client v</w:t>
      </w:r>
      <w:r>
        <w:rPr>
          <w:sz w:val="32"/>
          <w:szCs w:val="32"/>
        </w:rPr>
        <w:t>s Varying Request Rate</w:t>
      </w:r>
    </w:p>
    <w:p w14:paraId="7FDD1487" w14:textId="228F44AA" w:rsidR="00872E41" w:rsidRDefault="00872E41" w:rsidP="00872E41">
      <w:r>
        <w:t xml:space="preserve">The number of </w:t>
      </w:r>
      <w:r w:rsidR="00152A3B">
        <w:t>clients</w:t>
      </w:r>
      <w:r>
        <w:t xml:space="preserve"> is </w:t>
      </w:r>
      <w:r w:rsidR="00152A3B">
        <w:t xml:space="preserve">fixed to be 25 and </w:t>
      </w:r>
      <w:r>
        <w:t xml:space="preserve">number of </w:t>
      </w:r>
      <w:r w:rsidR="00152A3B">
        <w:t>transactions</w:t>
      </w:r>
      <w:r>
        <w:t xml:space="preserve"> to </w:t>
      </w:r>
      <w:r w:rsidR="00152A3B">
        <w:t>10</w:t>
      </w:r>
      <w:r>
        <w:t xml:space="preserve"> for each client</w:t>
      </w:r>
      <w:r w:rsidR="00152A3B">
        <w:t>. Increasing the time of request in client code by 0.1 every time.</w:t>
      </w:r>
      <w:r w:rsidR="00775092">
        <w:t xml:space="preserve"> </w:t>
      </w:r>
      <w:r>
        <w:t>The result of the graph is</w:t>
      </w:r>
      <w:r w:rsidR="00775092">
        <w:t xml:space="preserve"> as</w:t>
      </w:r>
      <w:r>
        <w:t xml:space="preserve"> shown below</w:t>
      </w:r>
      <w:r w:rsidR="00775092">
        <w:t>:</w:t>
      </w:r>
    </w:p>
    <w:p w14:paraId="6D49E294" w14:textId="77777777" w:rsidR="00775092" w:rsidRDefault="00775092" w:rsidP="00872E41"/>
    <w:p w14:paraId="55C789EB" w14:textId="4EEF6C25" w:rsidR="00231982" w:rsidRDefault="00231982" w:rsidP="00872E41">
      <w:r>
        <w:rPr>
          <w:noProof/>
        </w:rPr>
        <w:drawing>
          <wp:inline distT="0" distB="0" distL="0" distR="0" wp14:anchorId="5214B583" wp14:editId="50E17815">
            <wp:extent cx="6898105" cy="3826042"/>
            <wp:effectExtent l="0" t="0" r="1714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E369AB-E881-4AA5-83CE-2DF5089CFA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AB1985" w14:textId="77777777" w:rsidR="00E802DC" w:rsidRDefault="00E802DC" w:rsidP="00EE7BCB"/>
    <w:p w14:paraId="631F0E19" w14:textId="19FEB585" w:rsidR="00AE7F3F" w:rsidRPr="00EE7BCB" w:rsidRDefault="00AE7F3F" w:rsidP="00EE7BCB"/>
    <w:sectPr w:rsidR="00AE7F3F" w:rsidRPr="00EE7BCB" w:rsidSect="00EE7B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CB"/>
    <w:rsid w:val="00080CC5"/>
    <w:rsid w:val="00152A3B"/>
    <w:rsid w:val="00231982"/>
    <w:rsid w:val="00775092"/>
    <w:rsid w:val="00872E41"/>
    <w:rsid w:val="00AE7F3F"/>
    <w:rsid w:val="00E802DC"/>
    <w:rsid w:val="00EB07ED"/>
    <w:rsid w:val="00E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126C"/>
  <w15:chartTrackingRefBased/>
  <w15:docId w15:val="{6EBCE2CF-C19C-4EFB-B6C6-BFB87EE2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taken per client (in miliseconds)</a:t>
            </a:r>
            <a:r>
              <a:rPr lang="en-US" baseline="0"/>
              <a:t> vs Number of Clients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Execution time taken per client (in miliseconds)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Sheet1!$B$5:$B$14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Sheet1!$E$5:$E$14</c:f>
              <c:numCache>
                <c:formatCode>General</c:formatCode>
                <c:ptCount val="10"/>
                <c:pt idx="0">
                  <c:v>0.4</c:v>
                </c:pt>
                <c:pt idx="1">
                  <c:v>0.25</c:v>
                </c:pt>
                <c:pt idx="2">
                  <c:v>0.23330000000000001</c:v>
                </c:pt>
                <c:pt idx="3">
                  <c:v>0.27</c:v>
                </c:pt>
                <c:pt idx="4">
                  <c:v>0.24</c:v>
                </c:pt>
                <c:pt idx="5">
                  <c:v>0.25</c:v>
                </c:pt>
                <c:pt idx="6">
                  <c:v>0.2571</c:v>
                </c:pt>
                <c:pt idx="7">
                  <c:v>0.26250000000000001</c:v>
                </c:pt>
                <c:pt idx="8">
                  <c:v>0.23330000000000001</c:v>
                </c:pt>
                <c:pt idx="9">
                  <c:v>0.26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D6-4255-A04D-7516FF6890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7587408"/>
        <c:axId val="190853968"/>
      </c:lineChart>
      <c:catAx>
        <c:axId val="206758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853968"/>
        <c:crosses val="autoZero"/>
        <c:auto val="1"/>
        <c:lblAlgn val="ctr"/>
        <c:lblOffset val="100"/>
        <c:noMultiLvlLbl val="0"/>
      </c:catAx>
      <c:valAx>
        <c:axId val="19085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7587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Fixed Number of Clients per Client vs Varying Request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Sheet1!$C$17:$C$26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Sheet1!$D$17:$D$26</c:f>
              <c:numCache>
                <c:formatCode>General</c:formatCode>
                <c:ptCount val="10"/>
                <c:pt idx="0">
                  <c:v>0.21</c:v>
                </c:pt>
                <c:pt idx="1">
                  <c:v>0.17</c:v>
                </c:pt>
                <c:pt idx="2">
                  <c:v>0.17</c:v>
                </c:pt>
                <c:pt idx="3">
                  <c:v>0.2</c:v>
                </c:pt>
                <c:pt idx="4">
                  <c:v>0.15</c:v>
                </c:pt>
                <c:pt idx="5">
                  <c:v>0.16</c:v>
                </c:pt>
                <c:pt idx="6">
                  <c:v>0.16</c:v>
                </c:pt>
                <c:pt idx="7">
                  <c:v>0.19</c:v>
                </c:pt>
                <c:pt idx="8">
                  <c:v>0.15</c:v>
                </c:pt>
                <c:pt idx="9">
                  <c:v>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D8-44E3-A607-524EBC5761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9985840"/>
        <c:axId val="619982096"/>
      </c:lineChart>
      <c:catAx>
        <c:axId val="619985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982096"/>
        <c:crosses val="autoZero"/>
        <c:auto val="1"/>
        <c:lblAlgn val="ctr"/>
        <c:lblOffset val="100"/>
        <c:noMultiLvlLbl val="0"/>
      </c:catAx>
      <c:valAx>
        <c:axId val="61998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98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reddy</dc:creator>
  <cp:keywords/>
  <dc:description/>
  <cp:lastModifiedBy>sakshi reddy</cp:lastModifiedBy>
  <cp:revision>5</cp:revision>
  <dcterms:created xsi:type="dcterms:W3CDTF">2021-10-08T02:40:00Z</dcterms:created>
  <dcterms:modified xsi:type="dcterms:W3CDTF">2021-10-08T03:47:00Z</dcterms:modified>
</cp:coreProperties>
</file>