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Practical No.2 </w:t>
      </w:r>
    </w:p>
    <w:p w:rsidR="00000000" w:rsidDel="00000000" w:rsidP="00000000" w:rsidRDefault="00000000" w:rsidRPr="00000000" w14:paraId="0000000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Using the AS_PATH Attribute –</w:t>
      </w:r>
    </w:p>
    <w:p w:rsidR="00000000" w:rsidDel="00000000" w:rsidP="00000000" w:rsidRDefault="00000000" w:rsidRPr="00000000" w14:paraId="00000003">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4235141" cy="247046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235141" cy="24704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lab, the student will use BGP commands to prevent private AS numbers from being advertised</w:t>
      </w:r>
    </w:p>
    <w:p w:rsidR="00000000" w:rsidDel="00000000" w:rsidP="00000000" w:rsidRDefault="00000000" w:rsidRPr="00000000" w14:paraId="0000000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the outside world. The student will also use the AS_PATH attribute to filter BGP routes based on</w:t>
      </w:r>
    </w:p>
    <w:p w:rsidR="00000000" w:rsidDel="00000000" w:rsidP="00000000" w:rsidRDefault="00000000" w:rsidRPr="00000000" w14:paraId="0000000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their source AS numbers.</w:t>
      </w:r>
    </w:p>
    <w:p w:rsidR="00000000" w:rsidDel="00000000" w:rsidP="00000000" w:rsidRDefault="00000000" w:rsidRPr="00000000" w14:paraId="00000009">
      <w:pPr>
        <w:spacing w:after="0" w:line="240" w:lineRule="auto"/>
        <w:rPr>
          <w:rFonts w:ascii="Times New Roman" w:cs="Times New Roman" w:eastAsia="Times New Roman" w:hAnsi="Times New Roman"/>
          <w:b w:val="1"/>
          <w:color w:val="336666"/>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color w:val="336666"/>
          <w:sz w:val="24"/>
          <w:szCs w:val="24"/>
        </w:rPr>
      </w:pPr>
      <w:r w:rsidDel="00000000" w:rsidR="00000000" w:rsidRPr="00000000">
        <w:rPr>
          <w:rFonts w:ascii="Times New Roman" w:cs="Times New Roman" w:eastAsia="Times New Roman" w:hAnsi="Times New Roman"/>
          <w:b w:val="1"/>
          <w:color w:val="336666"/>
          <w:sz w:val="24"/>
          <w:szCs w:val="24"/>
          <w:rtl w:val="0"/>
        </w:rPr>
        <w:t xml:space="preserve">Scenario</w:t>
      </w:r>
    </w:p>
    <w:p w:rsidR="00000000" w:rsidDel="00000000" w:rsidP="00000000" w:rsidRDefault="00000000" w:rsidRPr="00000000" w14:paraId="0000000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International Travel Agency’s Internet service provider ISP2 has been assigned an AS number</w:t>
      </w:r>
    </w:p>
    <w:p w:rsidR="00000000" w:rsidDel="00000000" w:rsidP="00000000" w:rsidRDefault="00000000" w:rsidRPr="00000000" w14:paraId="0000000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of 300. This provider uses BGP to exchange routing information with several customer networks.</w:t>
      </w:r>
    </w:p>
    <w:p w:rsidR="00000000" w:rsidDel="00000000" w:rsidP="00000000" w:rsidRDefault="00000000" w:rsidRPr="00000000" w14:paraId="0000000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customer network is assigned an AS number from the private range, such as AS 65000.</w:t>
      </w:r>
    </w:p>
    <w:p w:rsidR="00000000" w:rsidDel="00000000" w:rsidP="00000000" w:rsidRDefault="00000000" w:rsidRPr="00000000" w14:paraId="0000000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Configure ISP2 to remove the private AS numbers within the AS_Path information from the CusRtr.</w:t>
      </w:r>
    </w:p>
    <w:p w:rsidR="00000000" w:rsidDel="00000000" w:rsidP="00000000" w:rsidRDefault="00000000" w:rsidRPr="00000000" w14:paraId="0000000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addition, Provider ISP2 would like to prevent its customer networks from receiving route</w:t>
      </w:r>
    </w:p>
    <w:p w:rsidR="00000000" w:rsidDel="00000000" w:rsidP="00000000" w:rsidRDefault="00000000" w:rsidRPr="00000000" w14:paraId="0000001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information from International Travel Agency’s AS 100. Use the AS_PATH attribute to implement this policy.</w:t>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CONFIGURATION –</w:t>
      </w:r>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Commands –</w:t>
      </w:r>
    </w:p>
    <w:p w:rsidR="00000000" w:rsidDel="00000000" w:rsidP="00000000" w:rsidRDefault="00000000" w:rsidRPr="00000000" w14:paraId="0000001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R1#Conf Term</w:t>
      </w:r>
    </w:p>
    <w:p w:rsidR="00000000" w:rsidDel="00000000" w:rsidP="00000000" w:rsidRDefault="00000000" w:rsidRPr="00000000" w14:paraId="0000001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R1(config)#INT S1/0</w:t>
      </w:r>
    </w:p>
    <w:p w:rsidR="00000000" w:rsidDel="00000000" w:rsidP="00000000" w:rsidRDefault="00000000" w:rsidRPr="00000000" w14:paraId="0000001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R1(config-if)#NO IP ADDRESS</w:t>
      </w:r>
    </w:p>
    <w:p w:rsidR="00000000" w:rsidDel="00000000" w:rsidP="00000000" w:rsidRDefault="00000000" w:rsidRPr="00000000" w14:paraId="0000001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R1(config-if)#IP ADDRESS 192.168.1.5 255.255.255.252</w:t>
      </w:r>
    </w:p>
    <w:p w:rsidR="00000000" w:rsidDel="00000000" w:rsidP="00000000" w:rsidRDefault="00000000" w:rsidRPr="00000000" w14:paraId="0000001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R1(config-if)#NO SHUT</w:t>
      </w:r>
    </w:p>
    <w:p w:rsidR="00000000" w:rsidDel="00000000" w:rsidP="00000000" w:rsidRDefault="00000000" w:rsidRPr="00000000" w14:paraId="0000001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R1(config-if)#EXIT</w:t>
      </w:r>
    </w:p>
    <w:p w:rsidR="00000000" w:rsidDel="00000000" w:rsidP="00000000" w:rsidRDefault="00000000" w:rsidRPr="00000000" w14:paraId="0000001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R1(config)#INT LO0</w:t>
      </w:r>
    </w:p>
    <w:p w:rsidR="00000000" w:rsidDel="00000000" w:rsidP="00000000" w:rsidRDefault="00000000" w:rsidRPr="00000000" w14:paraId="0000001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R1(config-if)#IP ADDRESS 201.0.0.1 255.255.255.0</w:t>
      </w:r>
    </w:p>
    <w:p w:rsidR="00000000" w:rsidDel="00000000" w:rsidP="00000000" w:rsidRDefault="00000000" w:rsidRPr="00000000" w14:paraId="0000001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R1(config-if)#NO SHUT</w:t>
      </w:r>
    </w:p>
    <w:p w:rsidR="00000000" w:rsidDel="00000000" w:rsidP="00000000" w:rsidRDefault="00000000" w:rsidRPr="00000000" w14:paraId="0000001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R1(config-if)#EXIT</w:t>
      </w:r>
    </w:p>
    <w:p w:rsidR="00000000" w:rsidDel="00000000" w:rsidP="00000000" w:rsidRDefault="00000000" w:rsidRPr="00000000" w14:paraId="0000001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COMMANDS –</w:t>
      </w:r>
    </w:p>
    <w:p w:rsidR="00000000" w:rsidDel="00000000" w:rsidP="00000000" w:rsidRDefault="00000000" w:rsidRPr="00000000" w14:paraId="0000002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R2#CONF TERM</w:t>
      </w:r>
    </w:p>
    <w:p w:rsidR="00000000" w:rsidDel="00000000" w:rsidP="00000000" w:rsidRDefault="00000000" w:rsidRPr="00000000" w14:paraId="0000002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R2(config)#INT S1/0</w:t>
      </w:r>
    </w:p>
    <w:p w:rsidR="00000000" w:rsidDel="00000000" w:rsidP="00000000" w:rsidRDefault="00000000" w:rsidRPr="00000000" w14:paraId="0000002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R2(config-if)#IP ADDRESS 192.168.1.6 255.255.255.252</w:t>
      </w:r>
    </w:p>
    <w:p w:rsidR="00000000" w:rsidDel="00000000" w:rsidP="00000000" w:rsidRDefault="00000000" w:rsidRPr="00000000" w14:paraId="0000002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R2(config-if)#NO SHUT</w:t>
      </w:r>
    </w:p>
    <w:p w:rsidR="00000000" w:rsidDel="00000000" w:rsidP="00000000" w:rsidRDefault="00000000" w:rsidRPr="00000000" w14:paraId="0000002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R2(config-if)#EXIT</w:t>
      </w:r>
    </w:p>
    <w:p w:rsidR="00000000" w:rsidDel="00000000" w:rsidP="00000000" w:rsidRDefault="00000000" w:rsidRPr="00000000" w14:paraId="0000002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R2(config)#INT S1/1</w:t>
      </w:r>
    </w:p>
    <w:p w:rsidR="00000000" w:rsidDel="00000000" w:rsidP="00000000" w:rsidRDefault="00000000" w:rsidRPr="00000000" w14:paraId="0000002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R2(config-if)#IP ADDRESS 172.24.1.17 255.255.255.252</w:t>
      </w:r>
    </w:p>
    <w:p w:rsidR="00000000" w:rsidDel="00000000" w:rsidP="00000000" w:rsidRDefault="00000000" w:rsidRPr="00000000" w14:paraId="0000002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R2(config-if)#NO SHUT</w:t>
      </w:r>
    </w:p>
    <w:p w:rsidR="00000000" w:rsidDel="00000000" w:rsidP="00000000" w:rsidRDefault="00000000" w:rsidRPr="00000000" w14:paraId="0000002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R2(config-if)#EXIT</w:t>
      </w:r>
    </w:p>
    <w:p w:rsidR="00000000" w:rsidDel="00000000" w:rsidP="00000000" w:rsidRDefault="00000000" w:rsidRPr="00000000" w14:paraId="0000002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R2(config)#INT LO0</w:t>
      </w:r>
    </w:p>
    <w:p w:rsidR="00000000" w:rsidDel="00000000" w:rsidP="00000000" w:rsidRDefault="00000000" w:rsidRPr="00000000" w14:paraId="0000002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R2(config-if)#IP ADDRESS 202.0.0.1 255.255.255.0</w:t>
      </w:r>
    </w:p>
    <w:p w:rsidR="00000000" w:rsidDel="00000000" w:rsidP="00000000" w:rsidRDefault="00000000" w:rsidRPr="00000000" w14:paraId="0000002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R2(config-if)#NO SHUT</w:t>
      </w:r>
    </w:p>
    <w:p w:rsidR="00000000" w:rsidDel="00000000" w:rsidP="00000000" w:rsidRDefault="00000000" w:rsidRPr="00000000" w14:paraId="0000002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R2(config-if)#EXIT</w:t>
      </w:r>
    </w:p>
    <w:p w:rsidR="00000000" w:rsidDel="00000000" w:rsidP="00000000" w:rsidRDefault="00000000" w:rsidRPr="00000000" w14:paraId="0000002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 COMMANDS –</w:t>
      </w:r>
    </w:p>
    <w:p w:rsidR="00000000" w:rsidDel="00000000" w:rsidP="00000000" w:rsidRDefault="00000000" w:rsidRPr="00000000" w14:paraId="0000003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R3#CONF TERM</w:t>
      </w:r>
    </w:p>
    <w:p w:rsidR="00000000" w:rsidDel="00000000" w:rsidP="00000000" w:rsidRDefault="00000000" w:rsidRPr="00000000" w14:paraId="0000003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R3(config)#INT S1/1</w:t>
      </w:r>
    </w:p>
    <w:p w:rsidR="00000000" w:rsidDel="00000000" w:rsidP="00000000" w:rsidRDefault="00000000" w:rsidRPr="00000000" w14:paraId="0000003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R3(config-if)#IP ADDRESS 172.24.1.18 255.255.255.252</w:t>
      </w:r>
    </w:p>
    <w:p w:rsidR="00000000" w:rsidDel="00000000" w:rsidP="00000000" w:rsidRDefault="00000000" w:rsidRPr="00000000" w14:paraId="0000003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R3(config-if)#NO SHUT</w:t>
      </w:r>
    </w:p>
    <w:p w:rsidR="00000000" w:rsidDel="00000000" w:rsidP="00000000" w:rsidRDefault="00000000" w:rsidRPr="00000000" w14:paraId="0000003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R3(config-if)#EXIT</w:t>
      </w:r>
    </w:p>
    <w:p w:rsidR="00000000" w:rsidDel="00000000" w:rsidP="00000000" w:rsidRDefault="00000000" w:rsidRPr="00000000" w14:paraId="0000003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R3(config)#</w:t>
      </w:r>
    </w:p>
    <w:p w:rsidR="00000000" w:rsidDel="00000000" w:rsidP="00000000" w:rsidRDefault="00000000" w:rsidRPr="00000000" w14:paraId="0000003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R3(config)#INT LO0</w:t>
      </w:r>
    </w:p>
    <w:p w:rsidR="00000000" w:rsidDel="00000000" w:rsidP="00000000" w:rsidRDefault="00000000" w:rsidRPr="00000000" w14:paraId="0000003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R3(config-if)#IP ADDRESS 203.0.0.1 255.255.255.0</w:t>
      </w:r>
    </w:p>
    <w:p w:rsidR="00000000" w:rsidDel="00000000" w:rsidP="00000000" w:rsidRDefault="00000000" w:rsidRPr="00000000" w14:paraId="0000003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R3(config-if)#NO SHUT</w:t>
      </w:r>
    </w:p>
    <w:p w:rsidR="00000000" w:rsidDel="00000000" w:rsidP="00000000" w:rsidRDefault="00000000" w:rsidRPr="00000000" w14:paraId="0000003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R3(config-if)#EXIT</w:t>
      </w:r>
    </w:p>
    <w:p w:rsidR="00000000" w:rsidDel="00000000" w:rsidP="00000000" w:rsidRDefault="00000000" w:rsidRPr="00000000" w14:paraId="0000003A">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and configure the network according to the diagram, but do not configure a routing protocol.</w:t>
      </w:r>
    </w:p>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ping </w:t>
      </w:r>
      <w:r w:rsidDel="00000000" w:rsidR="00000000" w:rsidRPr="00000000">
        <w:rPr>
          <w:rFonts w:ascii="Times New Roman" w:cs="Times New Roman" w:eastAsia="Times New Roman" w:hAnsi="Times New Roman"/>
          <w:sz w:val="24"/>
          <w:szCs w:val="24"/>
          <w:rtl w:val="0"/>
        </w:rPr>
        <w:t xml:space="preserve">to test connectivity between the directly connected routers.</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BGP for normal operation. Enter the appropriate BGP commands on each router so that</w:t>
      </w:r>
    </w:p>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identify their BGP neighbors and advertise their Ethernet networks –</w:t>
      </w:r>
    </w:p>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R1</w:t>
      </w:r>
      <w:r w:rsidDel="00000000" w:rsidR="00000000" w:rsidRPr="00000000">
        <w:rPr>
          <w:rFonts w:ascii="Times New Roman" w:cs="Times New Roman" w:eastAsia="Times New Roman" w:hAnsi="Times New Roman"/>
          <w:sz w:val="24"/>
          <w:szCs w:val="24"/>
          <w:rtl w:val="0"/>
        </w:rPr>
        <w:t xml:space="preserve"> (config)#</w:t>
      </w:r>
      <w:r w:rsidDel="00000000" w:rsidR="00000000" w:rsidRPr="00000000">
        <w:rPr>
          <w:rFonts w:ascii="Times New Roman" w:cs="Times New Roman" w:eastAsia="Times New Roman" w:hAnsi="Times New Roman"/>
          <w:b w:val="1"/>
          <w:sz w:val="24"/>
          <w:szCs w:val="24"/>
          <w:rtl w:val="0"/>
        </w:rPr>
        <w:t xml:space="preserve">router bgp 100</w:t>
      </w:r>
    </w:p>
    <w:p w:rsidR="00000000" w:rsidDel="00000000" w:rsidP="00000000" w:rsidRDefault="00000000" w:rsidRPr="00000000" w14:paraId="0000004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R1</w:t>
      </w:r>
      <w:r w:rsidDel="00000000" w:rsidR="00000000" w:rsidRPr="00000000">
        <w:rPr>
          <w:rFonts w:ascii="Times New Roman" w:cs="Times New Roman" w:eastAsia="Times New Roman" w:hAnsi="Times New Roman"/>
          <w:sz w:val="24"/>
          <w:szCs w:val="24"/>
          <w:rtl w:val="0"/>
        </w:rPr>
        <w:t xml:space="preserve"> (config-router)#</w:t>
      </w:r>
      <w:r w:rsidDel="00000000" w:rsidR="00000000" w:rsidRPr="00000000">
        <w:rPr>
          <w:rFonts w:ascii="Times New Roman" w:cs="Times New Roman" w:eastAsia="Times New Roman" w:hAnsi="Times New Roman"/>
          <w:b w:val="1"/>
          <w:sz w:val="24"/>
          <w:szCs w:val="24"/>
          <w:rtl w:val="0"/>
        </w:rPr>
        <w:t xml:space="preserve">no synchronization</w:t>
      </w:r>
    </w:p>
    <w:p w:rsidR="00000000" w:rsidDel="00000000" w:rsidP="00000000" w:rsidRDefault="00000000" w:rsidRPr="00000000" w14:paraId="0000004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R1</w:t>
      </w:r>
      <w:r w:rsidDel="00000000" w:rsidR="00000000" w:rsidRPr="00000000">
        <w:rPr>
          <w:rFonts w:ascii="Times New Roman" w:cs="Times New Roman" w:eastAsia="Times New Roman" w:hAnsi="Times New Roman"/>
          <w:sz w:val="24"/>
          <w:szCs w:val="24"/>
          <w:rtl w:val="0"/>
        </w:rPr>
        <w:t xml:space="preserve"> (config-router)#</w:t>
      </w:r>
      <w:r w:rsidDel="00000000" w:rsidR="00000000" w:rsidRPr="00000000">
        <w:rPr>
          <w:rFonts w:ascii="Times New Roman" w:cs="Times New Roman" w:eastAsia="Times New Roman" w:hAnsi="Times New Roman"/>
          <w:b w:val="1"/>
          <w:sz w:val="24"/>
          <w:szCs w:val="24"/>
          <w:rtl w:val="0"/>
        </w:rPr>
        <w:t xml:space="preserve">neighbor 192.168.1.6 remote-as 300</w:t>
      </w:r>
    </w:p>
    <w:p w:rsidR="00000000" w:rsidDel="00000000" w:rsidP="00000000" w:rsidRDefault="00000000" w:rsidRPr="00000000" w14:paraId="0000004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R1</w:t>
      </w:r>
      <w:r w:rsidDel="00000000" w:rsidR="00000000" w:rsidRPr="00000000">
        <w:rPr>
          <w:rFonts w:ascii="Times New Roman" w:cs="Times New Roman" w:eastAsia="Times New Roman" w:hAnsi="Times New Roman"/>
          <w:sz w:val="24"/>
          <w:szCs w:val="24"/>
          <w:rtl w:val="0"/>
        </w:rPr>
        <w:t xml:space="preserve"> (config-router)#</w:t>
      </w:r>
      <w:r w:rsidDel="00000000" w:rsidR="00000000" w:rsidRPr="00000000">
        <w:rPr>
          <w:rFonts w:ascii="Times New Roman" w:cs="Times New Roman" w:eastAsia="Times New Roman" w:hAnsi="Times New Roman"/>
          <w:b w:val="1"/>
          <w:sz w:val="24"/>
          <w:szCs w:val="24"/>
          <w:rtl w:val="0"/>
        </w:rPr>
        <w:t xml:space="preserve">network 201.0.0.0</w:t>
      </w:r>
    </w:p>
    <w:p w:rsidR="00000000" w:rsidDel="00000000" w:rsidP="00000000" w:rsidRDefault="00000000" w:rsidRPr="00000000" w14:paraId="0000004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084940" cy="1744631"/>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84940" cy="174463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R2</w:t>
      </w:r>
      <w:r w:rsidDel="00000000" w:rsidR="00000000" w:rsidRPr="00000000">
        <w:rPr>
          <w:rFonts w:ascii="Times New Roman" w:cs="Times New Roman" w:eastAsia="Times New Roman" w:hAnsi="Times New Roman"/>
          <w:sz w:val="24"/>
          <w:szCs w:val="24"/>
          <w:rtl w:val="0"/>
        </w:rPr>
        <w:t xml:space="preserve"> (config)#</w:t>
      </w:r>
      <w:r w:rsidDel="00000000" w:rsidR="00000000" w:rsidRPr="00000000">
        <w:rPr>
          <w:rFonts w:ascii="Times New Roman" w:cs="Times New Roman" w:eastAsia="Times New Roman" w:hAnsi="Times New Roman"/>
          <w:b w:val="1"/>
          <w:sz w:val="24"/>
          <w:szCs w:val="24"/>
          <w:rtl w:val="0"/>
        </w:rPr>
        <w:t xml:space="preserve">router bgp 300</w:t>
      </w:r>
    </w:p>
    <w:p w:rsidR="00000000" w:rsidDel="00000000" w:rsidP="00000000" w:rsidRDefault="00000000" w:rsidRPr="00000000" w14:paraId="0000004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R2</w:t>
      </w:r>
      <w:r w:rsidDel="00000000" w:rsidR="00000000" w:rsidRPr="00000000">
        <w:rPr>
          <w:rFonts w:ascii="Times New Roman" w:cs="Times New Roman" w:eastAsia="Times New Roman" w:hAnsi="Times New Roman"/>
          <w:sz w:val="24"/>
          <w:szCs w:val="24"/>
          <w:rtl w:val="0"/>
        </w:rPr>
        <w:t xml:space="preserve">(config-router)#</w:t>
      </w:r>
      <w:r w:rsidDel="00000000" w:rsidR="00000000" w:rsidRPr="00000000">
        <w:rPr>
          <w:rFonts w:ascii="Times New Roman" w:cs="Times New Roman" w:eastAsia="Times New Roman" w:hAnsi="Times New Roman"/>
          <w:b w:val="1"/>
          <w:sz w:val="24"/>
          <w:szCs w:val="24"/>
          <w:rtl w:val="0"/>
        </w:rPr>
        <w:t xml:space="preserve">no synchronization</w:t>
      </w:r>
    </w:p>
    <w:p w:rsidR="00000000" w:rsidDel="00000000" w:rsidP="00000000" w:rsidRDefault="00000000" w:rsidRPr="00000000" w14:paraId="0000004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R2</w:t>
      </w:r>
      <w:r w:rsidDel="00000000" w:rsidR="00000000" w:rsidRPr="00000000">
        <w:rPr>
          <w:rFonts w:ascii="Times New Roman" w:cs="Times New Roman" w:eastAsia="Times New Roman" w:hAnsi="Times New Roman"/>
          <w:sz w:val="24"/>
          <w:szCs w:val="24"/>
          <w:rtl w:val="0"/>
        </w:rPr>
        <w:t xml:space="preserve"> (config-router)#</w:t>
      </w:r>
      <w:r w:rsidDel="00000000" w:rsidR="00000000" w:rsidRPr="00000000">
        <w:rPr>
          <w:rFonts w:ascii="Times New Roman" w:cs="Times New Roman" w:eastAsia="Times New Roman" w:hAnsi="Times New Roman"/>
          <w:b w:val="1"/>
          <w:sz w:val="24"/>
          <w:szCs w:val="24"/>
          <w:rtl w:val="0"/>
        </w:rPr>
        <w:t xml:space="preserve">neighbor 192.168.1.5 remote-as 100</w:t>
      </w:r>
    </w:p>
    <w:p w:rsidR="00000000" w:rsidDel="00000000" w:rsidP="00000000" w:rsidRDefault="00000000" w:rsidRPr="00000000" w14:paraId="0000004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R2</w:t>
      </w:r>
      <w:r w:rsidDel="00000000" w:rsidR="00000000" w:rsidRPr="00000000">
        <w:rPr>
          <w:rFonts w:ascii="Times New Roman" w:cs="Times New Roman" w:eastAsia="Times New Roman" w:hAnsi="Times New Roman"/>
          <w:sz w:val="24"/>
          <w:szCs w:val="24"/>
          <w:rtl w:val="0"/>
        </w:rPr>
        <w:t xml:space="preserve"> (config-router)#</w:t>
      </w:r>
      <w:r w:rsidDel="00000000" w:rsidR="00000000" w:rsidRPr="00000000">
        <w:rPr>
          <w:rFonts w:ascii="Times New Roman" w:cs="Times New Roman" w:eastAsia="Times New Roman" w:hAnsi="Times New Roman"/>
          <w:b w:val="1"/>
          <w:sz w:val="24"/>
          <w:szCs w:val="24"/>
          <w:rtl w:val="0"/>
        </w:rPr>
        <w:t xml:space="preserve">neighbor 172.24.1.18 remote-as 65000</w:t>
      </w:r>
    </w:p>
    <w:p w:rsidR="00000000" w:rsidDel="00000000" w:rsidP="00000000" w:rsidRDefault="00000000" w:rsidRPr="00000000" w14:paraId="0000004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R2</w:t>
      </w:r>
      <w:r w:rsidDel="00000000" w:rsidR="00000000" w:rsidRPr="00000000">
        <w:rPr>
          <w:rFonts w:ascii="Times New Roman" w:cs="Times New Roman" w:eastAsia="Times New Roman" w:hAnsi="Times New Roman"/>
          <w:sz w:val="24"/>
          <w:szCs w:val="24"/>
          <w:rtl w:val="0"/>
        </w:rPr>
        <w:t xml:space="preserve"> (config-router)#</w:t>
      </w:r>
      <w:r w:rsidDel="00000000" w:rsidR="00000000" w:rsidRPr="00000000">
        <w:rPr>
          <w:rFonts w:ascii="Times New Roman" w:cs="Times New Roman" w:eastAsia="Times New Roman" w:hAnsi="Times New Roman"/>
          <w:b w:val="1"/>
          <w:sz w:val="24"/>
          <w:szCs w:val="24"/>
          <w:rtl w:val="0"/>
        </w:rPr>
        <w:t xml:space="preserve">network 202.0.0.0</w:t>
      </w:r>
    </w:p>
    <w:p w:rsidR="00000000" w:rsidDel="00000000" w:rsidP="00000000" w:rsidRDefault="00000000" w:rsidRPr="00000000" w14:paraId="0000004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R3</w:t>
      </w:r>
      <w:r w:rsidDel="00000000" w:rsidR="00000000" w:rsidRPr="00000000">
        <w:rPr>
          <w:rFonts w:ascii="Times New Roman" w:cs="Times New Roman" w:eastAsia="Times New Roman" w:hAnsi="Times New Roman"/>
          <w:sz w:val="24"/>
          <w:szCs w:val="24"/>
          <w:rtl w:val="0"/>
        </w:rPr>
        <w:t xml:space="preserve"> (config)#</w:t>
      </w:r>
      <w:r w:rsidDel="00000000" w:rsidR="00000000" w:rsidRPr="00000000">
        <w:rPr>
          <w:rFonts w:ascii="Times New Roman" w:cs="Times New Roman" w:eastAsia="Times New Roman" w:hAnsi="Times New Roman"/>
          <w:b w:val="1"/>
          <w:sz w:val="24"/>
          <w:szCs w:val="24"/>
          <w:rtl w:val="0"/>
        </w:rPr>
        <w:t xml:space="preserve">router bgp 65000</w:t>
      </w:r>
    </w:p>
    <w:p w:rsidR="00000000" w:rsidDel="00000000" w:rsidP="00000000" w:rsidRDefault="00000000" w:rsidRPr="00000000" w14:paraId="0000004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R3</w:t>
      </w:r>
      <w:r w:rsidDel="00000000" w:rsidR="00000000" w:rsidRPr="00000000">
        <w:rPr>
          <w:rFonts w:ascii="Times New Roman" w:cs="Times New Roman" w:eastAsia="Times New Roman" w:hAnsi="Times New Roman"/>
          <w:sz w:val="24"/>
          <w:szCs w:val="24"/>
          <w:rtl w:val="0"/>
        </w:rPr>
        <w:t xml:space="preserve"> (config-router)#</w:t>
      </w:r>
      <w:r w:rsidDel="00000000" w:rsidR="00000000" w:rsidRPr="00000000">
        <w:rPr>
          <w:rFonts w:ascii="Times New Roman" w:cs="Times New Roman" w:eastAsia="Times New Roman" w:hAnsi="Times New Roman"/>
          <w:b w:val="1"/>
          <w:sz w:val="24"/>
          <w:szCs w:val="24"/>
          <w:rtl w:val="0"/>
        </w:rPr>
        <w:t xml:space="preserve">no synchronization</w:t>
      </w:r>
    </w:p>
    <w:p w:rsidR="00000000" w:rsidDel="00000000" w:rsidP="00000000" w:rsidRDefault="00000000" w:rsidRPr="00000000" w14:paraId="0000004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R3</w:t>
      </w:r>
      <w:r w:rsidDel="00000000" w:rsidR="00000000" w:rsidRPr="00000000">
        <w:rPr>
          <w:rFonts w:ascii="Times New Roman" w:cs="Times New Roman" w:eastAsia="Times New Roman" w:hAnsi="Times New Roman"/>
          <w:sz w:val="24"/>
          <w:szCs w:val="24"/>
          <w:rtl w:val="0"/>
        </w:rPr>
        <w:t xml:space="preserve"> (config-router)#</w:t>
      </w:r>
      <w:r w:rsidDel="00000000" w:rsidR="00000000" w:rsidRPr="00000000">
        <w:rPr>
          <w:rFonts w:ascii="Times New Roman" w:cs="Times New Roman" w:eastAsia="Times New Roman" w:hAnsi="Times New Roman"/>
          <w:b w:val="1"/>
          <w:sz w:val="24"/>
          <w:szCs w:val="24"/>
          <w:rtl w:val="0"/>
        </w:rPr>
        <w:t xml:space="preserve">neighbor 172.24.1.17 remote-as 300</w:t>
      </w:r>
    </w:p>
    <w:p w:rsidR="00000000" w:rsidDel="00000000" w:rsidP="00000000" w:rsidRDefault="00000000" w:rsidRPr="00000000" w14:paraId="0000005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R3</w:t>
      </w:r>
      <w:r w:rsidDel="00000000" w:rsidR="00000000" w:rsidRPr="00000000">
        <w:rPr>
          <w:rFonts w:ascii="Times New Roman" w:cs="Times New Roman" w:eastAsia="Times New Roman" w:hAnsi="Times New Roman"/>
          <w:sz w:val="24"/>
          <w:szCs w:val="24"/>
          <w:rtl w:val="0"/>
        </w:rPr>
        <w:t xml:space="preserve"> (config-router)#</w:t>
      </w:r>
      <w:r w:rsidDel="00000000" w:rsidR="00000000" w:rsidRPr="00000000">
        <w:rPr>
          <w:rFonts w:ascii="Times New Roman" w:cs="Times New Roman" w:eastAsia="Times New Roman" w:hAnsi="Times New Roman"/>
          <w:b w:val="1"/>
          <w:sz w:val="24"/>
          <w:szCs w:val="24"/>
          <w:rtl w:val="0"/>
        </w:rPr>
        <w:t xml:space="preserve">network 203.0.0.0</w:t>
      </w:r>
    </w:p>
    <w:p w:rsidR="00000000" w:rsidDel="00000000" w:rsidP="00000000" w:rsidRDefault="00000000" w:rsidRPr="00000000" w14:paraId="00000051">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these routers have established the appropriate neighbor relationships by issuing the</w:t>
      </w:r>
    </w:p>
    <w:p w:rsidR="00000000" w:rsidDel="00000000" w:rsidP="00000000" w:rsidRDefault="00000000" w:rsidRPr="00000000" w14:paraId="0000005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Show ip bgp neighbors </w:t>
      </w:r>
      <w:r w:rsidDel="00000000" w:rsidR="00000000" w:rsidRPr="00000000">
        <w:rPr>
          <w:rFonts w:ascii="Times New Roman" w:cs="Times New Roman" w:eastAsia="Times New Roman" w:hAnsi="Times New Roman"/>
          <w:sz w:val="24"/>
          <w:szCs w:val="24"/>
          <w:rtl w:val="0"/>
        </w:rPr>
        <w:t xml:space="preserve">command at each router.</w:t>
      </w:r>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172290" cy="2484647"/>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172290" cy="248464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routing table from R1 by using the </w:t>
      </w:r>
      <w:r w:rsidDel="00000000" w:rsidR="00000000" w:rsidRPr="00000000">
        <w:rPr>
          <w:rFonts w:ascii="Times New Roman" w:cs="Times New Roman" w:eastAsia="Times New Roman" w:hAnsi="Times New Roman"/>
          <w:b w:val="1"/>
          <w:sz w:val="24"/>
          <w:szCs w:val="24"/>
          <w:rtl w:val="0"/>
        </w:rPr>
        <w:t xml:space="preserve">show ip route </w:t>
      </w:r>
      <w:r w:rsidDel="00000000" w:rsidR="00000000" w:rsidRPr="00000000">
        <w:rPr>
          <w:rFonts w:ascii="Times New Roman" w:cs="Times New Roman" w:eastAsia="Times New Roman" w:hAnsi="Times New Roman"/>
          <w:sz w:val="24"/>
          <w:szCs w:val="24"/>
          <w:rtl w:val="0"/>
        </w:rPr>
        <w:t xml:space="preserve">command. R1 should have a route to both 202.0.0.0 and 203.0.0.0.</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291614" cy="2951585"/>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291614" cy="295158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BGP table from R1 by using the </w:t>
      </w:r>
      <w:r w:rsidDel="00000000" w:rsidR="00000000" w:rsidRPr="00000000">
        <w:rPr>
          <w:rFonts w:ascii="Times New Roman" w:cs="Times New Roman" w:eastAsia="Times New Roman" w:hAnsi="Times New Roman"/>
          <w:b w:val="1"/>
          <w:sz w:val="24"/>
          <w:szCs w:val="24"/>
          <w:rtl w:val="0"/>
        </w:rPr>
        <w:t xml:space="preserve">show ip bgp </w:t>
      </w:r>
      <w:r w:rsidDel="00000000" w:rsidR="00000000" w:rsidRPr="00000000">
        <w:rPr>
          <w:rFonts w:ascii="Times New Roman" w:cs="Times New Roman" w:eastAsia="Times New Roman" w:hAnsi="Times New Roman"/>
          <w:sz w:val="24"/>
          <w:szCs w:val="24"/>
          <w:rtl w:val="0"/>
        </w:rPr>
        <w:t xml:space="preserve">command. Note the AS path for the 203.0.0.0 network. The AS 65000 should be listed in the path to 203.0.0.0.</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19130" cy="2450891"/>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19130" cy="245089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R2 to strip the private AS numbers from BGP routes exchanged with R1. Use the</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commands:</w:t>
      </w:r>
    </w:p>
    <w:p w:rsidR="00000000" w:rsidDel="00000000" w:rsidP="00000000" w:rsidRDefault="00000000" w:rsidRPr="00000000" w14:paraId="0000006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R2(config)#</w:t>
      </w:r>
      <w:r w:rsidDel="00000000" w:rsidR="00000000" w:rsidRPr="00000000">
        <w:rPr>
          <w:rFonts w:ascii="Times New Roman" w:cs="Times New Roman" w:eastAsia="Times New Roman" w:hAnsi="Times New Roman"/>
          <w:b w:val="1"/>
          <w:sz w:val="24"/>
          <w:szCs w:val="24"/>
          <w:rtl w:val="0"/>
        </w:rPr>
        <w:t xml:space="preserve">router bgp 300</w:t>
      </w:r>
    </w:p>
    <w:p w:rsidR="00000000" w:rsidDel="00000000" w:rsidP="00000000" w:rsidRDefault="00000000" w:rsidRPr="00000000" w14:paraId="0000006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R2(config-router)#</w:t>
      </w:r>
      <w:r w:rsidDel="00000000" w:rsidR="00000000" w:rsidRPr="00000000">
        <w:rPr>
          <w:rFonts w:ascii="Times New Roman" w:cs="Times New Roman" w:eastAsia="Times New Roman" w:hAnsi="Times New Roman"/>
          <w:b w:val="1"/>
          <w:sz w:val="24"/>
          <w:szCs w:val="24"/>
          <w:rtl w:val="0"/>
        </w:rPr>
        <w:t xml:space="preserve">neighbor 192.168.1.5 remove-private-as</w:t>
      </w:r>
    </w:p>
    <w:p w:rsidR="00000000" w:rsidDel="00000000" w:rsidP="00000000" w:rsidRDefault="00000000" w:rsidRPr="00000000" w14:paraId="0000006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642303" cy="141160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42303" cy="141160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issuing these commands, use the </w:t>
      </w:r>
      <w:r w:rsidDel="00000000" w:rsidR="00000000" w:rsidRPr="00000000">
        <w:rPr>
          <w:rFonts w:ascii="Times New Roman" w:cs="Times New Roman" w:eastAsia="Times New Roman" w:hAnsi="Times New Roman"/>
          <w:b w:val="1"/>
          <w:sz w:val="24"/>
          <w:szCs w:val="24"/>
          <w:rtl w:val="0"/>
        </w:rPr>
        <w:t xml:space="preserve">clear ip bgp * </w:t>
      </w:r>
      <w:r w:rsidDel="00000000" w:rsidR="00000000" w:rsidRPr="00000000">
        <w:rPr>
          <w:rFonts w:ascii="Times New Roman" w:cs="Times New Roman" w:eastAsia="Times New Roman" w:hAnsi="Times New Roman"/>
          <w:sz w:val="24"/>
          <w:szCs w:val="24"/>
          <w:rtl w:val="0"/>
        </w:rPr>
        <w:t xml:space="preserve">command on R1 to re-establish</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BGP relationships between the three routers.</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96974" cy="101227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96974" cy="101227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several seconds, and then return to R1 to check its routing table.</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should be able to ping 203.0.0.0.</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check the BGP table on R1. The AS_PATH to the 203.0.0.0 network should be AS 300.</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final configuration, use the AS_PATH attribute to filter routes based on their origin. In a complex environment, this attribute can be used to enforce routing policy. In this case, the provider router R2, must be configured so that it does not propagate routes that originate from AS 100 to the</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router, R3.</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configure a special kind of access list to match BGP routes with an AS_PATH attribute that</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begins and ends with the number 100. Enter the following commands on R2:</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R2(config)#</w:t>
      </w:r>
      <w:r w:rsidDel="00000000" w:rsidR="00000000" w:rsidRPr="00000000">
        <w:rPr>
          <w:rFonts w:ascii="Times New Roman" w:cs="Times New Roman" w:eastAsia="Times New Roman" w:hAnsi="Times New Roman"/>
          <w:b w:val="1"/>
          <w:sz w:val="24"/>
          <w:szCs w:val="24"/>
          <w:rtl w:val="0"/>
        </w:rPr>
        <w:t xml:space="preserve">ip as-path access-list 1 deny ^100$</w:t>
      </w:r>
    </w:p>
    <w:p w:rsidR="00000000" w:rsidDel="00000000" w:rsidP="00000000" w:rsidRDefault="00000000" w:rsidRPr="00000000" w14:paraId="0000007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R2(config)#</w:t>
      </w:r>
      <w:r w:rsidDel="00000000" w:rsidR="00000000" w:rsidRPr="00000000">
        <w:rPr>
          <w:rFonts w:ascii="Times New Roman" w:cs="Times New Roman" w:eastAsia="Times New Roman" w:hAnsi="Times New Roman"/>
          <w:b w:val="1"/>
          <w:sz w:val="24"/>
          <w:szCs w:val="24"/>
          <w:rtl w:val="0"/>
        </w:rPr>
        <w:t xml:space="preserve">ip as-path access-list 1 permit .*</w:t>
      </w:r>
    </w:p>
    <w:p w:rsidR="00000000" w:rsidDel="00000000" w:rsidP="00000000" w:rsidRDefault="00000000" w:rsidRPr="00000000" w14:paraId="0000007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43142" cy="808994"/>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943142" cy="80899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access list has been configured, apply it as follows:</w:t>
      </w:r>
    </w:p>
    <w:p w:rsidR="00000000" w:rsidDel="00000000" w:rsidP="00000000" w:rsidRDefault="00000000" w:rsidRPr="00000000" w14:paraId="0000007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R2(config)#</w:t>
      </w:r>
      <w:r w:rsidDel="00000000" w:rsidR="00000000" w:rsidRPr="00000000">
        <w:rPr>
          <w:rFonts w:ascii="Times New Roman" w:cs="Times New Roman" w:eastAsia="Times New Roman" w:hAnsi="Times New Roman"/>
          <w:b w:val="1"/>
          <w:sz w:val="24"/>
          <w:szCs w:val="24"/>
          <w:rtl w:val="0"/>
        </w:rPr>
        <w:t xml:space="preserve">router bgp 300</w:t>
      </w:r>
    </w:p>
    <w:p w:rsidR="00000000" w:rsidDel="00000000" w:rsidP="00000000" w:rsidRDefault="00000000" w:rsidRPr="00000000" w14:paraId="0000007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R2(config-router)#</w:t>
      </w:r>
      <w:r w:rsidDel="00000000" w:rsidR="00000000" w:rsidRPr="00000000">
        <w:rPr>
          <w:rFonts w:ascii="Times New Roman" w:cs="Times New Roman" w:eastAsia="Times New Roman" w:hAnsi="Times New Roman"/>
          <w:b w:val="1"/>
          <w:sz w:val="24"/>
          <w:szCs w:val="24"/>
          <w:rtl w:val="0"/>
        </w:rPr>
        <w:t xml:space="preserve">neighbor 172.24.1.18 filter-list 1 out</w:t>
      </w:r>
    </w:p>
    <w:p w:rsidR="00000000" w:rsidDel="00000000" w:rsidP="00000000" w:rsidRDefault="00000000" w:rsidRPr="00000000" w14:paraId="0000007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4218336" cy="1002677"/>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18336" cy="1002677"/>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out </w:t>
      </w:r>
      <w:r w:rsidDel="00000000" w:rsidR="00000000" w:rsidRPr="00000000">
        <w:rPr>
          <w:rFonts w:ascii="Times New Roman" w:cs="Times New Roman" w:eastAsia="Times New Roman" w:hAnsi="Times New Roman"/>
          <w:sz w:val="24"/>
          <w:szCs w:val="24"/>
          <w:rtl w:val="0"/>
        </w:rPr>
        <w:t xml:space="preserve">keyword specifies that the list should be applied to routing information sent to this neighbor.</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clear ip bgp * </w:t>
      </w:r>
      <w:r w:rsidDel="00000000" w:rsidR="00000000" w:rsidRPr="00000000">
        <w:rPr>
          <w:rFonts w:ascii="Times New Roman" w:cs="Times New Roman" w:eastAsia="Times New Roman" w:hAnsi="Times New Roman"/>
          <w:sz w:val="24"/>
          <w:szCs w:val="24"/>
          <w:rtl w:val="0"/>
        </w:rPr>
        <w:t xml:space="preserve">command to reset the routing information. Wait several seconds, and</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check the routing table for R2. The route to 201.0.0.0 should be in the routing table.</w:t>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routing table for R3. It should not have a route to 201.0.0.0 in its routing table.</w:t>
      </w:r>
    </w:p>
    <w:p w:rsidR="00000000" w:rsidDel="00000000" w:rsidP="00000000" w:rsidRDefault="00000000" w:rsidRPr="00000000" w14:paraId="0000008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Return to R2 and verify that the filter is working as intended. Issue the command </w:t>
      </w:r>
      <w:r w:rsidDel="00000000" w:rsidR="00000000" w:rsidRPr="00000000">
        <w:rPr>
          <w:rFonts w:ascii="Times New Roman" w:cs="Times New Roman" w:eastAsia="Times New Roman" w:hAnsi="Times New Roman"/>
          <w:b w:val="1"/>
          <w:sz w:val="24"/>
          <w:szCs w:val="24"/>
          <w:rtl w:val="0"/>
        </w:rPr>
        <w:t xml:space="preserve">show ip bgp</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regexp ^100$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this command shows all matches for the regular expressions that were used in the</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list. The path to 201.0.0.0 matches the access list and is filtered out of updates to R3.</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63321" cy="1551541"/>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063321" cy="1551541"/>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709" w:top="709" w:left="1440"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