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34CD" w:rsidRDefault="005F34CD">
      <w:pPr>
        <w:keepNext/>
        <w:spacing w:before="160" w:after="80"/>
        <w:rPr>
          <w:rFonts w:ascii="Calibri" w:hAnsi="Calibri"/>
          <w:b/>
          <w:color w:val="1F4E79"/>
          <w:sz w:val="28"/>
        </w:rPr>
      </w:pPr>
      <w:r>
        <w:rPr>
          <w:rFonts w:ascii="Cambria" w:hAnsi="Cambria"/>
          <w:b/>
          <w:bCs/>
          <w:color w:val="000000"/>
          <w:sz w:val="48"/>
          <w:szCs w:val="48"/>
          <w:shd w:val="clear" w:color="auto" w:fill="FFFFFF"/>
        </w:rPr>
        <w:t xml:space="preserve">             </w:t>
      </w:r>
      <w:r>
        <w:rPr>
          <w:rFonts w:ascii="Cambria" w:hAnsi="Cambria"/>
          <w:b/>
          <w:bCs/>
          <w:color w:val="000000"/>
          <w:sz w:val="48"/>
          <w:szCs w:val="48"/>
          <w:shd w:val="clear" w:color="auto" w:fill="FFFFFF"/>
        </w:rPr>
        <w:t>AWS IAM USER &amp; EC2 PROJECT</w:t>
      </w:r>
    </w:p>
    <w:p w:rsidR="005F34CD" w:rsidRDefault="005F34CD">
      <w:pPr>
        <w:keepNext/>
        <w:spacing w:before="160" w:after="80"/>
        <w:rPr>
          <w:rFonts w:ascii="Calibri" w:hAnsi="Calibri"/>
          <w:b/>
          <w:color w:val="1F4E79"/>
          <w:sz w:val="28"/>
        </w:rPr>
      </w:pPr>
    </w:p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t>Step 1 — Specify IAM User Details</w:t>
      </w:r>
    </w:p>
    <w:p w:rsidR="00954009" w:rsidRDefault="008A155B">
      <w:r>
        <w:rPr>
          <w:noProof/>
        </w:rPr>
        <w:drawing>
          <wp:inline distT="0" distB="0" distL="0" distR="0">
            <wp:extent cx="5731510" cy="2724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5B" w:rsidRDefault="008A155B"/>
    <w:p w:rsidR="008A155B" w:rsidRDefault="008A155B"/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t>Step 2 — Set IAM User Permissions</w:t>
      </w:r>
    </w:p>
    <w:p w:rsidR="008A155B" w:rsidRDefault="008A155B">
      <w:r>
        <w:rPr>
          <w:noProof/>
        </w:rPr>
        <w:drawing>
          <wp:inline distT="0" distB="0" distL="0" distR="0">
            <wp:extent cx="5731510" cy="1695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5B" w:rsidRDefault="008A155B"/>
    <w:p w:rsidR="008A155B" w:rsidRDefault="008A155B"/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lastRenderedPageBreak/>
        <w:t>Step 3 — Select IAM Permissions Policy</w:t>
      </w:r>
    </w:p>
    <w:p w:rsidR="008A155B" w:rsidRDefault="008A155B">
      <w:r>
        <w:rPr>
          <w:noProof/>
        </w:rPr>
        <w:drawing>
          <wp:inline distT="0" distB="0" distL="0" distR="0">
            <wp:extent cx="5731510" cy="24631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5B" w:rsidRDefault="008A155B"/>
    <w:p w:rsidR="008A155B" w:rsidRDefault="008A155B"/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t>Step 4 — Review and Create IAM User</w:t>
      </w:r>
    </w:p>
    <w:p w:rsidR="008A155B" w:rsidRDefault="008A155B">
      <w:r>
        <w:rPr>
          <w:noProof/>
        </w:rPr>
        <w:drawing>
          <wp:inline distT="0" distB="0" distL="0" distR="0">
            <wp:extent cx="5731510" cy="23977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5B" w:rsidRPr="008A155B" w:rsidRDefault="008A155B" w:rsidP="008A155B"/>
    <w:p w:rsidR="008A155B" w:rsidRPr="008A155B" w:rsidRDefault="008A155B" w:rsidP="008A155B"/>
    <w:p w:rsidR="008A155B" w:rsidRPr="008A155B" w:rsidRDefault="008A155B" w:rsidP="008A155B"/>
    <w:p w:rsidR="008A155B" w:rsidRDefault="008A155B" w:rsidP="008A155B"/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lastRenderedPageBreak/>
        <w:t>Step 5 — Retrieve IAM User Password</w:t>
      </w:r>
    </w:p>
    <w:p w:rsidR="008A155B" w:rsidRDefault="008A155B" w:rsidP="008A155B">
      <w:r>
        <w:rPr>
          <w:noProof/>
        </w:rPr>
        <w:drawing>
          <wp:inline distT="0" distB="0" distL="0" distR="0">
            <wp:extent cx="5731510" cy="23444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5B" w:rsidRPr="008A155B" w:rsidRDefault="008A155B" w:rsidP="008A155B"/>
    <w:p w:rsidR="008A155B" w:rsidRPr="008A155B" w:rsidRDefault="008A155B" w:rsidP="008A155B"/>
    <w:p w:rsidR="008A155B" w:rsidRPr="008A155B" w:rsidRDefault="008A155B" w:rsidP="008A155B"/>
    <w:p w:rsidR="008A155B" w:rsidRPr="008A155B" w:rsidRDefault="008A155B" w:rsidP="008A155B"/>
    <w:p w:rsidR="008A155B" w:rsidRDefault="008A155B" w:rsidP="008A155B"/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t>Step 6 — Sign In to AWS Management Console</w:t>
      </w:r>
    </w:p>
    <w:p w:rsidR="005F34CD" w:rsidRDefault="005F34CD" w:rsidP="005F34CD">
      <w:pPr>
        <w:ind w:firstLine="720"/>
        <w:rPr>
          <w:noProof/>
        </w:rPr>
      </w:pPr>
    </w:p>
    <w:p w:rsidR="005F34CD" w:rsidRDefault="008A155B" w:rsidP="005F34CD">
      <w:pPr>
        <w:ind w:firstLine="720"/>
        <w:rPr>
          <w:rFonts w:ascii="Calibri" w:hAnsi="Calibri"/>
          <w:b/>
          <w:color w:val="1F4E79"/>
          <w:sz w:val="28"/>
        </w:rPr>
      </w:pPr>
      <w:r>
        <w:rPr>
          <w:noProof/>
        </w:rPr>
        <w:drawing>
          <wp:inline distT="0" distB="0" distL="0" distR="0">
            <wp:extent cx="5731510" cy="38169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513" w:rsidRDefault="00FA26EA" w:rsidP="005F34CD">
      <w:pPr>
        <w:ind w:firstLine="720"/>
      </w:pPr>
      <w:r>
        <w:rPr>
          <w:rFonts w:ascii="Calibri" w:hAnsi="Calibri"/>
          <w:b/>
          <w:color w:val="1F4E79"/>
          <w:sz w:val="28"/>
        </w:rPr>
        <w:lastRenderedPageBreak/>
        <w:t>Step 7 — Open Amazon EC2 Dashboard</w:t>
      </w:r>
    </w:p>
    <w:p w:rsidR="008A155B" w:rsidRDefault="008A155B" w:rsidP="008A155B">
      <w:pPr>
        <w:ind w:firstLine="720"/>
      </w:pPr>
      <w:r>
        <w:rPr>
          <w:noProof/>
        </w:rPr>
        <w:drawing>
          <wp:inline distT="0" distB="0" distL="0" distR="0">
            <wp:extent cx="5731510" cy="23456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5B" w:rsidRDefault="008A155B" w:rsidP="008A155B">
      <w:pPr>
        <w:ind w:firstLine="720"/>
      </w:pPr>
    </w:p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t>Step 8 — Launch an EC2 Instance and Enter Its Name</w:t>
      </w:r>
    </w:p>
    <w:p w:rsidR="005F34CD" w:rsidRDefault="008A155B" w:rsidP="005F34CD">
      <w:pPr>
        <w:ind w:firstLine="720"/>
      </w:pPr>
      <w:r>
        <w:rPr>
          <w:noProof/>
        </w:rPr>
        <w:drawing>
          <wp:inline distT="0" distB="0" distL="0" distR="0">
            <wp:extent cx="5731510" cy="23488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CD" w:rsidRDefault="005F34CD" w:rsidP="005F34CD">
      <w:pPr>
        <w:rPr>
          <w:rFonts w:ascii="Calibri" w:hAnsi="Calibri"/>
          <w:b/>
          <w:color w:val="1F4E79"/>
          <w:sz w:val="28"/>
        </w:rPr>
      </w:pPr>
    </w:p>
    <w:p w:rsidR="005F34CD" w:rsidRDefault="005F34CD" w:rsidP="005F34CD">
      <w:pPr>
        <w:rPr>
          <w:rFonts w:ascii="Calibri" w:hAnsi="Calibri"/>
          <w:b/>
          <w:color w:val="1F4E79"/>
          <w:sz w:val="28"/>
        </w:rPr>
      </w:pPr>
    </w:p>
    <w:p w:rsidR="005F34CD" w:rsidRDefault="005F34CD" w:rsidP="005F34CD">
      <w:pPr>
        <w:rPr>
          <w:rFonts w:ascii="Calibri" w:hAnsi="Calibri"/>
          <w:b/>
          <w:color w:val="1F4E79"/>
          <w:sz w:val="28"/>
        </w:rPr>
      </w:pPr>
    </w:p>
    <w:p w:rsidR="00242513" w:rsidRDefault="00FA26EA" w:rsidP="005F34CD">
      <w:r>
        <w:rPr>
          <w:rFonts w:ascii="Calibri" w:hAnsi="Calibri"/>
          <w:b/>
          <w:color w:val="1F4E79"/>
          <w:sz w:val="28"/>
        </w:rPr>
        <w:t>Step 9 — Select Amazon Machine Image (AMI)</w:t>
      </w:r>
    </w:p>
    <w:p w:rsidR="008A155B" w:rsidRDefault="008A155B" w:rsidP="008A155B">
      <w:pPr>
        <w:ind w:firstLine="720"/>
      </w:pPr>
      <w:r>
        <w:rPr>
          <w:noProof/>
        </w:rPr>
        <w:lastRenderedPageBreak/>
        <w:drawing>
          <wp:inline distT="0" distB="0" distL="0" distR="0">
            <wp:extent cx="5731510" cy="37026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5B" w:rsidRDefault="008A155B" w:rsidP="008A155B">
      <w:pPr>
        <w:ind w:firstLine="720"/>
      </w:pPr>
    </w:p>
    <w:p w:rsidR="008A155B" w:rsidRDefault="008A155B" w:rsidP="008A155B">
      <w:pPr>
        <w:ind w:firstLine="720"/>
      </w:pPr>
    </w:p>
    <w:p w:rsidR="008A155B" w:rsidRDefault="008A155B" w:rsidP="008A155B">
      <w:pPr>
        <w:ind w:firstLine="720"/>
      </w:pPr>
    </w:p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t>Step 10 — Choose EC2 Instance Type</w:t>
      </w:r>
    </w:p>
    <w:p w:rsidR="008A155B" w:rsidRDefault="008A155B" w:rsidP="008A155B">
      <w:pPr>
        <w:ind w:firstLine="720"/>
      </w:pPr>
      <w:r>
        <w:rPr>
          <w:noProof/>
        </w:rPr>
        <w:drawing>
          <wp:inline distT="0" distB="0" distL="0" distR="0">
            <wp:extent cx="5731510" cy="14751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5B" w:rsidRPr="008A155B" w:rsidRDefault="008A155B" w:rsidP="008A155B"/>
    <w:p w:rsidR="008A155B" w:rsidRPr="008A155B" w:rsidRDefault="008A155B" w:rsidP="008A155B"/>
    <w:p w:rsidR="008A155B" w:rsidRPr="008A155B" w:rsidRDefault="008A155B" w:rsidP="008A155B"/>
    <w:p w:rsidR="008A155B" w:rsidRPr="008A155B" w:rsidRDefault="008A155B" w:rsidP="008A155B"/>
    <w:p w:rsidR="008A155B" w:rsidRDefault="008A155B" w:rsidP="008A155B"/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lastRenderedPageBreak/>
        <w:t>Step 11 — Configure Key Pair (Login)</w:t>
      </w:r>
    </w:p>
    <w:p w:rsidR="008A155B" w:rsidRDefault="008A155B" w:rsidP="008A155B">
      <w:pPr>
        <w:tabs>
          <w:tab w:val="left" w:pos="1215"/>
        </w:tabs>
      </w:pPr>
      <w:r>
        <w:tab/>
      </w:r>
      <w:r>
        <w:rPr>
          <w:noProof/>
        </w:rPr>
        <w:drawing>
          <wp:inline distT="0" distB="0" distL="0" distR="0">
            <wp:extent cx="5731510" cy="11963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5B" w:rsidRDefault="008A155B" w:rsidP="008A155B">
      <w:pPr>
        <w:tabs>
          <w:tab w:val="left" w:pos="1215"/>
        </w:tabs>
      </w:pPr>
    </w:p>
    <w:p w:rsidR="008A155B" w:rsidRDefault="008A155B" w:rsidP="008A155B">
      <w:pPr>
        <w:tabs>
          <w:tab w:val="left" w:pos="1215"/>
        </w:tabs>
      </w:pPr>
    </w:p>
    <w:p w:rsidR="008A155B" w:rsidRDefault="008A155B" w:rsidP="008A155B">
      <w:pPr>
        <w:tabs>
          <w:tab w:val="left" w:pos="1215"/>
        </w:tabs>
      </w:pPr>
    </w:p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t>Step 12 — Configure Network</w:t>
      </w:r>
      <w:r>
        <w:rPr>
          <w:rFonts w:ascii="Calibri" w:hAnsi="Calibri"/>
          <w:b/>
          <w:color w:val="1F4E79"/>
          <w:sz w:val="28"/>
        </w:rPr>
        <w:t xml:space="preserve"> Settings</w:t>
      </w:r>
    </w:p>
    <w:p w:rsidR="008A155B" w:rsidRDefault="008A155B" w:rsidP="008A155B">
      <w:pPr>
        <w:tabs>
          <w:tab w:val="left" w:pos="1215"/>
        </w:tabs>
      </w:pPr>
      <w:r>
        <w:rPr>
          <w:noProof/>
        </w:rPr>
        <w:drawing>
          <wp:inline distT="0" distB="0" distL="0" distR="0">
            <wp:extent cx="5731510" cy="36042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5B" w:rsidRDefault="008A155B" w:rsidP="008A155B">
      <w:pPr>
        <w:tabs>
          <w:tab w:val="left" w:pos="1215"/>
        </w:tabs>
      </w:pPr>
    </w:p>
    <w:p w:rsidR="008A155B" w:rsidRDefault="008A155B" w:rsidP="008A155B">
      <w:pPr>
        <w:tabs>
          <w:tab w:val="left" w:pos="1215"/>
        </w:tabs>
      </w:pPr>
    </w:p>
    <w:p w:rsidR="008A155B" w:rsidRDefault="008A155B" w:rsidP="008A155B">
      <w:pPr>
        <w:tabs>
          <w:tab w:val="left" w:pos="1215"/>
        </w:tabs>
      </w:pPr>
    </w:p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lastRenderedPageBreak/>
        <w:t>Step 13 — Configure Instance Storage</w:t>
      </w:r>
    </w:p>
    <w:p w:rsidR="008A155B" w:rsidRDefault="008A155B" w:rsidP="008A155B">
      <w:pPr>
        <w:tabs>
          <w:tab w:val="left" w:pos="1215"/>
        </w:tabs>
      </w:pPr>
      <w:r>
        <w:rPr>
          <w:noProof/>
        </w:rPr>
        <w:drawing>
          <wp:inline distT="0" distB="0" distL="0" distR="0">
            <wp:extent cx="5731510" cy="32010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1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5B" w:rsidRDefault="008A155B" w:rsidP="008A155B">
      <w:pPr>
        <w:tabs>
          <w:tab w:val="left" w:pos="1215"/>
        </w:tabs>
      </w:pPr>
    </w:p>
    <w:p w:rsidR="008A155B" w:rsidRDefault="008A155B" w:rsidP="008A155B">
      <w:pPr>
        <w:tabs>
          <w:tab w:val="left" w:pos="1215"/>
        </w:tabs>
      </w:pPr>
    </w:p>
    <w:p w:rsidR="008A155B" w:rsidRDefault="008A155B" w:rsidP="008A155B">
      <w:pPr>
        <w:tabs>
          <w:tab w:val="left" w:pos="1215"/>
        </w:tabs>
      </w:pPr>
    </w:p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lastRenderedPageBreak/>
        <w:t>Step 14 — Review Instance Configuration</w:t>
      </w:r>
    </w:p>
    <w:p w:rsidR="008A155B" w:rsidRDefault="008A155B" w:rsidP="008A155B">
      <w:pPr>
        <w:tabs>
          <w:tab w:val="left" w:pos="1215"/>
        </w:tabs>
      </w:pPr>
      <w:r>
        <w:rPr>
          <w:noProof/>
        </w:rPr>
        <w:drawing>
          <wp:inline distT="0" distB="0" distL="0" distR="0">
            <wp:extent cx="4172532" cy="442974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5B" w:rsidRDefault="008A155B" w:rsidP="008A155B">
      <w:pPr>
        <w:tabs>
          <w:tab w:val="left" w:pos="1215"/>
        </w:tabs>
      </w:pPr>
    </w:p>
    <w:p w:rsidR="008A155B" w:rsidRDefault="008A155B" w:rsidP="008A155B">
      <w:pPr>
        <w:tabs>
          <w:tab w:val="left" w:pos="1215"/>
        </w:tabs>
      </w:pPr>
    </w:p>
    <w:p w:rsidR="008A155B" w:rsidRDefault="008A155B" w:rsidP="008A155B">
      <w:pPr>
        <w:tabs>
          <w:tab w:val="left" w:pos="1215"/>
        </w:tabs>
      </w:pPr>
    </w:p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t>Step 15 — Launch the EC2 Instance</w:t>
      </w:r>
    </w:p>
    <w:p w:rsidR="008A155B" w:rsidRDefault="008A155B" w:rsidP="008A155B">
      <w:pPr>
        <w:tabs>
          <w:tab w:val="left" w:pos="1215"/>
        </w:tabs>
      </w:pPr>
      <w:r>
        <w:rPr>
          <w:noProof/>
        </w:rPr>
        <w:drawing>
          <wp:inline distT="0" distB="0" distL="0" distR="0">
            <wp:extent cx="5731510" cy="23666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5B" w:rsidRDefault="008A155B" w:rsidP="008A155B">
      <w:pPr>
        <w:tabs>
          <w:tab w:val="left" w:pos="1215"/>
        </w:tabs>
      </w:pPr>
    </w:p>
    <w:p w:rsidR="008A155B" w:rsidRDefault="008A155B" w:rsidP="008A155B">
      <w:pPr>
        <w:tabs>
          <w:tab w:val="left" w:pos="1215"/>
        </w:tabs>
      </w:pPr>
    </w:p>
    <w:p w:rsidR="00242513" w:rsidRDefault="00FA26EA">
      <w:pPr>
        <w:keepNext/>
        <w:spacing w:before="160" w:after="80"/>
      </w:pPr>
      <w:r>
        <w:rPr>
          <w:rFonts w:ascii="Calibri" w:hAnsi="Calibri"/>
          <w:b/>
          <w:color w:val="1F4E79"/>
          <w:sz w:val="28"/>
        </w:rPr>
        <w:t>Step 16 — Verify the EC2 Instance in the Instances List</w:t>
      </w:r>
    </w:p>
    <w:p w:rsidR="008A155B" w:rsidRPr="008A155B" w:rsidRDefault="008A155B" w:rsidP="008A155B">
      <w:pPr>
        <w:tabs>
          <w:tab w:val="left" w:pos="1215"/>
        </w:tabs>
      </w:pPr>
      <w:bookmarkStart w:id="0" w:name="_GoBack"/>
      <w:r>
        <w:rPr>
          <w:noProof/>
        </w:rPr>
        <w:drawing>
          <wp:inline distT="0" distB="0" distL="0" distR="0">
            <wp:extent cx="5731510" cy="24091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A155B" w:rsidRPr="008A1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26EA" w:rsidRDefault="00FA26EA" w:rsidP="008A155B">
      <w:pPr>
        <w:spacing w:after="0" w:line="240" w:lineRule="auto"/>
      </w:pPr>
      <w:r>
        <w:separator/>
      </w:r>
    </w:p>
  </w:endnote>
  <w:endnote w:type="continuationSeparator" w:id="0">
    <w:p w:rsidR="00FA26EA" w:rsidRDefault="00FA26EA" w:rsidP="008A1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26EA" w:rsidRDefault="00FA26EA" w:rsidP="008A155B">
      <w:pPr>
        <w:spacing w:after="0" w:line="240" w:lineRule="auto"/>
      </w:pPr>
      <w:r>
        <w:separator/>
      </w:r>
    </w:p>
  </w:footnote>
  <w:footnote w:type="continuationSeparator" w:id="0">
    <w:p w:rsidR="00FA26EA" w:rsidRDefault="00FA26EA" w:rsidP="008A15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5B"/>
    <w:rsid w:val="0001703C"/>
    <w:rsid w:val="00242513"/>
    <w:rsid w:val="005F34CD"/>
    <w:rsid w:val="008A155B"/>
    <w:rsid w:val="00954009"/>
    <w:rsid w:val="00FA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52701"/>
  <w15:chartTrackingRefBased/>
  <w15:docId w15:val="{03E18841-2BB1-49FE-B0C7-EABAABC1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1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55B"/>
  </w:style>
  <w:style w:type="paragraph" w:styleId="Footer">
    <w:name w:val="footer"/>
    <w:basedOn w:val="Normal"/>
    <w:link w:val="FooterChar"/>
    <w:uiPriority w:val="99"/>
    <w:unhideWhenUsed/>
    <w:rsid w:val="008A1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 5480</dc:creator>
  <cp:keywords/>
  <dc:description/>
  <cp:lastModifiedBy>Dell Latitude 5480</cp:lastModifiedBy>
  <cp:revision>4</cp:revision>
  <dcterms:created xsi:type="dcterms:W3CDTF">2026-10-13T10:29:00Z</dcterms:created>
  <dcterms:modified xsi:type="dcterms:W3CDTF">2026-10-13T10:38:00Z</dcterms:modified>
</cp:coreProperties>
</file>