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Testing Project Report</w:t>
      </w:r>
    </w:p>
    <w:p>
      <w:r>
        <w:t>Project: SauceDemo Web Application — Manual Testing</w:t>
      </w:r>
    </w:p>
    <w:p>
      <w:r>
        <w:t>Application: https://www.saucedemo.com/</w:t>
      </w:r>
    </w:p>
    <w:p>
      <w:pPr>
        <w:pStyle w:val="Heading1"/>
      </w:pPr>
      <w:r>
        <w:t>1. Objective</w:t>
      </w:r>
    </w:p>
    <w:p>
      <w:r>
        <w:t>Test the login and logout functionality and verify behavior with valid, invalid, and blank input values.</w:t>
      </w:r>
    </w:p>
    <w:p>
      <w:pPr>
        <w:pStyle w:val="Heading1"/>
      </w:pPr>
      <w:r>
        <w:t>2. Scope</w:t>
      </w:r>
    </w:p>
    <w:p>
      <w:pPr>
        <w:pStyle w:val="ListBullet"/>
      </w:pPr>
      <w:r>
        <w:t>Valid login</w:t>
      </w:r>
    </w:p>
    <w:p>
      <w:pPr>
        <w:pStyle w:val="ListBullet"/>
      </w:pPr>
      <w:r>
        <w:t>Invalid password</w:t>
      </w:r>
    </w:p>
    <w:p>
      <w:pPr>
        <w:pStyle w:val="ListBullet"/>
      </w:pPr>
      <w:r>
        <w:t>Blank username</w:t>
      </w:r>
    </w:p>
    <w:p>
      <w:pPr>
        <w:pStyle w:val="ListBullet"/>
      </w:pPr>
      <w:r>
        <w:t>Blank password</w:t>
      </w:r>
    </w:p>
    <w:p>
      <w:pPr>
        <w:pStyle w:val="ListBullet"/>
      </w:pPr>
      <w:r>
        <w:t>Logout</w:t>
      </w:r>
    </w:p>
    <w:p>
      <w:pPr>
        <w:pStyle w:val="Heading1"/>
      </w:pPr>
      <w:r>
        <w:t>3. Test Approach</w:t>
      </w:r>
    </w:p>
    <w:p>
      <w:r>
        <w:t>Manual functional testing was performed by following test steps, comparing actual and expected results, and recording Pass/Fail outcomes.</w:t>
      </w:r>
    </w:p>
    <w:p>
      <w:pPr>
        <w:pStyle w:val="Heading1"/>
      </w:pPr>
      <w:r>
        <w:t>4. Execution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TC01</w:t>
            </w:r>
          </w:p>
        </w:tc>
        <w:tc>
          <w:tcPr>
            <w:tcW w:type="dxa" w:w="2160"/>
          </w:tcPr>
          <w:p>
            <w:r>
              <w:t>Login with valid credentials</w:t>
            </w:r>
          </w:p>
        </w:tc>
        <w:tc>
          <w:tcPr>
            <w:tcW w:type="dxa" w:w="2160"/>
          </w:tcPr>
          <w:p>
            <w:r>
              <w:t>Products page opened successfully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TC02</w:t>
            </w:r>
          </w:p>
        </w:tc>
        <w:tc>
          <w:tcPr>
            <w:tcW w:type="dxa" w:w="2160"/>
          </w:tcPr>
          <w:p>
            <w:r>
              <w:t>Login with invalid password</w:t>
            </w:r>
          </w:p>
        </w:tc>
        <w:tc>
          <w:tcPr>
            <w:tcW w:type="dxa" w:w="2160"/>
          </w:tcPr>
          <w:p>
            <w:r>
              <w:t>Error appeared and login was rejected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TC03</w:t>
            </w:r>
          </w:p>
        </w:tc>
        <w:tc>
          <w:tcPr>
            <w:tcW w:type="dxa" w:w="2160"/>
          </w:tcPr>
          <w:p>
            <w:r>
              <w:t>Login with blank username</w:t>
            </w:r>
          </w:p>
        </w:tc>
        <w:tc>
          <w:tcPr>
            <w:tcW w:type="dxa" w:w="2160"/>
          </w:tcPr>
          <w:p>
            <w:r>
              <w:t>Error appeared and login was rejected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TC04</w:t>
            </w:r>
          </w:p>
        </w:tc>
        <w:tc>
          <w:tcPr>
            <w:tcW w:type="dxa" w:w="2160"/>
          </w:tcPr>
          <w:p>
            <w:r>
              <w:t>Login with blank password</w:t>
            </w:r>
          </w:p>
        </w:tc>
        <w:tc>
          <w:tcPr>
            <w:tcW w:type="dxa" w:w="2160"/>
          </w:tcPr>
          <w:p>
            <w:r>
              <w:t>Error appeared and login was rejected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TC05</w:t>
            </w:r>
          </w:p>
        </w:tc>
        <w:tc>
          <w:tcPr>
            <w:tcW w:type="dxa" w:w="2160"/>
          </w:tcPr>
          <w:p>
            <w:r>
              <w:t>Logout functionality</w:t>
            </w:r>
          </w:p>
        </w:tc>
        <w:tc>
          <w:tcPr>
            <w:tcW w:type="dxa" w:w="2160"/>
          </w:tcPr>
          <w:p>
            <w:r>
              <w:t>Login page appeared after logout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t>Recorded summary: 5 test cases, 5 Pass, 0 Fail. These results are based on the tester's observations and have not been independently verified.</w:t>
      </w:r>
    </w:p>
    <w:p>
      <w:pPr>
        <w:pStyle w:val="Heading1"/>
      </w:pPr>
      <w:r>
        <w:t>5. Bug Reporting</w:t>
      </w:r>
    </w:p>
    <w:p>
      <w:r>
        <w:t>No confirmed bugs were identified in the five test cases. This does not mean the whole application is defect-free. Any defect found later should be documented with reproducible steps, expected result, actual result, severity, priority, and evidence.</w:t>
      </w:r>
    </w:p>
    <w:p>
      <w:pPr>
        <w:pStyle w:val="Heading1"/>
      </w:pPr>
      <w:r>
        <w:t>6. Conclusion</w:t>
      </w:r>
    </w:p>
    <w:p>
      <w:r>
        <w:t>This exercise provided introductory practice in writing test cases, executing tests, recording outcomes, and distinguishing positive and negative testing.</w:t>
      </w:r>
    </w:p>
    <w:p>
      <w:pPr>
        <w:pStyle w:val="Heading1"/>
      </w:pPr>
      <w:r>
        <w:t>7. Future Scope</w:t>
      </w:r>
    </w:p>
    <w:p>
      <w:r>
        <w:t>Extend coverage to product sorting, cart operations, checkout validation, session behavior, and regression testing. Consider tracking defects in Jira.</w:t>
      </w:r>
    </w:p>
    <w:p>
      <w:pPr>
        <w:pStyle w:val="Heading1"/>
      </w:pPr>
      <w:r>
        <w:t>Test Environment</w:t>
      </w:r>
    </w:p>
    <w:p>
      <w:r>
        <w:t>Browser, operating system, and execution date were not recorded.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