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gjdgxs" w:id="0"/>
      <w:bookmarkEnd w:id="0"/>
      <w:r w:rsidDel="00000000" w:rsidR="00000000" w:rsidRPr="00000000">
        <w:rPr>
          <w:rtl w:val="0"/>
        </w:rPr>
        <w:t xml:space="preserve">COP5556 Assignment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Implement a scanner for a programming language with the following lexical structure: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pPr>
      <w:r w:rsidDel="00000000" w:rsidR="00000000" w:rsidRPr="00000000">
        <w:rPr>
          <w:rtl w:val="0"/>
        </w:rPr>
        <w:t xml:space="preserve">InputCharacter ::=  any 7-bit ASCII character</w:t>
      </w:r>
    </w:p>
    <w:p w:rsidR="00000000" w:rsidDel="00000000" w:rsidP="00000000" w:rsidRDefault="00000000" w:rsidRPr="00000000">
      <w:pPr>
        <w:contextualSpacing w:val="0"/>
        <w:rPr>
          <w:color w:val="ff0000"/>
        </w:rPr>
      </w:pPr>
      <w:r w:rsidDel="00000000" w:rsidR="00000000" w:rsidRPr="00000000">
        <w:rPr>
          <w:rtl w:val="0"/>
        </w:rPr>
        <w:t xml:space="preserve">LineTerminator ::=  </w:t>
      </w:r>
      <w:r w:rsidDel="00000000" w:rsidR="00000000" w:rsidRPr="00000000">
        <w:rPr>
          <w:color w:val="ff0000"/>
          <w:rtl w:val="0"/>
        </w:rPr>
        <w:t xml:space="preserve">LF</w:t>
      </w:r>
      <w:r w:rsidDel="00000000" w:rsidR="00000000" w:rsidRPr="00000000">
        <w:rPr>
          <w:rtl w:val="0"/>
        </w:rPr>
        <w:t xml:space="preserve"> |  </w:t>
      </w:r>
      <w:r w:rsidDel="00000000" w:rsidR="00000000" w:rsidRPr="00000000">
        <w:rPr>
          <w:color w:val="ff0000"/>
          <w:rtl w:val="0"/>
        </w:rPr>
        <w:t xml:space="preserve">CR</w:t>
      </w:r>
      <w:r w:rsidDel="00000000" w:rsidR="00000000" w:rsidRPr="00000000">
        <w:rPr>
          <w:rtl w:val="0"/>
        </w:rPr>
        <w:t xml:space="preserve">  |  </w:t>
      </w:r>
      <w:r w:rsidDel="00000000" w:rsidR="00000000" w:rsidRPr="00000000">
        <w:rPr>
          <w:color w:val="ff0000"/>
          <w:rtl w:val="0"/>
        </w:rPr>
        <w:t xml:space="preserve">CR  LF</w:t>
      </w:r>
    </w:p>
    <w:p w:rsidR="00000000" w:rsidDel="00000000" w:rsidP="00000000" w:rsidRDefault="00000000" w:rsidRPr="00000000">
      <w:pPr>
        <w:contextualSpacing w:val="0"/>
        <w:rPr>
          <w:i w:val="1"/>
          <w:color w:val="1155cc"/>
        </w:rPr>
      </w:pPr>
      <w:r w:rsidDel="00000000" w:rsidR="00000000" w:rsidRPr="00000000">
        <w:rPr>
          <w:rtl w:val="0"/>
        </w:rPr>
        <w:t xml:space="preserve">          </w:t>
        <w:tab/>
      </w:r>
      <w:r w:rsidDel="00000000" w:rsidR="00000000" w:rsidRPr="00000000">
        <w:rPr>
          <w:i w:val="1"/>
          <w:color w:val="1155cc"/>
          <w:rtl w:val="0"/>
        </w:rPr>
        <w:t xml:space="preserve">LF is the ASCII character also known as “newline”.  The Java character literal is ‘\n’.</w:t>
      </w:r>
    </w:p>
    <w:p w:rsidR="00000000" w:rsidDel="00000000" w:rsidP="00000000" w:rsidRDefault="00000000" w:rsidRPr="00000000">
      <w:pPr>
        <w:contextualSpacing w:val="0"/>
        <w:rPr>
          <w:i w:val="1"/>
          <w:color w:val="1155cc"/>
        </w:rPr>
      </w:pPr>
      <w:r w:rsidDel="00000000" w:rsidR="00000000" w:rsidRPr="00000000">
        <w:rPr>
          <w:i w:val="1"/>
          <w:color w:val="1155cc"/>
          <w:rtl w:val="0"/>
        </w:rPr>
        <w:t xml:space="preserve">          </w:t>
        <w:tab/>
        <w:t xml:space="preserve">CR is the ASII character also known as “return”, The Java character literal is ‘\r’.</w:t>
      </w:r>
    </w:p>
    <w:p w:rsidR="00000000" w:rsidDel="00000000" w:rsidP="00000000" w:rsidRDefault="00000000" w:rsidRPr="00000000">
      <w:pPr>
        <w:contextualSpacing w:val="0"/>
        <w:rPr>
          <w:i w:val="1"/>
          <w:color w:val="1155cc"/>
        </w:rPr>
      </w:pPr>
      <w:r w:rsidDel="00000000" w:rsidR="00000000" w:rsidRPr="00000000">
        <w:rPr>
          <w:i w:val="1"/>
          <w:color w:val="1155cc"/>
          <w:rtl w:val="0"/>
        </w:rPr>
        <w:t xml:space="preserve">          </w:t>
        <w:tab/>
        <w:t xml:space="preserve">CR immediately followed by LF counts as one line terminator, not two.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Input ::= (WhiteSpace | Comment | Token)*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WhiteSpace ::=  </w:t>
      </w:r>
      <w:r w:rsidDel="00000000" w:rsidR="00000000" w:rsidRPr="00000000">
        <w:rPr>
          <w:color w:val="ff0000"/>
          <w:rtl w:val="0"/>
        </w:rPr>
        <w:t xml:space="preserve">SP</w:t>
      </w:r>
      <w:r w:rsidDel="00000000" w:rsidR="00000000" w:rsidRPr="00000000">
        <w:rPr>
          <w:rtl w:val="0"/>
        </w:rPr>
        <w:t xml:space="preserve">  | </w:t>
      </w:r>
      <w:r w:rsidDel="00000000" w:rsidR="00000000" w:rsidRPr="00000000">
        <w:rPr>
          <w:color w:val="ff0000"/>
          <w:rtl w:val="0"/>
        </w:rPr>
        <w:t xml:space="preserve">HT</w:t>
      </w:r>
      <w:r w:rsidDel="00000000" w:rsidR="00000000" w:rsidRPr="00000000">
        <w:rPr>
          <w:rtl w:val="0"/>
        </w:rPr>
        <w:t xml:space="preserve"> | </w:t>
      </w:r>
      <w:r w:rsidDel="00000000" w:rsidR="00000000" w:rsidRPr="00000000">
        <w:rPr>
          <w:color w:val="ff0000"/>
          <w:rtl w:val="0"/>
        </w:rPr>
        <w:t xml:space="preserve">FF</w:t>
      </w:r>
      <w:r w:rsidDel="00000000" w:rsidR="00000000" w:rsidRPr="00000000">
        <w:rPr>
          <w:rtl w:val="0"/>
        </w:rPr>
        <w:t xml:space="preserve"> | LineTerminator</w:t>
      </w:r>
    </w:p>
    <w:p w:rsidR="00000000" w:rsidDel="00000000" w:rsidP="00000000" w:rsidRDefault="00000000" w:rsidRPr="00000000">
      <w:pPr>
        <w:contextualSpacing w:val="0"/>
        <w:rPr>
          <w:i w:val="1"/>
          <w:color w:val="3f5fbf"/>
        </w:rPr>
      </w:pPr>
      <w:r w:rsidDel="00000000" w:rsidR="00000000" w:rsidRPr="00000000">
        <w:rPr>
          <w:rtl w:val="0"/>
        </w:rPr>
        <w:t xml:space="preserve">          </w:t>
        <w:tab/>
      </w:r>
      <w:r w:rsidDel="00000000" w:rsidR="00000000" w:rsidRPr="00000000">
        <w:rPr>
          <w:i w:val="1"/>
          <w:color w:val="3f5fbf"/>
          <w:rtl w:val="0"/>
        </w:rPr>
        <w:t xml:space="preserve">SP is the ASCII character also known as “space”.  The Java char literal is ‘ ‘.</w:t>
      </w:r>
    </w:p>
    <w:p w:rsidR="00000000" w:rsidDel="00000000" w:rsidP="00000000" w:rsidRDefault="00000000" w:rsidRPr="00000000">
      <w:pPr>
        <w:contextualSpacing w:val="0"/>
        <w:rPr>
          <w:i w:val="1"/>
          <w:color w:val="3f5fbf"/>
        </w:rPr>
      </w:pPr>
      <w:r w:rsidDel="00000000" w:rsidR="00000000" w:rsidRPr="00000000">
        <w:rPr>
          <w:i w:val="1"/>
          <w:color w:val="3f5fbf"/>
          <w:rtl w:val="0"/>
        </w:rPr>
        <w:t xml:space="preserve">          </w:t>
        <w:tab/>
        <w:t xml:space="preserve">HT is the ASCII character also known as “horizontal tab”. The Java char literal is ‘\t’.</w:t>
      </w:r>
    </w:p>
    <w:p w:rsidR="00000000" w:rsidDel="00000000" w:rsidP="00000000" w:rsidRDefault="00000000" w:rsidRPr="00000000">
      <w:pPr>
        <w:contextualSpacing w:val="0"/>
        <w:rPr>
          <w:i w:val="1"/>
          <w:color w:val="3f5fbf"/>
        </w:rPr>
      </w:pPr>
      <w:r w:rsidDel="00000000" w:rsidR="00000000" w:rsidRPr="00000000">
        <w:rPr>
          <w:i w:val="1"/>
          <w:color w:val="3f5fbf"/>
          <w:rtl w:val="0"/>
        </w:rPr>
        <w:t xml:space="preserve">          </w:t>
        <w:tab/>
        <w:t xml:space="preserve">FF is the ASCII character also known as “form feed”.  The  Java char literal is ‘\f’.</w:t>
      </w:r>
    </w:p>
    <w:p w:rsidR="00000000" w:rsidDel="00000000" w:rsidP="00000000" w:rsidRDefault="00000000" w:rsidRPr="00000000">
      <w:pPr>
        <w:contextualSpacing w:val="0"/>
        <w:rPr>
          <w:i w:val="1"/>
          <w:color w:val="3f5fbf"/>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t xml:space="preserve">Comment ::=  </w:t>
      </w:r>
      <w:r w:rsidDel="00000000" w:rsidR="00000000" w:rsidRPr="00000000">
        <w:rPr>
          <w:color w:val="ff0000"/>
          <w:rtl w:val="0"/>
        </w:rPr>
        <w:t xml:space="preserve">/ *</w:t>
      </w:r>
      <w:r w:rsidDel="00000000" w:rsidR="00000000" w:rsidRPr="00000000">
        <w:rPr>
          <w:rtl w:val="0"/>
        </w:rPr>
        <w:t xml:space="preserve">  (    (</w:t>
      </w:r>
      <w:r w:rsidDel="00000000" w:rsidR="00000000" w:rsidRPr="00000000">
        <w:rPr>
          <w:color w:val="ff0000"/>
          <w:rtl w:val="0"/>
        </w:rPr>
        <w:t xml:space="preserve">*</w:t>
      </w:r>
      <w:r w:rsidDel="00000000" w:rsidR="00000000" w:rsidRPr="00000000">
        <w:rPr>
          <w:rtl w:val="0"/>
        </w:rPr>
        <w:t xml:space="preserve">  NOT (</w:t>
      </w:r>
      <w:r w:rsidDel="00000000" w:rsidR="00000000" w:rsidRPr="00000000">
        <w:rPr>
          <w:color w:val="ff0000"/>
          <w:rtl w:val="0"/>
        </w:rPr>
        <w:t xml:space="preserve">/</w:t>
      </w:r>
      <w:r w:rsidDel="00000000" w:rsidR="00000000" w:rsidRPr="00000000">
        <w:rPr>
          <w:rtl w:val="0"/>
        </w:rPr>
        <w:t xml:space="preserve">) )  |  NOT(</w:t>
      </w:r>
      <w:r w:rsidDel="00000000" w:rsidR="00000000" w:rsidRPr="00000000">
        <w:rPr>
          <w:color w:val="ff0000"/>
          <w:rtl w:val="0"/>
        </w:rPr>
        <w:t xml:space="preserve">*</w:t>
      </w:r>
      <w:r w:rsidDel="00000000" w:rsidR="00000000" w:rsidRPr="00000000">
        <w:rPr>
          <w:rtl w:val="0"/>
        </w:rPr>
        <w:t xml:space="preserve">)  )*  </w:t>
      </w:r>
      <w:r w:rsidDel="00000000" w:rsidR="00000000" w:rsidRPr="00000000">
        <w:rPr>
          <w:color w:val="ff0000"/>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Token ::= Identifier | Keyword | Literal | Separator | Operator</w:t>
      </w:r>
    </w:p>
    <w:p w:rsidR="00000000" w:rsidDel="00000000" w:rsidP="00000000" w:rsidRDefault="00000000" w:rsidRPr="00000000">
      <w:pPr>
        <w:contextualSpacing w:val="0"/>
        <w:rPr/>
      </w:pPr>
      <w:r w:rsidDel="00000000" w:rsidR="00000000" w:rsidRPr="00000000">
        <w:rPr>
          <w:rtl w:val="0"/>
        </w:rPr>
        <w:t xml:space="preserve">Identifier ::= IdentifierChars but not a Keyword or BooleanLiteral</w:t>
      </w:r>
    </w:p>
    <w:p w:rsidR="00000000" w:rsidDel="00000000" w:rsidP="00000000" w:rsidRDefault="00000000" w:rsidRPr="00000000">
      <w:pPr>
        <w:contextualSpacing w:val="0"/>
        <w:rPr/>
      </w:pPr>
      <w:r w:rsidDel="00000000" w:rsidR="00000000" w:rsidRPr="00000000">
        <w:rPr>
          <w:rtl w:val="0"/>
        </w:rPr>
        <w:t xml:space="preserve">IdentifierChars ::= IdentiferStart IdentifierPart*</w:t>
      </w:r>
    </w:p>
    <w:p w:rsidR="00000000" w:rsidDel="00000000" w:rsidP="00000000" w:rsidRDefault="00000000" w:rsidRPr="00000000">
      <w:pPr>
        <w:contextualSpacing w:val="0"/>
        <w:rPr>
          <w:color w:val="ff0000"/>
        </w:rPr>
      </w:pPr>
      <w:r w:rsidDel="00000000" w:rsidR="00000000" w:rsidRPr="00000000">
        <w:rPr>
          <w:rtl w:val="0"/>
        </w:rPr>
        <w:t xml:space="preserve">IdentifierStart ::= </w:t>
      </w:r>
      <w:r w:rsidDel="00000000" w:rsidR="00000000" w:rsidRPr="00000000">
        <w:rPr>
          <w:color w:val="ff0000"/>
          <w:rtl w:val="0"/>
        </w:rPr>
        <w:t xml:space="preserve">A</w:t>
      </w:r>
      <w:r w:rsidDel="00000000" w:rsidR="00000000" w:rsidRPr="00000000">
        <w:rPr>
          <w:rtl w:val="0"/>
        </w:rPr>
        <w:t xml:space="preserve">..</w:t>
      </w:r>
      <w:r w:rsidDel="00000000" w:rsidR="00000000" w:rsidRPr="00000000">
        <w:rPr>
          <w:color w:val="ff0000"/>
          <w:rtl w:val="0"/>
        </w:rPr>
        <w:t xml:space="preserve">Z</w:t>
      </w:r>
      <w:r w:rsidDel="00000000" w:rsidR="00000000" w:rsidRPr="00000000">
        <w:rPr>
          <w:rtl w:val="0"/>
        </w:rPr>
        <w:t xml:space="preserve"> | </w:t>
      </w:r>
      <w:r w:rsidDel="00000000" w:rsidR="00000000" w:rsidRPr="00000000">
        <w:rPr>
          <w:color w:val="ff0000"/>
          <w:rtl w:val="0"/>
        </w:rPr>
        <w:t xml:space="preserve">a</w:t>
      </w:r>
      <w:r w:rsidDel="00000000" w:rsidR="00000000" w:rsidRPr="00000000">
        <w:rPr>
          <w:rtl w:val="0"/>
        </w:rPr>
        <w:t xml:space="preserve">..</w:t>
      </w:r>
      <w:r w:rsidDel="00000000" w:rsidR="00000000" w:rsidRPr="00000000">
        <w:rPr>
          <w:color w:val="ff0000"/>
          <w:rtl w:val="0"/>
        </w:rPr>
        <w:t xml:space="preserve">z</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IdentifierPart ::= IdentifierStart |  Digit | </w:t>
      </w:r>
      <w:r w:rsidDel="00000000" w:rsidR="00000000" w:rsidRPr="00000000">
        <w:rPr>
          <w:color w:val="ff0000"/>
          <w:rtl w:val="0"/>
        </w:rPr>
        <w:t xml:space="preserve">_</w:t>
      </w:r>
      <w:r w:rsidDel="00000000" w:rsidR="00000000" w:rsidRPr="00000000">
        <w:rPr>
          <w:rtl w:val="0"/>
        </w:rPr>
        <w:t xml:space="preserve"> |</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Literal ::= IntegerLiteral  |  FloatingPointLiteral | BooleanLiteral </w:t>
      </w:r>
    </w:p>
    <w:p w:rsidR="00000000" w:rsidDel="00000000" w:rsidP="00000000" w:rsidRDefault="00000000" w:rsidRPr="00000000">
      <w:pPr>
        <w:contextualSpacing w:val="0"/>
        <w:rPr/>
      </w:pPr>
      <w:r w:rsidDel="00000000" w:rsidR="00000000" w:rsidRPr="00000000">
        <w:rPr>
          <w:rtl w:val="0"/>
        </w:rPr>
        <w:t xml:space="preserve">IntegerLiteral ::=  </w:t>
      </w:r>
      <w:r w:rsidDel="00000000" w:rsidR="00000000" w:rsidRPr="00000000">
        <w:rPr>
          <w:color w:val="ff0000"/>
          <w:rtl w:val="0"/>
        </w:rPr>
        <w:t xml:space="preserve">0</w:t>
      </w:r>
      <w:r w:rsidDel="00000000" w:rsidR="00000000" w:rsidRPr="00000000">
        <w:rPr>
          <w:rtl w:val="0"/>
        </w:rPr>
        <w:t xml:space="preserve"> | NonZeroDigit  Digit*</w:t>
      </w:r>
    </w:p>
    <w:p w:rsidR="00000000" w:rsidDel="00000000" w:rsidP="00000000" w:rsidRDefault="00000000" w:rsidRPr="00000000">
      <w:pPr>
        <w:contextualSpacing w:val="0"/>
        <w:rPr>
          <w:color w:val="00ff00"/>
        </w:rPr>
      </w:pPr>
      <w:r w:rsidDel="00000000" w:rsidR="00000000" w:rsidRPr="00000000">
        <w:rPr>
          <w:rtl w:val="0"/>
        </w:rPr>
        <w:t xml:space="preserve">FloatingPointLiteral ::= NonZeroDigit Digit* </w:t>
      </w:r>
      <w:r w:rsidDel="00000000" w:rsidR="00000000" w:rsidRPr="00000000">
        <w:rPr>
          <w:b w:val="1"/>
          <w:color w:val="ff0000"/>
          <w:rtl w:val="0"/>
        </w:rPr>
        <w:t xml:space="preserve">.</w:t>
      </w:r>
      <w:r w:rsidDel="00000000" w:rsidR="00000000" w:rsidRPr="00000000">
        <w:rPr>
          <w:rtl w:val="0"/>
        </w:rPr>
        <w:t xml:space="preserve"> Digit* | </w:t>
      </w:r>
      <w:r w:rsidDel="00000000" w:rsidR="00000000" w:rsidRPr="00000000">
        <w:rPr>
          <w:b w:val="1"/>
          <w:color w:val="ff0000"/>
          <w:rtl w:val="0"/>
        </w:rPr>
        <w:t xml:space="preserve">.</w:t>
      </w:r>
      <w:r w:rsidDel="00000000" w:rsidR="00000000" w:rsidRPr="00000000">
        <w:rPr>
          <w:rtl w:val="0"/>
        </w:rPr>
        <w:t xml:space="preserve"> Digit Digit*  | 0 . Digit*    </w:t>
      </w:r>
      <w:r w:rsidDel="00000000" w:rsidR="00000000" w:rsidRPr="00000000">
        <w:rPr>
          <w:color w:val="00ff00"/>
          <w:rtl w:val="0"/>
        </w:rPr>
        <w:t xml:space="preserve">UPDATED 1/23</w:t>
      </w:r>
    </w:p>
    <w:p w:rsidR="00000000" w:rsidDel="00000000" w:rsidP="00000000" w:rsidRDefault="00000000" w:rsidRPr="00000000">
      <w:pPr>
        <w:contextualSpacing w:val="0"/>
        <w:rPr>
          <w:color w:val="ff0000"/>
        </w:rPr>
      </w:pPr>
      <w:r w:rsidDel="00000000" w:rsidR="00000000" w:rsidRPr="00000000">
        <w:rPr>
          <w:rtl w:val="0"/>
        </w:rPr>
        <w:t xml:space="preserve">NonZeroDigit ::= </w:t>
      </w:r>
      <w:r w:rsidDel="00000000" w:rsidR="00000000" w:rsidRPr="00000000">
        <w:rPr>
          <w:color w:val="ff0000"/>
          <w:rtl w:val="0"/>
        </w:rPr>
        <w:t xml:space="preserve">1</w:t>
      </w:r>
      <w:r w:rsidDel="00000000" w:rsidR="00000000" w:rsidRPr="00000000">
        <w:rPr>
          <w:rtl w:val="0"/>
        </w:rPr>
        <w:t xml:space="preserve"> .. </w:t>
      </w:r>
      <w:r w:rsidDel="00000000" w:rsidR="00000000" w:rsidRPr="00000000">
        <w:rPr>
          <w:color w:val="ff0000"/>
          <w:rtl w:val="0"/>
        </w:rPr>
        <w:t xml:space="preserve">9</w:t>
      </w:r>
    </w:p>
    <w:p w:rsidR="00000000" w:rsidDel="00000000" w:rsidP="00000000" w:rsidRDefault="00000000" w:rsidRPr="00000000">
      <w:pPr>
        <w:contextualSpacing w:val="0"/>
        <w:rPr>
          <w:color w:val="ff0000"/>
        </w:rPr>
      </w:pPr>
      <w:r w:rsidDel="00000000" w:rsidR="00000000" w:rsidRPr="00000000">
        <w:rPr>
          <w:rtl w:val="0"/>
        </w:rPr>
        <w:t xml:space="preserve">Digit ::= NonZeroDigit | </w:t>
      </w:r>
      <w:r w:rsidDel="00000000" w:rsidR="00000000" w:rsidRPr="00000000">
        <w:rPr>
          <w:color w:val="ff0000"/>
          <w:rtl w:val="0"/>
        </w:rPr>
        <w:t xml:space="preserve">0</w:t>
      </w:r>
    </w:p>
    <w:p w:rsidR="00000000" w:rsidDel="00000000" w:rsidP="00000000" w:rsidRDefault="00000000" w:rsidRPr="00000000">
      <w:pPr>
        <w:contextualSpacing w:val="0"/>
        <w:rPr>
          <w:color w:val="ff0000"/>
        </w:rPr>
      </w:pPr>
      <w:r w:rsidDel="00000000" w:rsidR="00000000" w:rsidRPr="00000000">
        <w:rPr>
          <w:rtl w:val="0"/>
        </w:rPr>
        <w:t xml:space="preserve">BooleanLiteral ::= </w:t>
      </w:r>
      <w:r w:rsidDel="00000000" w:rsidR="00000000" w:rsidRPr="00000000">
        <w:rPr>
          <w:color w:val="ff0000"/>
          <w:rtl w:val="0"/>
        </w:rPr>
        <w:t xml:space="preserve">true</w:t>
      </w:r>
      <w:r w:rsidDel="00000000" w:rsidR="00000000" w:rsidRPr="00000000">
        <w:rPr>
          <w:rtl w:val="0"/>
        </w:rPr>
        <w:t xml:space="preserve"> | </w:t>
      </w:r>
      <w:r w:rsidDel="00000000" w:rsidR="00000000" w:rsidRPr="00000000">
        <w:rPr>
          <w:color w:val="ff0000"/>
          <w:rtl w:val="0"/>
        </w:rPr>
        <w:t xml:space="preserve">false</w:t>
      </w:r>
    </w:p>
    <w:p w:rsidR="00000000" w:rsidDel="00000000" w:rsidP="00000000" w:rsidRDefault="00000000" w:rsidRPr="00000000">
      <w:pPr>
        <w:contextualSpacing w:val="0"/>
        <w:rPr>
          <w:color w:val="00ff00"/>
        </w:rPr>
      </w:pPr>
      <w:r w:rsidDel="00000000" w:rsidR="00000000" w:rsidRPr="00000000">
        <w:rPr>
          <w:rtl w:val="0"/>
        </w:rPr>
        <w:t xml:space="preserve">Separators ::=  </w:t>
      </w:r>
      <w:r w:rsidDel="00000000" w:rsidR="00000000" w:rsidRPr="00000000">
        <w:rPr>
          <w:color w:val="ff0000"/>
          <w:rtl w:val="0"/>
        </w:rPr>
        <w:t xml:space="preserve">(</w:t>
      </w:r>
      <w:r w:rsidDel="00000000" w:rsidR="00000000" w:rsidRPr="00000000">
        <w:rPr>
          <w:rtl w:val="0"/>
        </w:rPr>
        <w:t xml:space="preserve"> | </w:t>
      </w:r>
      <w:r w:rsidDel="00000000" w:rsidR="00000000" w:rsidRPr="00000000">
        <w:rPr>
          <w:color w:val="ff0000"/>
          <w:rtl w:val="0"/>
        </w:rPr>
        <w:t xml:space="preserve">)</w:t>
      </w:r>
      <w:r w:rsidDel="00000000" w:rsidR="00000000" w:rsidRPr="00000000">
        <w:rPr>
          <w:rtl w:val="0"/>
        </w:rPr>
        <w:t xml:space="preserve"> | </w:t>
      </w:r>
      <w:r w:rsidDel="00000000" w:rsidR="00000000" w:rsidRPr="00000000">
        <w:rPr>
          <w:color w:val="ff0000"/>
          <w:rtl w:val="0"/>
        </w:rPr>
        <w:t xml:space="preserve">[</w:t>
      </w:r>
      <w:r w:rsidDel="00000000" w:rsidR="00000000" w:rsidRPr="00000000">
        <w:rPr>
          <w:rtl w:val="0"/>
        </w:rPr>
        <w:t xml:space="preserve"> | </w:t>
      </w:r>
      <w:r w:rsidDel="00000000" w:rsidR="00000000" w:rsidRPr="00000000">
        <w:rPr>
          <w:color w:val="ff0000"/>
          <w:rtl w:val="0"/>
        </w:rPr>
        <w:t xml:space="preserve">]</w:t>
      </w:r>
      <w:r w:rsidDel="00000000" w:rsidR="00000000" w:rsidRPr="00000000">
        <w:rPr>
          <w:rtl w:val="0"/>
        </w:rPr>
        <w:t xml:space="preserve"> |</w:t>
      </w:r>
      <w:r w:rsidDel="00000000" w:rsidR="00000000" w:rsidRPr="00000000">
        <w:rPr>
          <w:color w:val="ff0000"/>
          <w:rtl w:val="0"/>
        </w:rPr>
        <w:t xml:space="preserve"> ; </w:t>
      </w:r>
      <w:r w:rsidDel="00000000" w:rsidR="00000000" w:rsidRPr="00000000">
        <w:rPr>
          <w:rtl w:val="0"/>
        </w:rPr>
        <w:t xml:space="preserve">| </w:t>
      </w:r>
      <w:r w:rsidDel="00000000" w:rsidR="00000000" w:rsidRPr="00000000">
        <w:rPr>
          <w:color w:val="ff0000"/>
          <w:rtl w:val="0"/>
        </w:rPr>
        <w:t xml:space="preserve">, </w:t>
      </w:r>
      <w:r w:rsidDel="00000000" w:rsidR="00000000" w:rsidRPr="00000000">
        <w:rPr>
          <w:rtl w:val="0"/>
        </w:rPr>
        <w:t xml:space="preserve">|</w:t>
      </w:r>
      <w:r w:rsidDel="00000000" w:rsidR="00000000" w:rsidRPr="00000000">
        <w:rPr>
          <w:color w:val="ff0000"/>
          <w:rtl w:val="0"/>
        </w:rPr>
        <w:t xml:space="preserve"> { </w:t>
      </w:r>
      <w:r w:rsidDel="00000000" w:rsidR="00000000" w:rsidRPr="00000000">
        <w:rPr>
          <w:rtl w:val="0"/>
        </w:rPr>
        <w:t xml:space="preserve">|</w:t>
      </w:r>
      <w:r w:rsidDel="00000000" w:rsidR="00000000" w:rsidRPr="00000000">
        <w:rPr>
          <w:color w:val="ff0000"/>
          <w:rtl w:val="0"/>
        </w:rPr>
        <w:t xml:space="preserve"> } </w:t>
      </w:r>
      <w:r w:rsidDel="00000000" w:rsidR="00000000" w:rsidRPr="00000000">
        <w:rPr>
          <w:rtl w:val="0"/>
        </w:rPr>
        <w:t xml:space="preserve">|</w:t>
      </w:r>
      <w:r w:rsidDel="00000000" w:rsidR="00000000" w:rsidRPr="00000000">
        <w:rPr>
          <w:color w:val="ff0000"/>
          <w:rtl w:val="0"/>
        </w:rPr>
        <w:t xml:space="preserve"> &lt;&lt; </w:t>
      </w:r>
      <w:r w:rsidDel="00000000" w:rsidR="00000000" w:rsidRPr="00000000">
        <w:rPr>
          <w:rtl w:val="0"/>
        </w:rPr>
        <w:t xml:space="preserve">|</w:t>
      </w:r>
      <w:r w:rsidDel="00000000" w:rsidR="00000000" w:rsidRPr="00000000">
        <w:rPr>
          <w:color w:val="ff0000"/>
          <w:rtl w:val="0"/>
        </w:rPr>
        <w:t xml:space="preserve"> &gt;&gt; </w:t>
      </w:r>
      <w:r w:rsidDel="00000000" w:rsidR="00000000" w:rsidRPr="00000000">
        <w:rPr>
          <w:rtl w:val="0"/>
        </w:rPr>
        <w:t xml:space="preserve">|</w:t>
      </w:r>
      <w:r w:rsidDel="00000000" w:rsidR="00000000" w:rsidRPr="00000000">
        <w:rPr>
          <w:color w:val="ff0000"/>
          <w:rtl w:val="0"/>
        </w:rPr>
        <w:t xml:space="preserve"> .         </w:t>
      </w:r>
      <w:r w:rsidDel="00000000" w:rsidR="00000000" w:rsidRPr="00000000">
        <w:rPr>
          <w:color w:val="00ff00"/>
          <w:rtl w:val="0"/>
        </w:rPr>
        <w:t xml:space="preserve">UPDATED 1/22, add . to separators</w:t>
      </w:r>
    </w:p>
    <w:p w:rsidR="00000000" w:rsidDel="00000000" w:rsidP="00000000" w:rsidRDefault="00000000" w:rsidRPr="00000000">
      <w:pPr>
        <w:contextualSpacing w:val="0"/>
        <w:rPr/>
      </w:pPr>
      <w:r w:rsidDel="00000000" w:rsidR="00000000" w:rsidRPr="00000000">
        <w:rPr>
          <w:rtl w:val="0"/>
        </w:rPr>
        <w:t xml:space="preserve">Operators ::=</w:t>
        <w:tab/>
      </w:r>
      <w:r w:rsidDel="00000000" w:rsidR="00000000" w:rsidRPr="00000000">
        <w:rPr>
          <w:color w:val="ff0000"/>
          <w:rtl w:val="0"/>
        </w:rPr>
        <w:t xml:space="preserve">  &gt; </w:t>
      </w:r>
      <w:r w:rsidDel="00000000" w:rsidR="00000000" w:rsidRPr="00000000">
        <w:rPr>
          <w:rtl w:val="0"/>
        </w:rPr>
        <w:t xml:space="preserve"> | </w:t>
      </w:r>
      <w:r w:rsidDel="00000000" w:rsidR="00000000" w:rsidRPr="00000000">
        <w:rPr>
          <w:color w:val="ff0000"/>
          <w:rtl w:val="0"/>
        </w:rPr>
        <w:t xml:space="preserve">&lt;</w:t>
      </w:r>
      <w:r w:rsidDel="00000000" w:rsidR="00000000" w:rsidRPr="00000000">
        <w:rPr>
          <w:rtl w:val="0"/>
        </w:rPr>
        <w:t xml:space="preserve">  |  </w:t>
      </w:r>
      <w:r w:rsidDel="00000000" w:rsidR="00000000" w:rsidRPr="00000000">
        <w:rPr>
          <w:color w:val="ff0000"/>
          <w:rtl w:val="0"/>
        </w:rPr>
        <w:t xml:space="preserve">!</w:t>
      </w:r>
      <w:r w:rsidDel="00000000" w:rsidR="00000000" w:rsidRPr="00000000">
        <w:rPr>
          <w:rtl w:val="0"/>
        </w:rPr>
        <w:t xml:space="preserve">  |  </w:t>
      </w:r>
      <w:r w:rsidDel="00000000" w:rsidR="00000000" w:rsidRPr="00000000">
        <w:rPr>
          <w:color w:val="ff0000"/>
          <w:rtl w:val="0"/>
        </w:rPr>
        <w:t xml:space="preserve">?</w:t>
      </w:r>
      <w:r w:rsidDel="00000000" w:rsidR="00000000" w:rsidRPr="00000000">
        <w:rPr>
          <w:rtl w:val="0"/>
        </w:rPr>
        <w:t xml:space="preserve">  |   </w:t>
      </w:r>
      <w:r w:rsidDel="00000000" w:rsidR="00000000" w:rsidRPr="00000000">
        <w:rPr>
          <w:color w:val="ff0000"/>
          <w:rtl w:val="0"/>
        </w:rPr>
        <w:t xml:space="preserve">:</w:t>
      </w:r>
      <w:r w:rsidDel="00000000" w:rsidR="00000000" w:rsidRPr="00000000">
        <w:rPr>
          <w:rtl w:val="0"/>
        </w:rPr>
        <w:t xml:space="preserve">   |  </w:t>
      </w:r>
      <w:r w:rsidDel="00000000" w:rsidR="00000000" w:rsidRPr="00000000">
        <w:rPr>
          <w:color w:val="ff0000"/>
          <w:rtl w:val="0"/>
        </w:rPr>
        <w:t xml:space="preserve">==</w:t>
      </w:r>
      <w:r w:rsidDel="00000000" w:rsidR="00000000" w:rsidRPr="00000000">
        <w:rPr>
          <w:rtl w:val="0"/>
        </w:rPr>
        <w:t xml:space="preserve">  |  </w:t>
      </w:r>
      <w:r w:rsidDel="00000000" w:rsidR="00000000" w:rsidRPr="00000000">
        <w:rPr>
          <w:color w:val="ff0000"/>
          <w:rtl w:val="0"/>
        </w:rPr>
        <w:t xml:space="preserve">!= </w:t>
      </w:r>
      <w:r w:rsidDel="00000000" w:rsidR="00000000" w:rsidRPr="00000000">
        <w:rPr>
          <w:rtl w:val="0"/>
        </w:rPr>
        <w:t xml:space="preserve"> |   </w:t>
      </w:r>
      <w:r w:rsidDel="00000000" w:rsidR="00000000" w:rsidRPr="00000000">
        <w:rPr>
          <w:color w:val="ff0000"/>
          <w:rtl w:val="0"/>
        </w:rPr>
        <w:t xml:space="preserve">&lt;=</w:t>
      </w:r>
      <w:r w:rsidDel="00000000" w:rsidR="00000000" w:rsidRPr="00000000">
        <w:rPr>
          <w:rtl w:val="0"/>
        </w:rPr>
        <w:t xml:space="preserve">  | </w:t>
      </w:r>
      <w:r w:rsidDel="00000000" w:rsidR="00000000" w:rsidRPr="00000000">
        <w:rPr>
          <w:color w:val="ff0000"/>
          <w:rtl w:val="0"/>
        </w:rPr>
        <w:t xml:space="preserve">&gt;=</w:t>
      </w:r>
      <w:r w:rsidDel="00000000" w:rsidR="00000000" w:rsidRPr="00000000">
        <w:rPr>
          <w:rtl w:val="0"/>
        </w:rPr>
        <w:t xml:space="preserve"> |</w:t>
      </w:r>
    </w:p>
    <w:p w:rsidR="00000000" w:rsidDel="00000000" w:rsidP="00000000" w:rsidRDefault="00000000" w:rsidRPr="00000000">
      <w:pPr>
        <w:contextualSpacing w:val="0"/>
        <w:rPr>
          <w:color w:val="ff0000"/>
        </w:rPr>
      </w:pPr>
      <w:r w:rsidDel="00000000" w:rsidR="00000000" w:rsidRPr="00000000">
        <w:rPr>
          <w:rtl w:val="0"/>
        </w:rPr>
        <w:t xml:space="preserve">                         </w:t>
      </w:r>
      <w:r w:rsidDel="00000000" w:rsidR="00000000" w:rsidRPr="00000000">
        <w:rPr>
          <w:color w:val="ff0000"/>
          <w:rtl w:val="0"/>
        </w:rPr>
        <w:t xml:space="preserve">&amp;</w:t>
      </w:r>
      <w:r w:rsidDel="00000000" w:rsidR="00000000" w:rsidRPr="00000000">
        <w:rPr>
          <w:rtl w:val="0"/>
        </w:rPr>
        <w:t xml:space="preserve">  |   </w:t>
      </w:r>
      <w:r w:rsidDel="00000000" w:rsidR="00000000" w:rsidRPr="00000000">
        <w:rPr>
          <w:color w:val="ff0000"/>
          <w:rtl w:val="0"/>
        </w:rPr>
        <w:t xml:space="preserve">|</w:t>
      </w:r>
      <w:r w:rsidDel="00000000" w:rsidR="00000000" w:rsidRPr="00000000">
        <w:rPr>
          <w:rtl w:val="0"/>
        </w:rPr>
        <w:t xml:space="preserve">  |  </w:t>
      </w:r>
      <w:r w:rsidDel="00000000" w:rsidR="00000000" w:rsidRPr="00000000">
        <w:rPr>
          <w:color w:val="ff0000"/>
          <w:rtl w:val="0"/>
        </w:rPr>
        <w:t xml:space="preserve">+</w:t>
      </w:r>
      <w:r w:rsidDel="00000000" w:rsidR="00000000" w:rsidRPr="00000000">
        <w:rPr>
          <w:rtl w:val="0"/>
        </w:rPr>
        <w:t xml:space="preserve">  |  </w:t>
      </w:r>
      <w:r w:rsidDel="00000000" w:rsidR="00000000" w:rsidRPr="00000000">
        <w:rPr>
          <w:color w:val="ff0000"/>
          <w:rtl w:val="0"/>
        </w:rPr>
        <w:t xml:space="preserve">-</w:t>
      </w:r>
      <w:r w:rsidDel="00000000" w:rsidR="00000000" w:rsidRPr="00000000">
        <w:rPr>
          <w:rtl w:val="0"/>
        </w:rPr>
        <w:t xml:space="preserve">  |  </w:t>
      </w:r>
      <w:r w:rsidDel="00000000" w:rsidR="00000000" w:rsidRPr="00000000">
        <w:rPr>
          <w:color w:val="ff0000"/>
          <w:rtl w:val="0"/>
        </w:rPr>
        <w:t xml:space="preserve">*</w:t>
      </w:r>
      <w:r w:rsidDel="00000000" w:rsidR="00000000" w:rsidRPr="00000000">
        <w:rPr>
          <w:rtl w:val="0"/>
        </w:rPr>
        <w:t xml:space="preserve"> |  </w:t>
      </w:r>
      <w:r w:rsidDel="00000000" w:rsidR="00000000" w:rsidRPr="00000000">
        <w:rPr>
          <w:color w:val="ff0000"/>
          <w:rtl w:val="0"/>
        </w:rPr>
        <w:t xml:space="preserve">/</w:t>
      </w:r>
      <w:r w:rsidDel="00000000" w:rsidR="00000000" w:rsidRPr="00000000">
        <w:rPr>
          <w:rtl w:val="0"/>
        </w:rPr>
        <w:t xml:space="preserve">  |  </w:t>
      </w:r>
      <w:r w:rsidDel="00000000" w:rsidR="00000000" w:rsidRPr="00000000">
        <w:rPr>
          <w:color w:val="ff0000"/>
          <w:rtl w:val="0"/>
        </w:rPr>
        <w:t xml:space="preserve">%</w:t>
      </w:r>
      <w:r w:rsidDel="00000000" w:rsidR="00000000" w:rsidRPr="00000000">
        <w:rPr>
          <w:rtl w:val="0"/>
        </w:rPr>
        <w:t xml:space="preserve">  |  </w:t>
      </w:r>
      <w:r w:rsidDel="00000000" w:rsidR="00000000" w:rsidRPr="00000000">
        <w:rPr>
          <w:color w:val="ff0000"/>
          <w:rtl w:val="0"/>
        </w:rPr>
        <w:t xml:space="preserve">**</w:t>
      </w:r>
      <w:r w:rsidDel="00000000" w:rsidR="00000000" w:rsidRPr="00000000">
        <w:rPr>
          <w:rtl w:val="0"/>
        </w:rPr>
        <w:t xml:space="preserve">   | </w:t>
      </w:r>
      <w:r w:rsidDel="00000000" w:rsidR="00000000" w:rsidRPr="00000000">
        <w:rPr>
          <w:color w:val="ff0000"/>
          <w:rtl w:val="0"/>
        </w:rPr>
        <w:t xml:space="preserve">:=</w:t>
      </w:r>
      <w:r w:rsidDel="00000000" w:rsidR="00000000" w:rsidRPr="00000000">
        <w:rPr>
          <w:rtl w:val="0"/>
        </w:rPr>
        <w:t xml:space="preserve">  | </w:t>
      </w:r>
      <w:r w:rsidDel="00000000" w:rsidR="00000000" w:rsidRPr="00000000">
        <w:rPr>
          <w:color w:val="ff0000"/>
          <w:rtl w:val="0"/>
        </w:rPr>
        <w:t xml:space="preserve">@</w:t>
      </w:r>
    </w:p>
    <w:p w:rsidR="00000000" w:rsidDel="00000000" w:rsidP="00000000" w:rsidRDefault="00000000" w:rsidRPr="00000000">
      <w:pPr>
        <w:contextualSpacing w:val="0"/>
        <w:rPr>
          <w:color w:val="ff0000"/>
        </w:rPr>
      </w:pPr>
      <w:r w:rsidDel="00000000" w:rsidR="00000000" w:rsidRPr="00000000">
        <w:rPr>
          <w:rtl w:val="0"/>
        </w:rPr>
        <w:t xml:space="preserve">Keywords ::= </w:t>
      </w:r>
      <w:r w:rsidDel="00000000" w:rsidR="00000000" w:rsidRPr="00000000">
        <w:rPr>
          <w:color w:val="ff0000"/>
          <w:rtl w:val="0"/>
        </w:rPr>
        <w:t xml:space="preserve"> Z</w:t>
      </w:r>
      <w:r w:rsidDel="00000000" w:rsidR="00000000" w:rsidRPr="00000000">
        <w:rPr>
          <w:rtl w:val="0"/>
        </w:rPr>
        <w:t xml:space="preserve">  |  </w:t>
      </w:r>
      <w:r w:rsidDel="00000000" w:rsidR="00000000" w:rsidRPr="00000000">
        <w:rPr>
          <w:color w:val="ff0000"/>
          <w:rtl w:val="0"/>
        </w:rPr>
        <w:t xml:space="preserve">default_width  </w:t>
      </w:r>
      <w:r w:rsidDel="00000000" w:rsidR="00000000" w:rsidRPr="00000000">
        <w:rPr>
          <w:rtl w:val="0"/>
        </w:rPr>
        <w:t xml:space="preserve">|  </w:t>
      </w:r>
      <w:r w:rsidDel="00000000" w:rsidR="00000000" w:rsidRPr="00000000">
        <w:rPr>
          <w:color w:val="ff0000"/>
          <w:rtl w:val="0"/>
        </w:rPr>
        <w:t xml:space="preserve">default_height  </w:t>
      </w:r>
      <w:r w:rsidDel="00000000" w:rsidR="00000000" w:rsidRPr="00000000">
        <w:rPr>
          <w:rtl w:val="0"/>
        </w:rPr>
        <w:t xml:space="preserve">|  </w:t>
      </w:r>
      <w:r w:rsidDel="00000000" w:rsidR="00000000" w:rsidRPr="00000000">
        <w:rPr>
          <w:color w:val="ff0000"/>
          <w:rtl w:val="0"/>
        </w:rPr>
        <w:t xml:space="preserve">show</w:t>
      </w:r>
      <w:r w:rsidDel="00000000" w:rsidR="00000000" w:rsidRPr="00000000">
        <w:rPr>
          <w:rtl w:val="0"/>
        </w:rPr>
        <w:t xml:space="preserve">  |  </w:t>
      </w:r>
      <w:r w:rsidDel="00000000" w:rsidR="00000000" w:rsidRPr="00000000">
        <w:rPr>
          <w:color w:val="ff0000"/>
          <w:rtl w:val="0"/>
        </w:rPr>
        <w:t xml:space="preserve">write</w:t>
      </w:r>
      <w:r w:rsidDel="00000000" w:rsidR="00000000" w:rsidRPr="00000000">
        <w:rPr>
          <w:rtl w:val="0"/>
        </w:rPr>
        <w:t xml:space="preserve"> |</w:t>
      </w:r>
      <w:r w:rsidDel="00000000" w:rsidR="00000000" w:rsidRPr="00000000">
        <w:rPr>
          <w:color w:val="ff0000"/>
          <w:rtl w:val="0"/>
        </w:rPr>
        <w:t xml:space="preserve"> to</w:t>
      </w:r>
      <w:r w:rsidDel="00000000" w:rsidR="00000000" w:rsidRPr="00000000">
        <w:rPr>
          <w:rtl w:val="0"/>
        </w:rPr>
        <w:t xml:space="preserve"> | </w:t>
      </w:r>
      <w:r w:rsidDel="00000000" w:rsidR="00000000" w:rsidRPr="00000000">
        <w:rPr>
          <w:color w:val="ff0000"/>
          <w:rtl w:val="0"/>
        </w:rPr>
        <w:t xml:space="preserve">input</w:t>
      </w:r>
      <w:r w:rsidDel="00000000" w:rsidR="00000000" w:rsidRPr="00000000">
        <w:rPr>
          <w:rtl w:val="0"/>
        </w:rPr>
        <w:t xml:space="preserve"> |  </w:t>
      </w:r>
      <w:r w:rsidDel="00000000" w:rsidR="00000000" w:rsidRPr="00000000">
        <w:rPr>
          <w:color w:val="ff0000"/>
          <w:rtl w:val="0"/>
        </w:rPr>
        <w:t xml:space="preserve">from</w:t>
      </w:r>
    </w:p>
    <w:p w:rsidR="00000000" w:rsidDel="00000000" w:rsidP="00000000" w:rsidRDefault="00000000" w:rsidRPr="00000000">
      <w:pPr>
        <w:contextualSpacing w:val="0"/>
        <w:rPr/>
      </w:pPr>
      <w:r w:rsidDel="00000000" w:rsidR="00000000" w:rsidRPr="00000000">
        <w:rPr>
          <w:rtl w:val="0"/>
        </w:rPr>
        <w:t xml:space="preserve">             |  </w:t>
      </w:r>
      <w:r w:rsidDel="00000000" w:rsidR="00000000" w:rsidRPr="00000000">
        <w:rPr>
          <w:color w:val="ff0000"/>
          <w:rtl w:val="0"/>
        </w:rPr>
        <w:t xml:space="preserve">cart_x  </w:t>
      </w:r>
      <w:r w:rsidDel="00000000" w:rsidR="00000000" w:rsidRPr="00000000">
        <w:rPr>
          <w:rtl w:val="0"/>
        </w:rPr>
        <w:t xml:space="preserve">|   </w:t>
      </w:r>
      <w:r w:rsidDel="00000000" w:rsidR="00000000" w:rsidRPr="00000000">
        <w:rPr>
          <w:color w:val="ff0000"/>
          <w:rtl w:val="0"/>
        </w:rPr>
        <w:t xml:space="preserve">cart_y  </w:t>
      </w:r>
      <w:r w:rsidDel="00000000" w:rsidR="00000000" w:rsidRPr="00000000">
        <w:rPr>
          <w:rtl w:val="0"/>
        </w:rPr>
        <w:t xml:space="preserve">| </w:t>
      </w:r>
      <w:r w:rsidDel="00000000" w:rsidR="00000000" w:rsidRPr="00000000">
        <w:rPr>
          <w:color w:val="ff0000"/>
          <w:rtl w:val="0"/>
        </w:rPr>
        <w:t xml:space="preserve"> polar_a  </w:t>
      </w:r>
      <w:r w:rsidDel="00000000" w:rsidR="00000000" w:rsidRPr="00000000">
        <w:rPr>
          <w:rtl w:val="0"/>
        </w:rPr>
        <w:t xml:space="preserve">|  </w:t>
      </w:r>
      <w:r w:rsidDel="00000000" w:rsidR="00000000" w:rsidRPr="00000000">
        <w:rPr>
          <w:color w:val="ff0000"/>
          <w:rtl w:val="0"/>
        </w:rPr>
        <w:t xml:space="preserve">polar_r  </w:t>
      </w:r>
      <w:r w:rsidDel="00000000" w:rsidR="00000000" w:rsidRPr="00000000">
        <w:rPr>
          <w:rtl w:val="0"/>
        </w:rPr>
        <w:t xml:space="preserve">|  </w:t>
      </w:r>
      <w:r w:rsidDel="00000000" w:rsidR="00000000" w:rsidRPr="00000000">
        <w:rPr>
          <w:color w:val="ff0000"/>
          <w:rtl w:val="0"/>
        </w:rPr>
        <w:t xml:space="preserve">abs</w:t>
      </w:r>
      <w:r w:rsidDel="00000000" w:rsidR="00000000" w:rsidRPr="00000000">
        <w:rPr>
          <w:rtl w:val="0"/>
        </w:rPr>
        <w:t xml:space="preserve">  |  </w:t>
      </w:r>
      <w:r w:rsidDel="00000000" w:rsidR="00000000" w:rsidRPr="00000000">
        <w:rPr>
          <w:color w:val="ff0000"/>
          <w:rtl w:val="0"/>
        </w:rPr>
        <w:t xml:space="preserve">sin</w:t>
      </w:r>
      <w:r w:rsidDel="00000000" w:rsidR="00000000" w:rsidRPr="00000000">
        <w:rPr>
          <w:rtl w:val="0"/>
        </w:rPr>
        <w:t xml:space="preserve"> | </w:t>
      </w:r>
      <w:r w:rsidDel="00000000" w:rsidR="00000000" w:rsidRPr="00000000">
        <w:rPr>
          <w:color w:val="ff0000"/>
          <w:rtl w:val="0"/>
        </w:rPr>
        <w:t xml:space="preserve">cos </w:t>
      </w:r>
      <w:r w:rsidDel="00000000" w:rsidR="00000000" w:rsidRPr="00000000">
        <w:rPr>
          <w:rtl w:val="0"/>
        </w:rPr>
        <w:t xml:space="preserve">| </w:t>
      </w:r>
      <w:r w:rsidDel="00000000" w:rsidR="00000000" w:rsidRPr="00000000">
        <w:rPr>
          <w:color w:val="ff0000"/>
          <w:rtl w:val="0"/>
        </w:rPr>
        <w:t xml:space="preserve">atan</w:t>
      </w:r>
      <w:r w:rsidDel="00000000" w:rsidR="00000000" w:rsidRPr="00000000">
        <w:rPr>
          <w:rtl w:val="0"/>
        </w:rPr>
        <w:t xml:space="preserve"> | </w:t>
      </w:r>
      <w:r w:rsidDel="00000000" w:rsidR="00000000" w:rsidRPr="00000000">
        <w:rPr>
          <w:color w:val="ff0000"/>
          <w:rtl w:val="0"/>
        </w:rPr>
        <w:t xml:space="preserve">log</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color w:val="ff0000"/>
          <w:rtl w:val="0"/>
        </w:rPr>
        <w:t xml:space="preserve"> image</w:t>
      </w:r>
      <w:r w:rsidDel="00000000" w:rsidR="00000000" w:rsidRPr="00000000">
        <w:rPr>
          <w:rtl w:val="0"/>
        </w:rPr>
        <w:t xml:space="preserve"> | </w:t>
      </w:r>
      <w:r w:rsidDel="00000000" w:rsidR="00000000" w:rsidRPr="00000000">
        <w:rPr>
          <w:color w:val="ff0000"/>
          <w:rtl w:val="0"/>
        </w:rPr>
        <w:t xml:space="preserve">int </w:t>
      </w:r>
      <w:r w:rsidDel="00000000" w:rsidR="00000000" w:rsidRPr="00000000">
        <w:rPr>
          <w:rtl w:val="0"/>
        </w:rPr>
        <w:t xml:space="preserve">| </w:t>
      </w:r>
      <w:r w:rsidDel="00000000" w:rsidR="00000000" w:rsidRPr="00000000">
        <w:rPr>
          <w:color w:val="ff0000"/>
          <w:rtl w:val="0"/>
        </w:rPr>
        <w:t xml:space="preserve">float </w:t>
      </w:r>
      <w:r w:rsidDel="00000000" w:rsidR="00000000" w:rsidRPr="00000000">
        <w:rPr>
          <w:rtl w:val="0"/>
        </w:rPr>
        <w:t xml:space="preserve">|</w:t>
      </w:r>
      <w:r w:rsidDel="00000000" w:rsidR="00000000" w:rsidRPr="00000000">
        <w:rPr>
          <w:color w:val="ff0000"/>
          <w:rtl w:val="0"/>
        </w:rPr>
        <w:t xml:space="preserve"> filename</w:t>
      </w:r>
      <w:r w:rsidDel="00000000" w:rsidR="00000000" w:rsidRPr="00000000">
        <w:rPr>
          <w:rtl w:val="0"/>
        </w:rPr>
      </w:r>
    </w:p>
    <w:p w:rsidR="00000000" w:rsidDel="00000000" w:rsidP="00000000" w:rsidRDefault="00000000" w:rsidRPr="00000000">
      <w:pPr>
        <w:ind w:firstLine="720"/>
        <w:contextualSpacing w:val="0"/>
        <w:rPr>
          <w:color w:val="ff0000"/>
        </w:rPr>
      </w:pPr>
      <w:bookmarkStart w:colFirst="0" w:colLast="0" w:name="_gjdgxs" w:id="0"/>
      <w:bookmarkEnd w:id="0"/>
      <w:r w:rsidDel="00000000" w:rsidR="00000000" w:rsidRPr="00000000">
        <w:rPr>
          <w:rtl w:val="0"/>
        </w:rPr>
        <w:t xml:space="preserve"> | </w:t>
      </w:r>
      <w:r w:rsidDel="00000000" w:rsidR="00000000" w:rsidRPr="00000000">
        <w:rPr>
          <w:color w:val="ff0000"/>
          <w:rtl w:val="0"/>
        </w:rPr>
        <w:t xml:space="preserve"> boolean</w:t>
      </w:r>
      <w:r w:rsidDel="00000000" w:rsidR="00000000" w:rsidRPr="00000000">
        <w:rPr>
          <w:rtl w:val="0"/>
        </w:rPr>
        <w:t xml:space="preserve">  | </w:t>
      </w:r>
      <w:r w:rsidDel="00000000" w:rsidR="00000000" w:rsidRPr="00000000">
        <w:rPr>
          <w:color w:val="ff0000"/>
          <w:rtl w:val="0"/>
        </w:rPr>
        <w:t xml:space="preserve">red</w:t>
      </w:r>
      <w:r w:rsidDel="00000000" w:rsidR="00000000" w:rsidRPr="00000000">
        <w:rPr>
          <w:rtl w:val="0"/>
        </w:rPr>
        <w:t xml:space="preserve"> | </w:t>
      </w:r>
      <w:r w:rsidDel="00000000" w:rsidR="00000000" w:rsidRPr="00000000">
        <w:rPr>
          <w:color w:val="ff0000"/>
          <w:rtl w:val="0"/>
        </w:rPr>
        <w:t xml:space="preserve">blue</w:t>
      </w:r>
      <w:r w:rsidDel="00000000" w:rsidR="00000000" w:rsidRPr="00000000">
        <w:rPr>
          <w:rtl w:val="0"/>
        </w:rPr>
        <w:t xml:space="preserve"> | </w:t>
      </w:r>
      <w:r w:rsidDel="00000000" w:rsidR="00000000" w:rsidRPr="00000000">
        <w:rPr>
          <w:color w:val="ff0000"/>
          <w:rtl w:val="0"/>
        </w:rPr>
        <w:t xml:space="preserve">green</w:t>
      </w:r>
      <w:r w:rsidDel="00000000" w:rsidR="00000000" w:rsidRPr="00000000">
        <w:rPr>
          <w:rtl w:val="0"/>
        </w:rPr>
        <w:t xml:space="preserve"> | </w:t>
      </w:r>
      <w:r w:rsidDel="00000000" w:rsidR="00000000" w:rsidRPr="00000000">
        <w:rPr>
          <w:color w:val="ff0000"/>
          <w:rtl w:val="0"/>
        </w:rPr>
        <w:t xml:space="preserve">alpha </w:t>
      </w:r>
      <w:r w:rsidDel="00000000" w:rsidR="00000000" w:rsidRPr="00000000">
        <w:rPr>
          <w:rtl w:val="0"/>
        </w:rPr>
        <w:t xml:space="preserve">|</w:t>
      </w:r>
      <w:r w:rsidDel="00000000" w:rsidR="00000000" w:rsidRPr="00000000">
        <w:rPr>
          <w:color w:val="ff0000"/>
          <w:rtl w:val="0"/>
        </w:rPr>
        <w:t xml:space="preserve"> while </w:t>
      </w:r>
      <w:r w:rsidDel="00000000" w:rsidR="00000000" w:rsidRPr="00000000">
        <w:rPr>
          <w:rtl w:val="0"/>
        </w:rPr>
        <w:t xml:space="preserve">|</w:t>
      </w:r>
      <w:r w:rsidDel="00000000" w:rsidR="00000000" w:rsidRPr="00000000">
        <w:rPr>
          <w:color w:val="ff0000"/>
          <w:rtl w:val="0"/>
        </w:rPr>
        <w:t xml:space="preserve"> if </w:t>
      </w:r>
      <w:r w:rsidDel="00000000" w:rsidR="00000000" w:rsidRPr="00000000">
        <w:rPr>
          <w:rtl w:val="0"/>
        </w:rPr>
        <w:t xml:space="preserve">|</w:t>
      </w:r>
      <w:r w:rsidDel="00000000" w:rsidR="00000000" w:rsidRPr="00000000">
        <w:rPr>
          <w:color w:val="ff0000"/>
          <w:rtl w:val="0"/>
        </w:rPr>
        <w:t xml:space="preserve"> width </w:t>
      </w:r>
      <w:r w:rsidDel="00000000" w:rsidR="00000000" w:rsidRPr="00000000">
        <w:rPr>
          <w:rtl w:val="0"/>
        </w:rPr>
        <w:t xml:space="preserve">|</w:t>
      </w:r>
      <w:r w:rsidDel="00000000" w:rsidR="00000000" w:rsidRPr="00000000">
        <w:rPr>
          <w:color w:val="ff0000"/>
          <w:rtl w:val="0"/>
        </w:rPr>
        <w:t xml:space="preserve"> height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tl w:val="0"/>
        </w:rPr>
        <w:t xml:space="preserve">If an illegal character is encountered, your scanner should throw a LexicalException. The message should contain useful information about the error.  The contents of the message will not be graded, but you will appreciate it later if it is descriptive.  </w:t>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tl w:val="0"/>
        </w:rPr>
        <w:t xml:space="preserve">If a numeric literal is provided that is out of the range of the Java equivalent of that type, then your scanner should throw a Lexical exception. (Hint:  You can use the Java method Float.isFinite to test the range of float values.)  The contents of the error message will not be graded, but you will appreciate it later if it is descriptive.  </w:t>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tl w:val="0"/>
        </w:rPr>
        <w:t xml:space="preserve">Use the provided Scanner.java and ScannerTest.java as starting points.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Turn in a jar file containing the source code Scanner.java and ScannerTest.java.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Your ScannerTest will not be graded, but may be looked at in case of academic honesty issues.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will subject your scanner to our set of junit tests and your grade will be determined solely by how many tests are passed. Name your jar file in the following format: </w:t>
      </w:r>
      <w:r w:rsidDel="00000000" w:rsidR="00000000" w:rsidRPr="00000000">
        <w:rPr>
          <w:rFonts w:ascii="Courier New" w:cs="Courier New" w:eastAsia="Courier New" w:hAnsi="Courier New"/>
          <w:i w:val="1"/>
          <w:rtl w:val="0"/>
        </w:rPr>
        <w:t xml:space="preserve">firstname_lastname_ufid_hw1.jar</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1fob9te" w:id="1"/>
      <w:bookmarkEnd w:id="1"/>
      <w:r w:rsidDel="00000000" w:rsidR="00000000" w:rsidRPr="00000000">
        <w:rPr>
          <w:rtl w:val="0"/>
        </w:rPr>
        <w:t xml:space="preserve">Additional requirements:</w:t>
      </w:r>
    </w:p>
    <w:p w:rsidR="00000000" w:rsidDel="00000000" w:rsidP="00000000" w:rsidRDefault="00000000" w:rsidRPr="00000000">
      <w:pPr>
        <w:numPr>
          <w:ilvl w:val="0"/>
          <w:numId w:val="5"/>
        </w:numPr>
        <w:spacing w:after="0" w:lineRule="auto"/>
        <w:ind w:left="720" w:hanging="360"/>
        <w:contextualSpacing w:val="1"/>
        <w:rPr/>
      </w:pPr>
      <w:r w:rsidDel="00000000" w:rsidR="00000000" w:rsidRPr="00000000">
        <w:rPr>
          <w:rtl w:val="0"/>
        </w:rPr>
        <w:t xml:space="preserve">This code must remain in package cop5556sp18 (case sensitive):  do not create additional packages.</w:t>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tl w:val="0"/>
        </w:rPr>
        <w:t xml:space="preserve">Names (of classes, method, variables, etc.) in starter code must not be changed.  You may, of course, add additional variables, methods, enums, etc.</w:t>
      </w:r>
    </w:p>
    <w:p w:rsidR="00000000" w:rsidDel="00000000" w:rsidP="00000000" w:rsidRDefault="00000000" w:rsidRPr="00000000">
      <w:pPr>
        <w:numPr>
          <w:ilvl w:val="0"/>
          <w:numId w:val="5"/>
        </w:numPr>
        <w:spacing w:before="0" w:lineRule="auto"/>
        <w:ind w:left="720" w:hanging="360"/>
        <w:contextualSpacing w:val="1"/>
        <w:rPr/>
      </w:pPr>
      <w:r w:rsidDel="00000000" w:rsidR="00000000" w:rsidRPr="00000000">
        <w:rPr>
          <w:rtl w:val="0"/>
        </w:rPr>
        <w:t xml:space="preserve">Your code should not import any classes other than those from the standard Java distribution.  </w:t>
      </w:r>
    </w:p>
    <w:p w:rsidR="00000000" w:rsidDel="00000000" w:rsidP="00000000" w:rsidRDefault="00000000" w:rsidRPr="00000000">
      <w:pPr>
        <w:pStyle w:val="Heading3"/>
        <w:contextualSpacing w:val="0"/>
        <w:rPr/>
      </w:pPr>
      <w:bookmarkStart w:colFirst="0" w:colLast="0" w:name="_3znysh7" w:id="2"/>
      <w:bookmarkEnd w:id="2"/>
      <w:r w:rsidDel="00000000" w:rsidR="00000000" w:rsidRPr="00000000">
        <w:rPr>
          <w:rtl w:val="0"/>
        </w:rPr>
        <w:t xml:space="preserve">Comments and suggestions:</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As given, Scanner.java and ScannerTest.java should compile correctly.  When executed, only three tests will pass, but all should pass in your completed scanner.  You will need to add additional JUnit tests as you go along. </w:t>
      </w:r>
    </w:p>
    <w:p w:rsidR="00000000" w:rsidDel="00000000" w:rsidP="00000000" w:rsidRDefault="00000000" w:rsidRPr="00000000">
      <w:pPr>
        <w:numPr>
          <w:ilvl w:val="0"/>
          <w:numId w:val="1"/>
        </w:numPr>
        <w:spacing w:after="0" w:before="0" w:lineRule="auto"/>
        <w:ind w:left="720" w:hanging="360"/>
        <w:contextualSpacing w:val="1"/>
        <w:rPr>
          <w:b w:val="1"/>
        </w:rPr>
      </w:pPr>
      <w:r w:rsidDel="00000000" w:rsidR="00000000" w:rsidRPr="00000000">
        <w:rPr>
          <w:b w:val="1"/>
          <w:rtl w:val="0"/>
        </w:rPr>
        <w:t xml:space="preserve">Work incrementally:  add a single capability along with a junit test to exercise it.</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Plan your approach.  Pay attention to things that are basically the same--for example, if you can handle a semi-colon  you can handle a comma, and all other characters that only appear by themselves in Tokens  the same way.  </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The scanner will be part of all the subsequent assignments.  Errors may cause failures in subsequent assignments.  A careful job now, including a complete test suite developed now will help you later.</w:t>
      </w:r>
    </w:p>
    <w:p w:rsidR="00000000" w:rsidDel="00000000" w:rsidP="00000000" w:rsidRDefault="00000000" w:rsidRPr="00000000">
      <w:pPr>
        <w:spacing w:after="0" w:before="0" w:lineRule="auto"/>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2et92p0" w:id="3"/>
      <w:bookmarkEnd w:id="3"/>
      <w:r w:rsidDel="00000000" w:rsidR="00000000" w:rsidRPr="00000000">
        <w:rPr>
          <w:rtl w:val="0"/>
        </w:rPr>
        <w:t xml:space="preserve">Submission Checklist</w:t>
      </w:r>
    </w:p>
    <w:p w:rsidR="00000000" w:rsidDel="00000000" w:rsidP="00000000" w:rsidRDefault="00000000" w:rsidRPr="00000000">
      <w:pPr>
        <w:numPr>
          <w:ilvl w:val="0"/>
          <w:numId w:val="7"/>
        </w:numPr>
        <w:spacing w:after="0" w:lineRule="auto"/>
        <w:ind w:left="720" w:hanging="360"/>
        <w:contextualSpacing w:val="1"/>
        <w:rPr/>
      </w:pPr>
      <w:r w:rsidDel="00000000" w:rsidR="00000000" w:rsidRPr="00000000">
        <w:rPr>
          <w:b w:val="1"/>
          <w:rtl w:val="0"/>
        </w:rPr>
        <w:t xml:space="preserve">Make sure that sources are included in the jar file</w:t>
      </w:r>
      <w:r w:rsidDel="00000000" w:rsidR="00000000" w:rsidRPr="00000000">
        <w:rPr>
          <w:rtl w:val="0"/>
        </w:rPr>
        <w:t xml:space="preserve">.  Many IDEs (including Eclipse) do not do this by default. </w:t>
      </w:r>
    </w:p>
    <w:p w:rsidR="00000000" w:rsidDel="00000000" w:rsidP="00000000" w:rsidRDefault="00000000" w:rsidRPr="00000000">
      <w:pPr>
        <w:numPr>
          <w:ilvl w:val="1"/>
          <w:numId w:val="7"/>
        </w:numPr>
        <w:spacing w:after="0" w:before="0" w:lineRule="auto"/>
        <w:ind w:left="1440" w:hanging="360"/>
        <w:contextualSpacing w:val="1"/>
        <w:rPr/>
      </w:pPr>
      <w:hyperlink r:id="rId6">
        <w:r w:rsidDel="00000000" w:rsidR="00000000" w:rsidRPr="00000000">
          <w:rPr>
            <w:color w:val="1155cc"/>
            <w:u w:val="single"/>
            <w:rtl w:val="0"/>
          </w:rPr>
          <w:t xml:space="preserve">A quick reference for how to export a jar file from Eclipse</w:t>
        </w:r>
      </w:hyperlink>
      <w:r w:rsidDel="00000000" w:rsidR="00000000" w:rsidRPr="00000000">
        <w:rPr>
          <w:rtl w:val="0"/>
        </w:rPr>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tl w:val="0"/>
        </w:rPr>
        <w:t xml:space="preserve">If you are not using Eclipse, check </w:t>
      </w:r>
      <w:hyperlink r:id="rId7">
        <w:r w:rsidDel="00000000" w:rsidR="00000000" w:rsidRPr="00000000">
          <w:rPr>
            <w:color w:val="1155cc"/>
            <w:u w:val="single"/>
            <w:rtl w:val="0"/>
          </w:rPr>
          <w:t xml:space="preserve">Creating a JAR file</w:t>
        </w:r>
      </w:hyperlink>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rPr/>
      </w:pPr>
      <w:r w:rsidDel="00000000" w:rsidR="00000000" w:rsidRPr="00000000">
        <w:rPr>
          <w:rtl w:val="0"/>
        </w:rPr>
        <w:t xml:space="preserve">To ensure that we will be able to compile and run your submission:  upload your jar file to one of the UF CISE servers, e.g. storm.cise.ufl.edu, uncompress it, and run it from the command line.  (See </w:t>
      </w:r>
      <w:hyperlink r:id="rId8">
        <w:r w:rsidDel="00000000" w:rsidR="00000000" w:rsidRPr="00000000">
          <w:rPr>
            <w:color w:val="0000ff"/>
            <w:u w:val="single"/>
            <w:rtl w:val="0"/>
          </w:rPr>
          <w:t xml:space="preserve">https://www.cise.ufl.edu/help/access/remote</w:t>
        </w:r>
      </w:hyperlink>
      <w:r w:rsidDel="00000000" w:rsidR="00000000" w:rsidRPr="00000000">
        <w:rPr>
          <w:rtl w:val="0"/>
        </w:rPr>
        <w:t xml:space="preserve"> for information about remote access to CISE machines)  Instructions: </w:t>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tl w:val="0"/>
        </w:rPr>
        <w:t xml:space="preserve">Copy/upload your file to a CISE server.   Suppose your CISE ID is </w:t>
      </w:r>
      <w:r w:rsidDel="00000000" w:rsidR="00000000" w:rsidRPr="00000000">
        <w:rPr>
          <w:i w:val="1"/>
          <w:rtl w:val="0"/>
        </w:rPr>
        <w:t xml:space="preserve">username</w:t>
      </w:r>
      <w:r w:rsidDel="00000000" w:rsidR="00000000" w:rsidRPr="00000000">
        <w:rPr>
          <w:rtl w:val="0"/>
        </w:rPr>
        <w:t xml:space="preserve">, the following instruction will upload the </w:t>
      </w:r>
      <w:r w:rsidDel="00000000" w:rsidR="00000000" w:rsidRPr="00000000">
        <w:rPr>
          <w:i w:val="1"/>
          <w:rtl w:val="0"/>
        </w:rPr>
        <w:t xml:space="preserve">HW1.jar </w:t>
      </w:r>
      <w:r w:rsidDel="00000000" w:rsidR="00000000" w:rsidRPr="00000000">
        <w:rPr>
          <w:rtl w:val="0"/>
        </w:rPr>
        <w:t xml:space="preserve">to your home folder on cise server:</w:t>
        <w:br w:type="textWrapping"/>
      </w:r>
      <w:r w:rsidDel="00000000" w:rsidR="00000000" w:rsidRPr="00000000">
        <w:rPr>
          <w:rFonts w:ascii="Courier New" w:cs="Courier New" w:eastAsia="Courier New" w:hAnsi="Courier New"/>
          <w:sz w:val="16"/>
          <w:szCs w:val="16"/>
          <w:rtl w:val="0"/>
        </w:rPr>
        <w:t xml:space="preserve">scp /my/path/to/HW1.jar username@storm.cise.ufl.edu:~/</w:t>
      </w:r>
      <w:r w:rsidDel="00000000" w:rsidR="00000000" w:rsidRPr="00000000">
        <w:rPr>
          <w:rtl w:val="0"/>
        </w:rPr>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tl w:val="0"/>
        </w:rPr>
        <w:t xml:space="preserve">Uncompress file: </w:t>
      </w:r>
    </w:p>
    <w:p w:rsidR="00000000" w:rsidDel="00000000" w:rsidP="00000000" w:rsidRDefault="00000000" w:rsidRPr="00000000">
      <w:pPr>
        <w:ind w:left="1440" w:firstLine="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jar xf HW1.jar</w:t>
      </w:r>
    </w:p>
    <w:p w:rsidR="00000000" w:rsidDel="00000000" w:rsidP="00000000" w:rsidRDefault="00000000" w:rsidRPr="00000000">
      <w:pPr>
        <w:numPr>
          <w:ilvl w:val="2"/>
          <w:numId w:val="7"/>
        </w:numPr>
        <w:spacing w:after="0" w:before="0" w:lineRule="auto"/>
        <w:ind w:left="2160" w:hanging="360"/>
        <w:contextualSpacing w:val="1"/>
        <w:rPr/>
      </w:pPr>
      <w:r w:rsidDel="00000000" w:rsidR="00000000" w:rsidRPr="00000000">
        <w:rPr>
          <w:rtl w:val="0"/>
        </w:rPr>
        <w:t xml:space="preserve">If you packaged everything correctly, your uncompressed project directory structure will looks like following:</w:t>
        <w:br w:type="textWrapping"/>
      </w:r>
      <w:r w:rsidDel="00000000" w:rsidR="00000000" w:rsidRPr="00000000">
        <w:rPr>
          <w:rFonts w:ascii="Courier New" w:cs="Courier New" w:eastAsia="Courier New" w:hAnsi="Courier New"/>
          <w:sz w:val="16"/>
          <w:szCs w:val="16"/>
          <w:rtl w:val="0"/>
        </w:rPr>
        <w:t xml:space="preserve">cop5556sp18</w:t>
        <w:br w:type="textWrapping"/>
        <w:tab/>
        <w:t xml:space="preserve">|--Scanner.java</w:t>
        <w:br w:type="textWrapping"/>
        <w:tab/>
        <w:t xml:space="preserve">|--ScannerTest.java</w:t>
        <w:br w:type="textWrapping"/>
        <w:tab/>
        <w:t xml:space="preserve">|-- *all the other files*</w:t>
        <w:br w:type="textWrapping"/>
        <w:tab/>
        <w:t xml:space="preserve">|-- ...</w:t>
      </w:r>
      <w:r w:rsidDel="00000000" w:rsidR="00000000" w:rsidRPr="00000000">
        <w:rPr>
          <w:rtl w:val="0"/>
        </w:rPr>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tl w:val="0"/>
        </w:rPr>
        <w:t xml:space="preserve">Compile:  </w:t>
      </w:r>
    </w:p>
    <w:p w:rsidR="00000000" w:rsidDel="00000000" w:rsidP="00000000" w:rsidRDefault="00000000" w:rsidRPr="00000000">
      <w:pPr>
        <w:ind w:left="1440" w:firstLine="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javac -cp .:/usr/share/java/junit4.jar:/usr/share/java/hamcrest-core.jar cop5556sp18/*.java</w:t>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tl w:val="0"/>
        </w:rPr>
        <w:t xml:space="preserve">Run junit test from command line: </w:t>
      </w:r>
    </w:p>
    <w:p w:rsidR="00000000" w:rsidDel="00000000" w:rsidP="00000000" w:rsidRDefault="00000000" w:rsidRPr="00000000">
      <w:pPr>
        <w:ind w:left="1440" w:firstLine="0"/>
        <w:contextualSpacing w:val="0"/>
        <w:rPr>
          <w:rFonts w:ascii="Courier New" w:cs="Courier New" w:eastAsia="Courier New" w:hAnsi="Courier New"/>
          <w:sz w:val="16"/>
          <w:szCs w:val="16"/>
          <w:shd w:fill="eff0f1" w:val="clear"/>
        </w:rPr>
      </w:pPr>
      <w:r w:rsidDel="00000000" w:rsidR="00000000" w:rsidRPr="00000000">
        <w:rPr>
          <w:rFonts w:ascii="Courier New" w:cs="Courier New" w:eastAsia="Courier New" w:hAnsi="Courier New"/>
          <w:color w:val="242729"/>
          <w:sz w:val="16"/>
          <w:szCs w:val="16"/>
          <w:shd w:fill="eff0f1" w:val="clear"/>
          <w:rtl w:val="0"/>
        </w:rPr>
        <w:t xml:space="preserve">java -cp .:/usr/share/java/junit4.jar</w:t>
      </w:r>
      <w:r w:rsidDel="00000000" w:rsidR="00000000" w:rsidRPr="00000000">
        <w:rPr>
          <w:rFonts w:ascii="Courier New" w:cs="Courier New" w:eastAsia="Courier New" w:hAnsi="Courier New"/>
          <w:sz w:val="16"/>
          <w:szCs w:val="16"/>
          <w:shd w:fill="eff0f1" w:val="clear"/>
          <w:rtl w:val="0"/>
        </w:rPr>
        <w:t xml:space="preserve">:/usr/share/java/hamcrest-core.jar</w:t>
      </w:r>
      <w:r w:rsidDel="00000000" w:rsidR="00000000" w:rsidRPr="00000000">
        <w:rPr>
          <w:rFonts w:ascii="Courier New" w:cs="Courier New" w:eastAsia="Courier New" w:hAnsi="Courier New"/>
          <w:color w:val="242729"/>
          <w:sz w:val="16"/>
          <w:szCs w:val="16"/>
          <w:shd w:fill="eff0f1" w:val="clear"/>
          <w:rtl w:val="0"/>
        </w:rPr>
        <w:t xml:space="preserve"> org.junit.runner.JUnitCore cop5556sp18.ScannerTest</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b w:val="1"/>
          <w:rtl w:val="0"/>
        </w:rPr>
        <w:t xml:space="preserve">Make sure that your jar file has the same directory structure as the original one that you downloaded from Canvas.  If it doesn’t, the grading script will fail resulting in a grade of 0.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tl w:val="0"/>
        </w:rPr>
        <w:t xml:space="preserve">Note that you can try this upload before you are finished with the assignment, giving you time to figure out what is wrong if you have problems.  </w:t>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b w:val="1"/>
          <w:rtl w:val="0"/>
        </w:rPr>
        <w:t xml:space="preserve">No matter how your program runs on your own machine, if it fails to compile/run on the CISE server (storm or thunder) with the aforementioned instructions, your submission will get a zero grade, and there will be no regrade. So double check before your submission.</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tl w:val="0"/>
        </w:rPr>
        <w:t xml:space="preserve">If you are non-CISE student who does not have a CISE account, see </w:t>
      </w:r>
      <w:hyperlink r:id="rId9">
        <w:r w:rsidDel="00000000" w:rsidR="00000000" w:rsidRPr="00000000">
          <w:rPr>
            <w:color w:val="0000ff"/>
            <w:u w:val="single"/>
            <w:rtl w:val="0"/>
          </w:rPr>
          <w:t xml:space="preserve">https://www.cise.ufl.edu/help/account</w:t>
        </w:r>
      </w:hyperlink>
      <w:r w:rsidDel="00000000" w:rsidR="00000000" w:rsidRPr="00000000">
        <w:rPr>
          <w:rtl w:val="0"/>
        </w:rPr>
        <w:t xml:space="preserve"> for instructions to get one.</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If you use Eclipse, we suggest creating a project and importing the jar files (eg. HW1.jar) provided by each assignment into the project. After completing your work on the source files (keep all source files within the package cop5556sp18), you can export the package cop5556sp18 as a jar file for submission (remember to select the option of including source files in the jar package), so that it will have the same directory structure as the original jar file.</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You can submit multiple times and we will only grade your latest submission.  The system will append a suffix to the file name for resubmissions—this is OK.</w:t>
      </w:r>
    </w:p>
    <w:p w:rsidR="00000000" w:rsidDel="00000000" w:rsidP="00000000" w:rsidRDefault="00000000" w:rsidRPr="00000000">
      <w:pPr>
        <w:numPr>
          <w:ilvl w:val="0"/>
          <w:numId w:val="1"/>
        </w:numPr>
        <w:spacing w:after="0" w:before="0" w:lineRule="auto"/>
        <w:ind w:left="720" w:hanging="360"/>
        <w:contextualSpacing w:val="1"/>
        <w:rPr>
          <w:b w:val="1"/>
        </w:rPr>
      </w:pPr>
      <w:r w:rsidDel="00000000" w:rsidR="00000000" w:rsidRPr="00000000">
        <w:rPr>
          <w:b w:val="1"/>
          <w:rtl w:val="0"/>
        </w:rPr>
        <w:t xml:space="preserve">Important!!! It is YOUR RESPONSIBILITY to submit the assignment on time, where time is determined by Canvas.   If you wait until the last minute, it is possible that your submission will fail due to server overload.  Start early and submit early.  </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Double check your Canvas submissions has uploaded properly by navigating away from the submission page, then returning and downloading your submission.  In order to receive consideration for any Canvas problems, you must submit a report to the UF help desk and forward your trouble ticket to the TA.  </w:t>
      </w:r>
    </w:p>
    <w:p w:rsidR="00000000" w:rsidDel="00000000" w:rsidP="00000000" w:rsidRDefault="00000000" w:rsidRPr="00000000">
      <w:pPr>
        <w:spacing w:after="0" w:before="0" w:lineRule="auto"/>
        <w:ind w:left="720" w:firstLine="0"/>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sz w:val="20"/>
          <w:szCs w:val="20"/>
        </w:rPr>
      </w:pPr>
      <w:bookmarkStart w:colFirst="0" w:colLast="0" w:name="_tyjcwt" w:id="4"/>
      <w:bookmarkEnd w:id="4"/>
      <w:r w:rsidDel="00000000" w:rsidR="00000000" w:rsidRPr="00000000">
        <w:rPr>
          <w:rtl w:val="0"/>
        </w:rPr>
        <w:t xml:space="preserve">A Quick Tutorial on How to Start Homework 1 in Eclipse:  (replace fa17 with sp18 wherever it appears)</w:t>
      </w:r>
      <w:r w:rsidDel="00000000" w:rsidR="00000000" w:rsidRPr="00000000">
        <w:rPr>
          <w:rtl w:val="0"/>
        </w:rPr>
      </w:r>
    </w:p>
    <w:p w:rsidR="00000000" w:rsidDel="00000000" w:rsidP="00000000" w:rsidRDefault="00000000" w:rsidRPr="00000000">
      <w:pPr>
        <w:numPr>
          <w:ilvl w:val="0"/>
          <w:numId w:val="3"/>
        </w:numPr>
        <w:spacing w:after="0" w:lineRule="auto"/>
        <w:ind w:left="720" w:hanging="360"/>
        <w:contextualSpacing w:val="1"/>
        <w:rPr/>
      </w:pPr>
      <w:r w:rsidDel="00000000" w:rsidR="00000000" w:rsidRPr="00000000">
        <w:rPr>
          <w:rtl w:val="0"/>
        </w:rPr>
        <w:t xml:space="preserve">Create a project (e.g. PLPHomework)</w:t>
        <w:br w:type="textWrapping"/>
      </w:r>
      <w:r w:rsidDel="00000000" w:rsidR="00000000" w:rsidRPr="00000000">
        <w:rPr>
          <w:rFonts w:ascii="Courier New" w:cs="Courier New" w:eastAsia="Courier New" w:hAnsi="Courier New"/>
          <w:rtl w:val="0"/>
        </w:rPr>
        <w:t xml:space="preserve">File-&gt;New-&gt;Java Project</w:t>
        <w:br w:type="textWrapping"/>
      </w:r>
      <w:r w:rsidDel="00000000" w:rsidR="00000000" w:rsidRPr="00000000">
        <w:rPr>
          <w:rFonts w:ascii="Courier New" w:cs="Courier New" w:eastAsia="Courier New" w:hAnsi="Courier New"/>
        </w:rPr>
        <w:drawing>
          <wp:inline distB="114300" distT="114300" distL="114300" distR="114300">
            <wp:extent cx="3605213" cy="4700996"/>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605213" cy="4700996"/>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tl w:val="0"/>
        </w:rPr>
        <w:t xml:space="preserve">After project created, right click on the src folder in the left sidebar, choose </w:t>
      </w:r>
      <w:r w:rsidDel="00000000" w:rsidR="00000000" w:rsidRPr="00000000">
        <w:rPr>
          <w:rFonts w:ascii="Courier New" w:cs="Courier New" w:eastAsia="Courier New" w:hAnsi="Courier New"/>
          <w:rtl w:val="0"/>
        </w:rPr>
        <w:t xml:space="preserve">Import…</w:t>
        <w:br w:type="textWrapping"/>
      </w:r>
      <w:r w:rsidDel="00000000" w:rsidR="00000000" w:rsidRPr="00000000">
        <w:rPr/>
        <w:drawing>
          <wp:inline distB="114300" distT="114300" distL="114300" distR="114300">
            <wp:extent cx="2260828" cy="4119563"/>
            <wp:effectExtent b="0" l="0" r="0" t="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260828" cy="4119563"/>
                    </a:xfrm>
                    <a:prstGeom prst="rect"/>
                    <a:ln/>
                  </pic:spPr>
                </pic:pic>
              </a:graphicData>
            </a:graphic>
          </wp:inline>
        </w:drawing>
      </w:r>
      <w:r w:rsidDel="00000000" w:rsidR="00000000" w:rsidRPr="00000000">
        <w:rPr>
          <w:rtl w:val="0"/>
        </w:rPr>
        <w:br w:type="textWrapping"/>
        <w:t xml:space="preserve">Select</w:t>
      </w:r>
      <w:r w:rsidDel="00000000" w:rsidR="00000000" w:rsidRPr="00000000">
        <w:rPr>
          <w:rFonts w:ascii="Courier New" w:cs="Courier New" w:eastAsia="Courier New" w:hAnsi="Courier New"/>
          <w:rtl w:val="0"/>
        </w:rPr>
        <w:t xml:space="preserve"> General-&gt;Archive File</w:t>
        <w:br w:type="textWrapping"/>
      </w:r>
      <w:r w:rsidDel="00000000" w:rsidR="00000000" w:rsidRPr="00000000">
        <w:rPr>
          <w:rFonts w:ascii="Courier New" w:cs="Courier New" w:eastAsia="Courier New" w:hAnsi="Courier New"/>
        </w:rPr>
        <w:drawing>
          <wp:inline distB="114300" distT="114300" distL="114300" distR="114300">
            <wp:extent cx="3757613" cy="3331217"/>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757613" cy="3331217"/>
                    </a:xfrm>
                    <a:prstGeom prst="rect"/>
                    <a:ln/>
                  </pic:spPr>
                </pic:pic>
              </a:graphicData>
            </a:graphic>
          </wp:inline>
        </w:drawing>
      </w:r>
      <w:r w:rsidDel="00000000" w:rsidR="00000000" w:rsidRPr="00000000">
        <w:rPr>
          <w:rFonts w:ascii="Courier New" w:cs="Courier New" w:eastAsia="Courier New" w:hAnsi="Courier New"/>
          <w:rtl w:val="0"/>
        </w:rPr>
        <w:br w:type="textWrapping"/>
      </w:r>
      <w:r w:rsidDel="00000000" w:rsidR="00000000" w:rsidRPr="00000000">
        <w:rPr>
          <w:rtl w:val="0"/>
        </w:rPr>
        <w:t xml:space="preserve">Browse and choose your downloaded </w:t>
      </w:r>
      <w:r w:rsidDel="00000000" w:rsidR="00000000" w:rsidRPr="00000000">
        <w:rPr>
          <w:rFonts w:ascii="Courier New" w:cs="Courier New" w:eastAsia="Courier New" w:hAnsi="Courier New"/>
          <w:rtl w:val="0"/>
        </w:rPr>
        <w:t xml:space="preserve">HW1.jar,</w:t>
      </w:r>
      <w:r w:rsidDel="00000000" w:rsidR="00000000" w:rsidRPr="00000000">
        <w:rPr>
          <w:rtl w:val="0"/>
        </w:rPr>
        <w:t xml:space="preserve"> make sure both </w:t>
      </w:r>
      <w:r w:rsidDel="00000000" w:rsidR="00000000" w:rsidRPr="00000000">
        <w:rPr>
          <w:rFonts w:ascii="Courier New" w:cs="Courier New" w:eastAsia="Courier New" w:hAnsi="Courier New"/>
          <w:rtl w:val="0"/>
        </w:rPr>
        <w:t xml:space="preserve">Scanner.java</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ScannerTest.java</w:t>
      </w:r>
      <w:r w:rsidDel="00000000" w:rsidR="00000000" w:rsidRPr="00000000">
        <w:rPr>
          <w:rtl w:val="0"/>
        </w:rPr>
        <w:t xml:space="preserve"> have been checked</w:t>
        <w:br w:type="textWrapping"/>
      </w:r>
      <w:r w:rsidDel="00000000" w:rsidR="00000000" w:rsidRPr="00000000">
        <w:rPr>
          <w:rFonts w:ascii="Courier New" w:cs="Courier New" w:eastAsia="Courier New" w:hAnsi="Courier New"/>
        </w:rPr>
        <w:drawing>
          <wp:inline distB="114300" distT="114300" distL="114300" distR="114300">
            <wp:extent cx="3869941" cy="3109913"/>
            <wp:effectExtent b="0" l="0" r="0" t="0"/>
            <wp:docPr descr="Screen Shot 2017-08-28 at 13.34.35.png" id="5" name="image12.png"/>
            <a:graphic>
              <a:graphicData uri="http://schemas.openxmlformats.org/drawingml/2006/picture">
                <pic:pic>
                  <pic:nvPicPr>
                    <pic:cNvPr descr="Screen Shot 2017-08-28 at 13.34.35.png" id="0" name="image12.png"/>
                    <pic:cNvPicPr preferRelativeResize="0"/>
                  </pic:nvPicPr>
                  <pic:blipFill>
                    <a:blip r:embed="rId13"/>
                    <a:srcRect b="0" l="0" r="0" t="0"/>
                    <a:stretch>
                      <a:fillRect/>
                    </a:stretch>
                  </pic:blipFill>
                  <pic:spPr>
                    <a:xfrm>
                      <a:off x="0" y="0"/>
                      <a:ext cx="3869941" cy="310991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tl w:val="0"/>
        </w:rPr>
        <w:t xml:space="preserve">Add Junit Library to Build Path.</w:t>
        <w:br w:type="textWrapping"/>
        <w:t xml:space="preserve">Right Click on project, select </w:t>
      </w:r>
      <w:r w:rsidDel="00000000" w:rsidR="00000000" w:rsidRPr="00000000">
        <w:rPr>
          <w:rFonts w:ascii="Courier New" w:cs="Courier New" w:eastAsia="Courier New" w:hAnsi="Courier New"/>
          <w:rtl w:val="0"/>
        </w:rPr>
        <w:t xml:space="preserve">Build Path-&gt;Add Libraries…</w:t>
      </w:r>
      <w:r w:rsidDel="00000000" w:rsidR="00000000" w:rsidRPr="00000000">
        <w:rPr>
          <w:rFonts w:ascii="Courier New" w:cs="Courier New" w:eastAsia="Courier New" w:hAnsi="Courier New"/>
        </w:rPr>
        <w:drawing>
          <wp:inline distB="114300" distT="114300" distL="114300" distR="114300">
            <wp:extent cx="3690938" cy="3893643"/>
            <wp:effectExtent b="0" l="0" r="0" t="0"/>
            <wp:docPr id="4"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690938" cy="3893643"/>
                    </a:xfrm>
                    <a:prstGeom prst="rect"/>
                    <a:ln/>
                  </pic:spPr>
                </pic:pic>
              </a:graphicData>
            </a:graphic>
          </wp:inline>
        </w:drawing>
      </w:r>
      <w:r w:rsidDel="00000000" w:rsidR="00000000" w:rsidRPr="00000000">
        <w:rPr>
          <w:rFonts w:ascii="Courier New" w:cs="Courier New" w:eastAsia="Courier New" w:hAnsi="Courier New"/>
          <w:rtl w:val="0"/>
        </w:rPr>
        <w:br w:type="textWrapping"/>
        <w:br w:type="textWrapping"/>
      </w:r>
      <w:r w:rsidDel="00000000" w:rsidR="00000000" w:rsidRPr="00000000">
        <w:rPr>
          <w:rtl w:val="0"/>
        </w:rPr>
        <w:t xml:space="preserve">In the list, choose JUnit</w:t>
        <w:br w:type="textWrapping"/>
        <w:t xml:space="preserve"> </w:t>
      </w:r>
      <w:r w:rsidDel="00000000" w:rsidR="00000000" w:rsidRPr="00000000">
        <w:rPr/>
        <w:drawing>
          <wp:inline distB="114300" distT="114300" distL="114300" distR="114300">
            <wp:extent cx="3660767" cy="3356969"/>
            <wp:effectExtent b="0" l="0" r="0" t="0"/>
            <wp:docPr id="7"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3660767" cy="3356969"/>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spacing w:before="0" w:lineRule="auto"/>
        <w:ind w:left="720" w:hanging="360"/>
        <w:contextualSpacing w:val="1"/>
        <w:rPr/>
      </w:pPr>
      <w:r w:rsidDel="00000000" w:rsidR="00000000" w:rsidRPr="00000000">
        <w:rPr>
          <w:rtl w:val="0"/>
        </w:rPr>
        <w:t xml:space="preserve">To Run the unit tests</w:t>
        <w:br w:type="textWrapping"/>
      </w:r>
      <w:r w:rsidDel="00000000" w:rsidR="00000000" w:rsidRPr="00000000">
        <w:rPr/>
        <w:drawing>
          <wp:inline distB="114300" distT="114300" distL="114300" distR="114300">
            <wp:extent cx="3353143" cy="4319588"/>
            <wp:effectExtent b="0" l="0" r="0" t="0"/>
            <wp:docPr descr="Screen Shot 2017-08-28 at 13.36.53.png" id="6" name="image13.png"/>
            <a:graphic>
              <a:graphicData uri="http://schemas.openxmlformats.org/drawingml/2006/picture">
                <pic:pic>
                  <pic:nvPicPr>
                    <pic:cNvPr descr="Screen Shot 2017-08-28 at 13.36.53.png" id="0" name="image13.png"/>
                    <pic:cNvPicPr preferRelativeResize="0"/>
                  </pic:nvPicPr>
                  <pic:blipFill>
                    <a:blip r:embed="rId16"/>
                    <a:srcRect b="0" l="0" r="0" t="0"/>
                    <a:stretch>
                      <a:fillRect/>
                    </a:stretch>
                  </pic:blipFill>
                  <pic:spPr>
                    <a:xfrm>
                      <a:off x="0" y="0"/>
                      <a:ext cx="3353143" cy="4319588"/>
                    </a:xfrm>
                    <a:prstGeom prst="rect"/>
                    <a:ln/>
                  </pic:spPr>
                </pic:pic>
              </a:graphicData>
            </a:graphic>
          </wp:inline>
        </w:drawing>
      </w:r>
      <w:r w:rsidDel="00000000" w:rsidR="00000000" w:rsidRPr="00000000">
        <w:rPr>
          <w:rtl w:val="0"/>
        </w:rPr>
      </w:r>
    </w:p>
    <w:sectPr>
      <w:pgSz w:h="15840" w:w="12240"/>
      <w:pgMar w:bottom="1440" w:top="1440" w:left="1440" w:right="144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4.png"/><Relationship Id="rId13" Type="http://schemas.openxmlformats.org/officeDocument/2006/relationships/image" Target="media/image1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ise.ufl.edu/help/account" TargetMode="External"/><Relationship Id="rId15" Type="http://schemas.openxmlformats.org/officeDocument/2006/relationships/image" Target="media/image14.png"/><Relationship Id="rId14" Type="http://schemas.openxmlformats.org/officeDocument/2006/relationships/image" Target="media/image11.png"/><Relationship Id="rId16" Type="http://schemas.openxmlformats.org/officeDocument/2006/relationships/image" Target="media/image13.png"/><Relationship Id="rId5" Type="http://schemas.openxmlformats.org/officeDocument/2006/relationships/styles" Target="styles.xml"/><Relationship Id="rId6" Type="http://schemas.openxmlformats.org/officeDocument/2006/relationships/hyperlink" Target="https://www.cs.utexas.edu/~scottm/cs307/handouts/Eclipse%20Help/jarInEclipse.htm" TargetMode="External"/><Relationship Id="rId7" Type="http://schemas.openxmlformats.org/officeDocument/2006/relationships/hyperlink" Target="http://docs.oracle.com/javase/tutorial/deployment/jar/build.html" TargetMode="External"/><Relationship Id="rId8" Type="http://schemas.openxmlformats.org/officeDocument/2006/relationships/hyperlink" Target="https://www.cise.ufl.edu/help/access/remo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