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645" w:rsidRPr="005A1EC5" w:rsidRDefault="00E708B9">
      <w:pPr>
        <w:rPr>
          <w:color w:val="FFFFFF" w:themeColor="background1"/>
          <w14:textFill>
            <w14:noFill/>
          </w14:textFill>
        </w:rPr>
      </w:pPr>
      <w:bookmarkStart w:id="0" w:name="_GoBack"/>
      <w:r>
        <w:rPr>
          <w:noProof/>
        </w:rPr>
        <w:drawing>
          <wp:inline distT="0" distB="0" distL="0" distR="0">
            <wp:extent cx="5603966" cy="2873829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E87645" w:rsidRPr="005A1EC5" w:rsidSect="00E708B9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B9"/>
    <w:rsid w:val="005A1EC5"/>
    <w:rsid w:val="00666199"/>
    <w:rsid w:val="00843A03"/>
    <w:rsid w:val="00E708B9"/>
    <w:rsid w:val="00E8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F4ABF-8845-3042-A372-9606975A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Alpha</a:t>
            </a:r>
            <a:r>
              <a:rPr lang="en-US" baseline="0"/>
              <a:t> = 0.50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9250161718453754E-2"/>
          <c:y val="0.13299447513812157"/>
          <c:w val="0.65786031986794857"/>
          <c:h val="0.60424970635576625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0.35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94-A449-9A27-819D795AADE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0.4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E94-A449-9A27-819D795AADE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0.45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E94-A449-9A27-819D795AADE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0.5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E94-A449-9A27-819D795AADEA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0.55</c:v>
                </c:pt>
              </c:strCache>
            </c:strRef>
          </c:tx>
          <c:spPr>
            <a:ln w="31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4-8E94-A449-9A27-819D795AADEA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0.6</c:v>
                </c:pt>
              </c:strCache>
            </c:strRef>
          </c:tx>
          <c:spPr>
            <a:ln w="3175" cap="flat">
              <a:solidFill>
                <a:schemeClr val="accent6">
                  <a:alpha val="98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Sheet1!$G$2:$G$7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5-8E94-A449-9A27-819D795AADEA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0.6752</c:v>
                </c:pt>
              </c:strCache>
            </c:strRef>
          </c:tx>
          <c:spPr>
            <a:ln w="952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Sheet1!$H$2:$H$7</c:f>
              <c:numCache>
                <c:formatCode>General</c:formatCode>
                <c:ptCount val="6"/>
                <c:pt idx="0">
                  <c:v>10</c:v>
                </c:pt>
                <c:pt idx="1">
                  <c:v>4</c:v>
                </c:pt>
                <c:pt idx="2">
                  <c:v>8</c:v>
                </c:pt>
                <c:pt idx="3">
                  <c:v>9</c:v>
                </c:pt>
                <c:pt idx="4">
                  <c:v>10</c:v>
                </c:pt>
                <c:pt idx="5">
                  <c:v>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8E94-A449-9A27-819D795AADEA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0.7</c:v>
                </c:pt>
              </c:strCache>
            </c:strRef>
          </c:tx>
          <c:spPr>
            <a:ln w="1270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Sheet1!$I$2:$I$7</c:f>
              <c:numCache>
                <c:formatCode>General</c:formatCode>
                <c:ptCount val="6"/>
                <c:pt idx="0">
                  <c:v>15</c:v>
                </c:pt>
                <c:pt idx="1">
                  <c:v>7</c:v>
                </c:pt>
                <c:pt idx="2">
                  <c:v>8</c:v>
                </c:pt>
                <c:pt idx="3">
                  <c:v>9</c:v>
                </c:pt>
                <c:pt idx="4">
                  <c:v>11</c:v>
                </c:pt>
                <c:pt idx="5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8E94-A449-9A27-819D795AADEA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0.725</c:v>
                </c:pt>
              </c:strCache>
            </c:strRef>
          </c:tx>
          <c:spPr>
            <a:ln w="63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Sheet1!$J$2:$J$7</c:f>
              <c:numCache>
                <c:formatCode>General</c:formatCode>
                <c:ptCount val="6"/>
                <c:pt idx="0">
                  <c:v>15</c:v>
                </c:pt>
                <c:pt idx="1">
                  <c:v>14</c:v>
                </c:pt>
                <c:pt idx="2">
                  <c:v>15</c:v>
                </c:pt>
                <c:pt idx="3">
                  <c:v>12</c:v>
                </c:pt>
                <c:pt idx="4">
                  <c:v>15</c:v>
                </c:pt>
                <c:pt idx="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8E94-A449-9A27-819D795AADEA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  <c:pt idx="0">
                  <c:v>0.75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Sheet1!$K$2:$K$7</c:f>
              <c:numCache>
                <c:formatCode>General</c:formatCode>
                <c:ptCount val="6"/>
                <c:pt idx="0">
                  <c:v>15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15</c:v>
                </c:pt>
                <c:pt idx="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8E94-A449-9A27-819D795AADEA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  <c:pt idx="0">
                  <c:v>0.775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Sheet1!$L$2:$L$7</c:f>
              <c:numCache>
                <c:formatCode>General</c:formatCode>
                <c:ptCount val="6"/>
                <c:pt idx="0">
                  <c:v>15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15</c:v>
                </c:pt>
                <c:pt idx="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8E94-A449-9A27-819D795AADEA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  <c:pt idx="0">
                  <c:v>0.8</c:v>
                </c:pt>
              </c:strCache>
            </c:strRef>
          </c:tx>
          <c:spPr>
            <a:ln w="6350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>
                  <a:lumMod val="60000"/>
                </a:schemeClr>
              </a:solidFill>
              <a:ln w="9525">
                <a:solidFill>
                  <a:schemeClr val="accent6">
                    <a:lumMod val="60000"/>
                  </a:schemeClr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Community 1</c:v>
                </c:pt>
                <c:pt idx="1">
                  <c:v>Community  2</c:v>
                </c:pt>
                <c:pt idx="2">
                  <c:v>Community  3</c:v>
                </c:pt>
                <c:pt idx="3">
                  <c:v>Community  4</c:v>
                </c:pt>
                <c:pt idx="4">
                  <c:v>Community  5</c:v>
                </c:pt>
                <c:pt idx="5">
                  <c:v>Community  6</c:v>
                </c:pt>
              </c:strCache>
            </c:strRef>
          </c:cat>
          <c:val>
            <c:numRef>
              <c:f>Sheet1!$M$2:$M$7</c:f>
              <c:numCache>
                <c:formatCode>General</c:formatCode>
                <c:ptCount val="6"/>
                <c:pt idx="0">
                  <c:v>15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15</c:v>
                </c:pt>
                <c:pt idx="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8E94-A449-9A27-819D795AAD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38281168"/>
        <c:axId val="2138282848"/>
      </c:lineChart>
      <c:catAx>
        <c:axId val="2138281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8282848"/>
        <c:crosses val="autoZero"/>
        <c:auto val="1"/>
        <c:lblAlgn val="ctr"/>
        <c:lblOffset val="100"/>
        <c:noMultiLvlLbl val="0"/>
      </c:catAx>
      <c:valAx>
        <c:axId val="213828284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8281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7007302982311343"/>
          <c:y val="6.1877408970287567E-2"/>
          <c:w val="0.20546282706163146"/>
          <c:h val="0.907183364510375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2020-06-04T21:19:00Z</dcterms:created>
  <dcterms:modified xsi:type="dcterms:W3CDTF">2020-06-04T21:53:00Z</dcterms:modified>
</cp:coreProperties>
</file>