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JANE DOE</w:t>
      </w:r>
    </w:p>
    <w:p>
      <w:pPr>
        <w:spacing w:after="180"/>
        <w:jc w:val="center"/>
      </w:pPr>
      <w:r>
        <w:rPr>
          <w:color w:val="222222"/>
          <w:sz w:val="18"/>
          <w:szCs w:val="18"/>
        </w:rPr>
        <w:t xml:space="preserve">jane.doe@email.com ⋄ +91 90000 00001 ⋄ linkedin.com/in/janedoe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Technical: </w:t>
      </w:r>
      <w:r>
        <w:rPr>
          <w:color w:val="222222"/>
          <w:sz w:val="20"/>
          <w:szCs w:val="20"/>
        </w:rPr>
        <w:t xml:space="preserve">Python (Pandas, NumPy, Scikit-learn), SQL, Power BI, Git, Random Forest, Regression Models, TensorFlow (basics)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40"/>
      </w:pPr>
      <w:r>
        <w:rPr>
          <w:b/>
          <w:bCs/>
          <w:color w:val="222222"/>
          <w:sz w:val="20"/>
          <w:szCs w:val="20"/>
        </w:rPr>
        <w:t xml:space="preserve">Data Analyst — Freelance</w:t>
      </w:r>
      <w:r>
        <w:rPr>
          <w:color w:val="222222"/>
          <w:sz w:val="20"/>
          <w:szCs w:val="20"/>
        </w:rPr>
        <w:t xml:space="preserve">	2024 –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Built a Random Forest model on 9,00,000+ delivery records achieving R² of 0.96.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Created Power BI dashboards used by business stakeholders for weekly reviews.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Wrote SQL queries to extract and clean data from PostgreSQL databases.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color w:val="222222"/>
          <w:sz w:val="20"/>
          <w:szCs w:val="20"/>
        </w:rPr>
        <w:t xml:space="preserve">B.E. Computer Science – Data Science, Bengaluru</w:t>
      </w:r>
      <w:r>
        <w:rPr>
          <w:color w:val="222222"/>
          <w:sz w:val="20"/>
          <w:szCs w:val="20"/>
        </w:rPr>
        <w:t xml:space="preserve">	2022 – 2026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2026-07-07T12:10:42.271Z</dcterms:created>
  <dcterms:modified xsi:type="dcterms:W3CDTF">2026-07-07T12:10:42.271Z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