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#include&lt;p18f4520.h&gt;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#pragma config OSC=HS</w:t>
      </w:r>
    </w:p>
    <w:p>
      <w:pPr>
        <w:rPr>
          <w:rFonts w:hint="default"/>
        </w:rPr>
      </w:pPr>
      <w:r>
        <w:rPr>
          <w:rFonts w:hint="default"/>
        </w:rPr>
        <w:t>#pragma config PWRT=OFF</w:t>
      </w:r>
    </w:p>
    <w:p>
      <w:pPr>
        <w:rPr>
          <w:rFonts w:hint="default"/>
        </w:rPr>
      </w:pPr>
      <w:r>
        <w:rPr>
          <w:rFonts w:hint="default"/>
        </w:rPr>
        <w:t>#pragma config WDT=OFF</w:t>
      </w:r>
    </w:p>
    <w:p>
      <w:pPr>
        <w:rPr>
          <w:rFonts w:hint="default"/>
        </w:rPr>
      </w:pPr>
      <w:r>
        <w:rPr>
          <w:rFonts w:hint="default"/>
        </w:rPr>
        <w:t>#pragma config DEBUG=OFF, LVP=OFF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TRISC=0x00;   ///RC2 pin as PWM output pin</w:t>
      </w:r>
    </w:p>
    <w:p>
      <w:pPr>
        <w:rPr>
          <w:rFonts w:hint="default"/>
        </w:rPr>
      </w:pPr>
      <w:r>
        <w:rPr>
          <w:rFonts w:hint="default"/>
        </w:rPr>
        <w:t>PR2=249;      ////PR2=(Fosc/4xNxFpwm)</w:t>
      </w:r>
    </w:p>
    <w:p>
      <w:pPr>
        <w:rPr>
          <w:rFonts w:hint="default"/>
        </w:rPr>
      </w:pPr>
      <w:r>
        <w:rPr>
          <w:rFonts w:hint="default"/>
        </w:rPr>
        <w:t>CCPR1L=189;     //25% Duty cycle</w:t>
      </w:r>
    </w:p>
    <w:p>
      <w:pPr>
        <w:rPr>
          <w:rFonts w:hint="default"/>
        </w:rPr>
      </w:pPr>
      <w:r>
        <w:rPr>
          <w:rFonts w:hint="default"/>
        </w:rPr>
        <w:t>T2CON=0X01;  ///Prescaler=4</w:t>
      </w:r>
    </w:p>
    <w:p>
      <w:pPr>
        <w:rPr>
          <w:rFonts w:hint="default"/>
        </w:rPr>
      </w:pPr>
      <w:r>
        <w:rPr>
          <w:rFonts w:hint="default"/>
        </w:rPr>
        <w:t>CCP1CON=0X1C;///PWM mode, DCB1:DCB0=0.75 Decimal points</w:t>
      </w:r>
    </w:p>
    <w:p>
      <w:pPr>
        <w:rPr>
          <w:rFonts w:hint="default"/>
        </w:rPr>
      </w:pPr>
      <w:r>
        <w:rPr>
          <w:rFonts w:hint="default"/>
        </w:rPr>
        <w:t xml:space="preserve">TMR2=0x00; </w:t>
      </w:r>
    </w:p>
    <w:p>
      <w:pPr>
        <w:rPr>
          <w:rFonts w:hint="default"/>
        </w:rPr>
      </w:pPr>
      <w:r>
        <w:rPr>
          <w:rFonts w:hint="default"/>
        </w:rPr>
        <w:t>T2CONbits.TMR2ON=1;        //start timer 2</w:t>
      </w:r>
    </w:p>
    <w:p>
      <w:pPr>
        <w:rPr>
          <w:rFonts w:hint="default"/>
        </w:rPr>
      </w:pPr>
      <w:r>
        <w:rPr>
          <w:rFonts w:hint="default"/>
        </w:rPr>
        <w:t>while(1)      ///forever loop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PIR1bits.TMR2IF=0;        //Clear interrupt flag</w:t>
      </w:r>
    </w:p>
    <w:p>
      <w:pPr>
        <w:rPr>
          <w:rFonts w:hint="default"/>
        </w:rPr>
      </w:pPr>
      <w:r>
        <w:rPr>
          <w:rFonts w:hint="default"/>
        </w:rPr>
        <w:t>while(PIR1bits.TMR2IF==0);  ///monitor TMR2 interrupt flag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2023-11-07T15:39:47Z</dcterms:created>
  <dc:creator>Pawar Sakshi Vikas</dc:creator>
  <cp:lastModifiedBy>Pawar Sakshi Vikas</cp:lastModifiedBy>
  <dcterms:modified xsi:type="dcterms:W3CDTF">2023-11-07T15:40:05Z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88FCADFA21164C4A8CEB8D2C61B082C5_13</vt:lpwstr>
  </property>
</Properties>
</file>