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6" w:lineRule="auto" w:before="72"/>
        <w:ind w:left="1240" w:right="6977"/>
      </w:pPr>
      <w:r>
        <w:rPr/>
        <w:t>Name : Sakshi Mohan Kamble</w:t>
      </w:r>
      <w:r>
        <w:rPr>
          <w:spacing w:val="-67"/>
        </w:rPr>
        <w:t> </w:t>
      </w:r>
      <w:r>
        <w:rPr/>
        <w:t>PRN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2020BTEIT00205</w:t>
      </w:r>
    </w:p>
    <w:p>
      <w:pPr>
        <w:pStyle w:val="BodyText"/>
        <w:spacing w:before="7"/>
        <w:ind w:left="1240"/>
      </w:pPr>
      <w:r>
        <w:rPr/>
        <w:pict>
          <v:rect style="position:absolute;margin-left:70.584pt;margin-top:19.060295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Agile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9"/>
        <w:ind w:left="4823" w:right="5488"/>
        <w:jc w:val="center"/>
      </w:pPr>
      <w:r>
        <w:rPr/>
        <w:t>Assignment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240"/>
      </w:pPr>
      <w:r>
        <w:rPr/>
        <w:t>Title:</w:t>
      </w:r>
    </w:p>
    <w:p>
      <w:pPr>
        <w:pStyle w:val="BodyText"/>
        <w:spacing w:before="190"/>
        <w:ind w:left="1310"/>
      </w:pPr>
      <w:r>
        <w:rPr>
          <w:color w:val="333333"/>
        </w:rPr>
        <w:t>What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kanban?</w:t>
      </w:r>
      <w:r>
        <w:rPr>
          <w:color w:val="333333"/>
          <w:spacing w:val="-1"/>
        </w:rPr>
        <w:t> </w:t>
      </w: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agile/devops</w:t>
      </w:r>
      <w:r>
        <w:rPr>
          <w:color w:val="333333"/>
          <w:spacing w:val="-2"/>
        </w:rPr>
        <w:t> </w:t>
      </w:r>
      <w:r>
        <w:rPr>
          <w:color w:val="333333"/>
        </w:rPr>
        <w:t>framework.</w:t>
      </w:r>
      <w:r>
        <w:rPr>
          <w:color w:val="333333"/>
          <w:spacing w:val="-3"/>
        </w:rPr>
        <w:t> </w:t>
      </w:r>
      <w:r>
        <w:rPr>
          <w:color w:val="333333"/>
        </w:rPr>
        <w:t>compare</w:t>
      </w:r>
      <w:r>
        <w:rPr>
          <w:color w:val="333333"/>
          <w:spacing w:val="-3"/>
        </w:rPr>
        <w:t> </w:t>
      </w:r>
      <w:r>
        <w:rPr>
          <w:color w:val="333333"/>
        </w:rPr>
        <w:t>scrum</w:t>
      </w:r>
      <w:r>
        <w:rPr>
          <w:color w:val="333333"/>
          <w:spacing w:val="-7"/>
        </w:rPr>
        <w:t> </w:t>
      </w:r>
      <w:r>
        <w:rPr>
          <w:color w:val="333333"/>
        </w:rPr>
        <w:t>vs</w:t>
      </w:r>
      <w:r>
        <w:rPr>
          <w:color w:val="333333"/>
          <w:spacing w:val="-2"/>
        </w:rPr>
        <w:t> </w:t>
      </w:r>
      <w:r>
        <w:rPr>
          <w:color w:val="333333"/>
        </w:rPr>
        <w:t>kanban.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40"/>
      </w:pPr>
      <w:r>
        <w:rPr/>
        <w:t>Theory:</w:t>
      </w:r>
    </w:p>
    <w:p>
      <w:pPr>
        <w:pStyle w:val="BodyText"/>
        <w:spacing w:line="259" w:lineRule="auto" w:before="186"/>
        <w:ind w:left="1240" w:right="2215"/>
        <w:jc w:val="both"/>
      </w:pPr>
      <w:r>
        <w:rPr/>
        <w:t>Kanban is a popular Agile framework for managing and improving work</w:t>
      </w:r>
      <w:r>
        <w:rPr>
          <w:spacing w:val="1"/>
        </w:rPr>
        <w:t> </w:t>
      </w:r>
      <w:r>
        <w:rPr/>
        <w:t>processes. It emphasizes visualizing work, limiting work in progress, and</w:t>
      </w:r>
      <w:r>
        <w:rPr>
          <w:spacing w:val="-67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flow,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moving</w:t>
      </w:r>
      <w:r>
        <w:rPr>
          <w:spacing w:val="-6"/>
        </w:rPr>
        <w:t> </w:t>
      </w:r>
      <w:r>
        <w:rPr/>
        <w:t>smoothly</w:t>
      </w:r>
      <w:r>
        <w:rPr>
          <w:spacing w:val="-7"/>
        </w:rPr>
        <w:t> </w:t>
      </w:r>
      <w:r>
        <w:rPr/>
        <w:t>and</w:t>
      </w:r>
      <w:r>
        <w:rPr>
          <w:spacing w:val="-67"/>
        </w:rPr>
        <w:t> </w:t>
      </w:r>
      <w:r>
        <w:rPr/>
        <w:t>efficiently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 system.</w:t>
      </w:r>
    </w:p>
    <w:p>
      <w:pPr>
        <w:pStyle w:val="BodyText"/>
        <w:spacing w:line="259" w:lineRule="auto" w:before="157"/>
        <w:ind w:left="1240" w:right="1410"/>
      </w:pPr>
      <w:r>
        <w:rPr/>
        <w:t>In Kanban, work is represented on a visual board, with columns representing</w:t>
      </w:r>
      <w:r>
        <w:rPr>
          <w:spacing w:val="1"/>
        </w:rPr>
        <w:t> </w:t>
      </w:r>
      <w:r>
        <w:rPr/>
        <w:t>different stages of the workflow, such as "To Do," "In Progress," and "Done."</w:t>
      </w:r>
      <w:r>
        <w:rPr>
          <w:spacing w:val="1"/>
        </w:rPr>
        <w:t> </w:t>
      </w:r>
      <w:r>
        <w:rPr/>
        <w:t>Each item of work, often represented by a card, moves through the columns as it</w:t>
      </w:r>
      <w:r>
        <w:rPr>
          <w:spacing w:val="-67"/>
        </w:rPr>
        <w:t> </w:t>
      </w:r>
      <w:r>
        <w:rPr/>
        <w:t>progresses towards completion. The goal is to optimize the flow of work, reduce</w:t>
      </w:r>
      <w:r>
        <w:rPr>
          <w:spacing w:val="-67"/>
        </w:rPr>
        <w:t> </w:t>
      </w:r>
      <w:r>
        <w:rPr/>
        <w:t>lead times,</w:t>
      </w:r>
      <w:r>
        <w:rPr>
          <w:spacing w:val="-1"/>
        </w:rPr>
        <w:t> </w:t>
      </w:r>
      <w:r>
        <w:rPr/>
        <w:t>and increase efficiency</w:t>
      </w:r>
      <w:r>
        <w:rPr>
          <w:spacing w:val="-4"/>
        </w:rPr>
        <w:t> </w:t>
      </w:r>
      <w:r>
        <w:rPr/>
        <w:t>and effectiveness.</w:t>
      </w:r>
    </w:p>
    <w:p>
      <w:pPr>
        <w:pStyle w:val="BodyText"/>
        <w:spacing w:line="259" w:lineRule="auto" w:before="161"/>
        <w:ind w:left="1240" w:right="1456"/>
      </w:pPr>
      <w:r>
        <w:rPr/>
        <w:t>Agile and DevOps are related frameworks that aim to improve software</w:t>
      </w:r>
      <w:r>
        <w:rPr>
          <w:spacing w:val="1"/>
        </w:rPr>
        <w:t> </w:t>
      </w:r>
      <w:r>
        <w:rPr/>
        <w:t>development processes by emphasizing collaboration, continuous improvement,</w:t>
      </w:r>
      <w:r>
        <w:rPr>
          <w:spacing w:val="-67"/>
        </w:rPr>
        <w:t> </w:t>
      </w:r>
      <w:r>
        <w:rPr/>
        <w:t>and rapid delivery. Agile is a broad umbrella term that encompasses multiple</w:t>
      </w:r>
      <w:r>
        <w:rPr>
          <w:spacing w:val="1"/>
        </w:rPr>
        <w:t> </w:t>
      </w:r>
      <w:r>
        <w:rPr/>
        <w:t>frameworks, including Scrum and Kanban, while DevOps is a set of practices</w:t>
      </w:r>
      <w:r>
        <w:rPr>
          <w:spacing w:val="1"/>
        </w:rPr>
        <w:t> </w:t>
      </w:r>
      <w:r>
        <w:rPr/>
        <w:t>and tools for integrating development and operations teams and processes to</w:t>
      </w:r>
      <w:r>
        <w:rPr>
          <w:spacing w:val="1"/>
        </w:rPr>
        <w:t> </w:t>
      </w:r>
      <w:r>
        <w:rPr/>
        <w:t>accelerate</w:t>
      </w:r>
      <w:r>
        <w:rPr>
          <w:spacing w:val="-1"/>
        </w:rPr>
        <w:t> </w:t>
      </w:r>
      <w:r>
        <w:rPr/>
        <w:t>software delivery.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Title"/>
      </w:pPr>
      <w:r>
        <w:rPr/>
        <w:t>Comparison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Scrum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Kanban.</w:t>
      </w:r>
    </w:p>
    <w:p>
      <w:pPr>
        <w:spacing w:after="0"/>
        <w:sectPr>
          <w:type w:val="continuous"/>
          <w:pgSz w:w="11910" w:h="16840"/>
          <w:pgMar w:top="1340" w:bottom="280" w:left="200" w:right="20"/>
        </w:sectPr>
      </w:pPr>
    </w:p>
    <w:tbl>
      <w:tblPr>
        <w:tblW w:w="0" w:type="auto"/>
        <w:jc w:val="left"/>
        <w:tblInd w:w="137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5509"/>
        <w:gridCol w:w="3062"/>
      </w:tblGrid>
      <w:tr>
        <w:trPr>
          <w:trHeight w:val="1296" w:hRule="atLeast"/>
        </w:trPr>
        <w:tc>
          <w:tcPr>
            <w:tcW w:w="2874" w:type="dxa"/>
            <w:tcBorders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9" w:type="dxa"/>
            <w:tcBorders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5"/>
              <w:ind w:left="2420" w:right="2405"/>
              <w:jc w:val="center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Scrum</w:t>
            </w:r>
          </w:p>
        </w:tc>
        <w:tc>
          <w:tcPr>
            <w:tcW w:w="3062" w:type="dxa"/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5"/>
              <w:ind w:left="1136" w:right="1116"/>
              <w:jc w:val="center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Kanban</w:t>
            </w:r>
          </w:p>
        </w:tc>
      </w:tr>
      <w:tr>
        <w:trPr>
          <w:trHeight w:val="1575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Roles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 w:right="631"/>
              <w:rPr>
                <w:sz w:val="21"/>
              </w:rPr>
            </w:pPr>
            <w:r>
              <w:rPr>
                <w:color w:val="374151"/>
                <w:sz w:val="21"/>
              </w:rPr>
              <w:t>Prescribed roles: Product Owner, Scrum Master, and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Development Team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No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prescribed roles</w:t>
            </w:r>
          </w:p>
        </w:tc>
      </w:tr>
      <w:tr>
        <w:trPr>
          <w:trHeight w:val="1850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b/>
                <w:sz w:val="36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Process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sz w:val="39"/>
              </w:rPr>
            </w:pPr>
          </w:p>
          <w:p>
            <w:pPr>
              <w:pStyle w:val="TableParagraph"/>
              <w:spacing w:before="1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Time-boxed sprints, with specific ceremonies (e.g., Sprint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Planning,</w:t>
            </w:r>
            <w:r>
              <w:rPr>
                <w:color w:val="374151"/>
                <w:spacing w:val="-5"/>
                <w:sz w:val="21"/>
              </w:rPr>
              <w:t> </w:t>
            </w:r>
            <w:r>
              <w:rPr>
                <w:color w:val="374151"/>
                <w:sz w:val="21"/>
              </w:rPr>
              <w:t>Daily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Scrum,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Sprint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Review,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Sprint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Retrospective)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sz w:val="39"/>
              </w:rPr>
            </w:pPr>
          </w:p>
          <w:p>
            <w:pPr>
              <w:pStyle w:val="TableParagraph"/>
              <w:spacing w:before="1"/>
              <w:ind w:left="35" w:right="677"/>
              <w:rPr>
                <w:sz w:val="21"/>
              </w:rPr>
            </w:pPr>
            <w:r>
              <w:rPr>
                <w:color w:val="374151"/>
                <w:sz w:val="21"/>
              </w:rPr>
              <w:t>Continuous flow, with no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specific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ceremonies</w:t>
            </w:r>
          </w:p>
        </w:tc>
      </w:tr>
      <w:tr>
        <w:trPr>
          <w:trHeight w:val="1575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Planning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Planning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required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for each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sprint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and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sprint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backlog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4"/>
              <w:ind w:left="35" w:right="314"/>
              <w:rPr>
                <w:sz w:val="21"/>
              </w:rPr>
            </w:pPr>
            <w:r>
              <w:rPr>
                <w:color w:val="374151"/>
                <w:sz w:val="21"/>
              </w:rPr>
              <w:t>Planning is more flexible and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can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be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done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continuously</w:t>
            </w:r>
          </w:p>
        </w:tc>
      </w:tr>
      <w:tr>
        <w:trPr>
          <w:trHeight w:val="1576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Work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in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Progress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(WIP)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Limits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No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explicit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WIP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limits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 w:right="109"/>
              <w:rPr>
                <w:sz w:val="21"/>
              </w:rPr>
            </w:pPr>
            <w:r>
              <w:rPr>
                <w:color w:val="374151"/>
                <w:sz w:val="21"/>
              </w:rPr>
              <w:t>Enforces WIP limits to optimize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flow</w:t>
            </w:r>
          </w:p>
        </w:tc>
      </w:tr>
      <w:tr>
        <w:trPr>
          <w:trHeight w:val="1575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Focus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 w:right="689"/>
              <w:rPr>
                <w:sz w:val="21"/>
              </w:rPr>
            </w:pPr>
            <w:r>
              <w:rPr>
                <w:color w:val="374151"/>
                <w:sz w:val="21"/>
              </w:rPr>
              <w:t>Focus on delivering a potentially shippable product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increment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at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the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end of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each sprint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 w:right="211"/>
              <w:rPr>
                <w:sz w:val="21"/>
              </w:rPr>
            </w:pPr>
            <w:r>
              <w:rPr>
                <w:color w:val="374151"/>
                <w:sz w:val="21"/>
              </w:rPr>
              <w:t>Focus on continuous flow and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optimizing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work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processes</w:t>
            </w:r>
          </w:p>
        </w:tc>
      </w:tr>
      <w:tr>
        <w:trPr>
          <w:trHeight w:val="1576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Changes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40"/>
              </w:rPr>
            </w:pPr>
          </w:p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Changes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to scope are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not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allowed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during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a sprint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 w:right="214"/>
              <w:rPr>
                <w:sz w:val="21"/>
              </w:rPr>
            </w:pPr>
            <w:r>
              <w:rPr>
                <w:color w:val="374151"/>
                <w:sz w:val="21"/>
              </w:rPr>
              <w:t>Changes to scope are allowed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at any</w:t>
            </w:r>
            <w:r>
              <w:rPr>
                <w:color w:val="374151"/>
                <w:spacing w:val="-2"/>
                <w:sz w:val="21"/>
              </w:rPr>
              <w:t> </w:t>
            </w:r>
            <w:r>
              <w:rPr>
                <w:color w:val="374151"/>
                <w:sz w:val="21"/>
              </w:rPr>
              <w:t>time</w:t>
            </w:r>
          </w:p>
        </w:tc>
      </w:tr>
      <w:tr>
        <w:trPr>
          <w:trHeight w:val="1296" w:hRule="atLeast"/>
        </w:trPr>
        <w:tc>
          <w:tcPr>
            <w:tcW w:w="2874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6"/>
              <w:rPr>
                <w:sz w:val="21"/>
              </w:rPr>
            </w:pPr>
            <w:r>
              <w:rPr>
                <w:color w:val="374151"/>
                <w:sz w:val="21"/>
              </w:rPr>
              <w:t>Team</w:t>
            </w:r>
          </w:p>
        </w:tc>
        <w:tc>
          <w:tcPr>
            <w:tcW w:w="550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Cross-functional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team</w:t>
            </w:r>
          </w:p>
        </w:tc>
        <w:tc>
          <w:tcPr>
            <w:tcW w:w="3062" w:type="dxa"/>
            <w:tcBorders>
              <w:top w:val="thickThinMediumGap" w:sz="3" w:space="0" w:color="D9D9E2"/>
            </w:tcBorders>
            <w:shd w:val="clear" w:color="auto" w:fill="F7F7F8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before="186"/>
              <w:ind w:left="35"/>
              <w:rPr>
                <w:sz w:val="21"/>
              </w:rPr>
            </w:pPr>
            <w:r>
              <w:rPr>
                <w:color w:val="374151"/>
                <w:sz w:val="21"/>
              </w:rPr>
              <w:t>Cross-functional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team</w:t>
            </w:r>
          </w:p>
        </w:tc>
      </w:tr>
    </w:tbl>
    <w:sectPr>
      <w:pgSz w:w="11910" w:h="16840"/>
      <w:pgMar w:top="1440" w:bottom="280" w:left="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4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2023-04-22T08:50:49Z</dcterms:created>
  <dcterms:modified xsi:type="dcterms:W3CDTF">2023-04-22T08:50:49Z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