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9qgwerkk0z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Portfolio Website Deployment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4rtqbpcf0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and deploying a personal portfolio website is an essential step to showcase your skills, achievements, and projects. Leveraging AWS services like Amazon S3 and CloudFront, I successfully built and deployed my portfolio site to ensure scalability, reliability, and global accessibility. This document details the process and the benefits of the deployment.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da8c8ie5a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Development and Hosting Workflow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y6f1527k4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Frontend Development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visually appealing and responsive portfolio: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HTML, CSS, and JavaScript.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clean, responsive design for desktop and mobile users.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elements to engage visitors.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edl91ci4m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Amazon S3: Static Website Hosting  (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http://surl.li/nupejz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Amazon S3 (Simple Storage Service) was used to host the static files of the website.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bli9u97rq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Bucket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S3 bucket with a unique name,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sakshi-portfolio-bucket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public access settings for hosting a static website.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Uploaded all static website files (HTML, CSS, JS, images, etc.) to the S3 bucket.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Website Hosting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the "Static Website Hosting" feature.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index document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 and error document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Bucket Policy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a bucket policy to allow public read access for website files.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gu9vl6cou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S3?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Scalable, cost-effective storage.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availability and durability.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setup for static website hosting.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umtn4l703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Amazon CloudFront: Content Delivery Network (CDN)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faster load times and secure global delivery, CloudFront was configured to serve the content from the S3 bucket.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n55hqm42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CloudFront distribution and set the S3 bucket as the origin.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caching to improve performance.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Domain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 custom domain to the distribution.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 the domain using an </w:t>
      </w:r>
      <w:r w:rsidDel="00000000" w:rsidR="00000000" w:rsidRPr="00000000">
        <w:rPr>
          <w:b w:val="1"/>
          <w:rtl w:val="0"/>
        </w:rPr>
        <w:t xml:space="preserve">AWS Certificate Manager (ACM)</w:t>
      </w:r>
      <w:r w:rsidDel="00000000" w:rsidR="00000000" w:rsidRPr="00000000">
        <w:rPr>
          <w:rtl w:val="0"/>
        </w:rPr>
        <w:t xml:space="preserve"> certificate for HTTPS.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Leveraged CloudFront’s global edge network to reduce latency.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HTTPS for secure connections.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Restricted bucket access to only allow requests from CloudFront.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po8mm0xot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CloudFront?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latency with global edge locations.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secure, reliable, and fast delivery.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Scales automatically to handle traffic spikes.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scbeulxf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Deployment Summary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unvbxv9no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Recap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responsive website using HTML, CSS, and JavaScript.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Uploaded the static files to an Amazon S3 bucket configured for static website hosting.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CloudFront distribution for faster and secure content delivery.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a custom domain with HTTPS for professional presentation.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rehqvp7er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Benefits of the Deployment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Amazon S3 automatically scales storage to handle large traffic volumes.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Reach</w:t>
      </w:r>
      <w:r w:rsidDel="00000000" w:rsidR="00000000" w:rsidRPr="00000000">
        <w:rPr>
          <w:rtl w:val="0"/>
        </w:rPr>
        <w:t xml:space="preserve">: CloudFront ensures low latency and fast load times worldwide.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Cost-Effectiveness</w:t>
      </w:r>
      <w:r w:rsidDel="00000000" w:rsidR="00000000" w:rsidRPr="00000000">
        <w:rPr>
          <w:rtl w:val="0"/>
        </w:rPr>
        <w:t xml:space="preserve">: Pay-as-you-go pricing for both S3 and CloudFront makes this setup affordable.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AWS services provide high availability and redundancy.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HTTPS and restricted access via CloudFront improve security.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j7ii6lltl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Deploying my portfolio website with AWS S3 and CloudFront has allowed me to showcase my work on a platform that is fast, reliable, and secure. This approach ensures an excellent user experience for visitors worldwide. I encourage others to explore AWS’s services for their deployment needs.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url.li/nupej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