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8D9C" w14:textId="77777777" w:rsidR="000B0477" w:rsidRPr="000B0477" w:rsidRDefault="000B0477" w:rsidP="000B0477">
      <w:pPr>
        <w:rPr>
          <w:rFonts w:ascii="Times New Roman" w:hAnsi="Times New Roman" w:cs="Times New Roman"/>
          <w:b/>
          <w:bCs/>
          <w:sz w:val="28"/>
          <w:szCs w:val="28"/>
          <w:u w:val="single"/>
        </w:rPr>
      </w:pPr>
      <w:r w:rsidRPr="000B0477">
        <w:rPr>
          <w:rFonts w:ascii="Times New Roman" w:hAnsi="Times New Roman" w:cs="Times New Roman"/>
          <w:b/>
          <w:bCs/>
          <w:sz w:val="28"/>
          <w:szCs w:val="28"/>
          <w:u w:val="single"/>
        </w:rPr>
        <w:t>F] Outputs and Reports Testing</w:t>
      </w:r>
    </w:p>
    <w:p w14:paraId="5BCB6A98" w14:textId="77777777" w:rsidR="000B0477" w:rsidRPr="000B0477" w:rsidRDefault="000B0477" w:rsidP="000B0477">
      <w:pPr>
        <w:rPr>
          <w:b/>
          <w:bCs/>
        </w:rPr>
      </w:pPr>
      <w:r w:rsidRPr="000B0477">
        <w:rPr>
          <w:b/>
          <w:bCs/>
        </w:rPr>
        <w:t>1. Testing Objectives</w:t>
      </w:r>
    </w:p>
    <w:p w14:paraId="25C529A7" w14:textId="77777777" w:rsidR="000B0477" w:rsidRDefault="000B0477" w:rsidP="000B0477">
      <w:r w:rsidRPr="000B0477">
        <w:t>The objective of testing was to ensure that the MERN Stack E-commerce Application performs accurately, efficiently, and securely under various conditions. The system was tested to verify functionality, performance, usability, and database operations.</w:t>
      </w:r>
    </w:p>
    <w:p w14:paraId="26235261" w14:textId="77777777" w:rsidR="000B0477" w:rsidRPr="000B0477" w:rsidRDefault="000B0477" w:rsidP="000B0477"/>
    <w:p w14:paraId="17DBBCBE" w14:textId="77777777" w:rsidR="000B0477" w:rsidRPr="000B0477" w:rsidRDefault="000B0477" w:rsidP="000B0477">
      <w:r w:rsidRPr="000B0477">
        <w:rPr>
          <w:b/>
          <w:bCs/>
        </w:rPr>
        <w:t>Key Objectives:</w:t>
      </w:r>
    </w:p>
    <w:p w14:paraId="63E48D07" w14:textId="77777777" w:rsidR="000B0477" w:rsidRPr="000B0477" w:rsidRDefault="000B0477" w:rsidP="000B0477">
      <w:r w:rsidRPr="000B0477">
        <w:t>• Validate user registration and login functionality</w:t>
      </w:r>
      <w:r w:rsidRPr="000B0477">
        <w:br/>
        <w:t>• Verify product listing, filtering, and search functionality</w:t>
      </w:r>
      <w:r w:rsidRPr="000B0477">
        <w:br/>
        <w:t>• Confirm cart operations such as add, remove, and update items</w:t>
      </w:r>
      <w:r w:rsidRPr="000B0477">
        <w:br/>
        <w:t>• Ensure database operations function correctly using MongoDB</w:t>
      </w:r>
      <w:r w:rsidRPr="000B0477">
        <w:br/>
        <w:t>• Test frontend and backend integration</w:t>
      </w:r>
      <w:r w:rsidRPr="000B0477">
        <w:br/>
        <w:t>• Evaluate system performance under multiple users</w:t>
      </w:r>
    </w:p>
    <w:p w14:paraId="520334BC" w14:textId="083E21BA" w:rsidR="000B0477" w:rsidRDefault="000B0477" w:rsidP="000B0477"/>
    <w:p w14:paraId="0804AAD4" w14:textId="77777777" w:rsidR="000B0477" w:rsidRPr="000B0477" w:rsidRDefault="000B0477" w:rsidP="000B0477"/>
    <w:p w14:paraId="600AFF6A" w14:textId="77777777" w:rsidR="000B0477" w:rsidRPr="000B0477" w:rsidRDefault="000B0477" w:rsidP="000B0477">
      <w:pPr>
        <w:rPr>
          <w:b/>
          <w:bCs/>
        </w:rPr>
      </w:pPr>
      <w:r w:rsidRPr="000B0477">
        <w:rPr>
          <w:b/>
          <w:bCs/>
        </w:rPr>
        <w:t>2. Types of Testing Performed</w:t>
      </w:r>
    </w:p>
    <w:p w14:paraId="20F56DA9" w14:textId="77777777" w:rsidR="000B0477" w:rsidRPr="000B0477" w:rsidRDefault="000B0477" w:rsidP="000B0477">
      <w:pPr>
        <w:rPr>
          <w:b/>
          <w:bCs/>
        </w:rPr>
      </w:pPr>
      <w:r w:rsidRPr="000B0477">
        <w:rPr>
          <w:b/>
          <w:bCs/>
        </w:rPr>
        <w:t>Unit Testing</w:t>
      </w:r>
    </w:p>
    <w:p w14:paraId="027CB24F" w14:textId="77777777" w:rsidR="000B0477" w:rsidRPr="000B0477" w:rsidRDefault="000B0477" w:rsidP="000B0477">
      <w:r w:rsidRPr="000B0477">
        <w:t>Individual modules such as login, product display, and cart functionality were tested independently to ensure correct operation.</w:t>
      </w:r>
    </w:p>
    <w:p w14:paraId="04D11FE0" w14:textId="77777777" w:rsidR="000B0477" w:rsidRPr="000B0477" w:rsidRDefault="000B0477" w:rsidP="000B0477">
      <w:pPr>
        <w:rPr>
          <w:b/>
          <w:bCs/>
        </w:rPr>
      </w:pPr>
      <w:r w:rsidRPr="000B0477">
        <w:rPr>
          <w:b/>
          <w:bCs/>
        </w:rPr>
        <w:t>Integration Testing</w:t>
      </w:r>
    </w:p>
    <w:p w14:paraId="65C07711" w14:textId="77777777" w:rsidR="000B0477" w:rsidRPr="000B0477" w:rsidRDefault="000B0477" w:rsidP="000B0477">
      <w:r w:rsidRPr="000B0477">
        <w:t>Integration testing ensured proper communication between React frontend, Node.js backend, Express server, and MongoDB database.</w:t>
      </w:r>
    </w:p>
    <w:p w14:paraId="23A4BBD5" w14:textId="77777777" w:rsidR="000B0477" w:rsidRPr="000B0477" w:rsidRDefault="000B0477" w:rsidP="000B0477">
      <w:pPr>
        <w:rPr>
          <w:b/>
          <w:bCs/>
        </w:rPr>
      </w:pPr>
      <w:r w:rsidRPr="000B0477">
        <w:rPr>
          <w:b/>
          <w:bCs/>
        </w:rPr>
        <w:t>System Testing</w:t>
      </w:r>
    </w:p>
    <w:p w14:paraId="01C69DD2" w14:textId="77777777" w:rsidR="000B0477" w:rsidRPr="000B0477" w:rsidRDefault="000B0477" w:rsidP="000B0477">
      <w:r w:rsidRPr="000B0477">
        <w:t>The complete application was tested as a fully integrated system to ensure all features work together correctly.</w:t>
      </w:r>
    </w:p>
    <w:p w14:paraId="3BA120AF" w14:textId="77777777" w:rsidR="000B0477" w:rsidRPr="000B0477" w:rsidRDefault="000B0477" w:rsidP="000B0477">
      <w:pPr>
        <w:rPr>
          <w:b/>
          <w:bCs/>
        </w:rPr>
      </w:pPr>
      <w:r w:rsidRPr="000B0477">
        <w:rPr>
          <w:b/>
          <w:bCs/>
        </w:rPr>
        <w:t>User Acceptance Testing</w:t>
      </w:r>
    </w:p>
    <w:p w14:paraId="2F6FB78A" w14:textId="77777777" w:rsidR="000B0477" w:rsidRPr="000B0477" w:rsidRDefault="000B0477" w:rsidP="000B0477">
      <w:r w:rsidRPr="000B0477">
        <w:t>Users tested the system to verify that it meets real-world ecommerce requirements and provides a smooth shopping experience.</w:t>
      </w:r>
    </w:p>
    <w:p w14:paraId="6BE0EB11" w14:textId="77E43124" w:rsidR="000B0477" w:rsidRDefault="000B0477" w:rsidP="000B0477"/>
    <w:p w14:paraId="4E84C7C3" w14:textId="77777777" w:rsidR="000B0477" w:rsidRDefault="000B0477" w:rsidP="000B0477"/>
    <w:p w14:paraId="416B9042" w14:textId="77777777" w:rsidR="000B0477" w:rsidRPr="000B0477" w:rsidRDefault="000B0477" w:rsidP="000B0477"/>
    <w:p w14:paraId="2EA6E563" w14:textId="77777777" w:rsidR="000B0477" w:rsidRPr="000B0477" w:rsidRDefault="000B0477" w:rsidP="000B0477">
      <w:pPr>
        <w:rPr>
          <w:b/>
          <w:bCs/>
        </w:rPr>
      </w:pPr>
      <w:r w:rsidRPr="000B0477">
        <w:rPr>
          <w:b/>
          <w:bCs/>
        </w:rPr>
        <w:lastRenderedPageBreak/>
        <w:t>3. Data Validation Test Cases</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1812"/>
        <w:gridCol w:w="2670"/>
        <w:gridCol w:w="2711"/>
        <w:gridCol w:w="1698"/>
      </w:tblGrid>
      <w:tr w:rsidR="000B0477" w:rsidRPr="000B0477" w14:paraId="40AE0B45" w14:textId="77777777" w:rsidTr="000B0477">
        <w:trPr>
          <w:tblHeader/>
          <w:tblCellSpacing w:w="15" w:type="dxa"/>
        </w:trPr>
        <w:tc>
          <w:tcPr>
            <w:tcW w:w="0" w:type="auto"/>
            <w:vAlign w:val="center"/>
            <w:hideMark/>
          </w:tcPr>
          <w:p w14:paraId="53BAC455" w14:textId="77777777" w:rsidR="000B0477" w:rsidRPr="000B0477" w:rsidRDefault="000B0477" w:rsidP="000B0477">
            <w:pPr>
              <w:rPr>
                <w:b/>
                <w:bCs/>
              </w:rPr>
            </w:pPr>
            <w:r w:rsidRPr="000B0477">
              <w:rPr>
                <w:b/>
                <w:bCs/>
              </w:rPr>
              <w:t>Test Case</w:t>
            </w:r>
          </w:p>
        </w:tc>
        <w:tc>
          <w:tcPr>
            <w:tcW w:w="0" w:type="auto"/>
            <w:vAlign w:val="center"/>
            <w:hideMark/>
          </w:tcPr>
          <w:p w14:paraId="3F0AC1A7" w14:textId="77777777" w:rsidR="000B0477" w:rsidRPr="000B0477" w:rsidRDefault="000B0477" w:rsidP="000B0477">
            <w:pPr>
              <w:rPr>
                <w:b/>
                <w:bCs/>
              </w:rPr>
            </w:pPr>
            <w:r w:rsidRPr="000B0477">
              <w:rPr>
                <w:b/>
                <w:bCs/>
              </w:rPr>
              <w:t>Description</w:t>
            </w:r>
          </w:p>
        </w:tc>
        <w:tc>
          <w:tcPr>
            <w:tcW w:w="0" w:type="auto"/>
            <w:vAlign w:val="center"/>
            <w:hideMark/>
          </w:tcPr>
          <w:p w14:paraId="1AB3F62B" w14:textId="77777777" w:rsidR="000B0477" w:rsidRPr="000B0477" w:rsidRDefault="000B0477" w:rsidP="000B0477">
            <w:pPr>
              <w:rPr>
                <w:b/>
                <w:bCs/>
              </w:rPr>
            </w:pPr>
            <w:r w:rsidRPr="000B0477">
              <w:rPr>
                <w:b/>
                <w:bCs/>
              </w:rPr>
              <w:t>Input</w:t>
            </w:r>
          </w:p>
        </w:tc>
        <w:tc>
          <w:tcPr>
            <w:tcW w:w="0" w:type="auto"/>
            <w:vAlign w:val="center"/>
            <w:hideMark/>
          </w:tcPr>
          <w:p w14:paraId="04F78294" w14:textId="77777777" w:rsidR="000B0477" w:rsidRPr="000B0477" w:rsidRDefault="000B0477" w:rsidP="000B0477">
            <w:pPr>
              <w:rPr>
                <w:b/>
                <w:bCs/>
              </w:rPr>
            </w:pPr>
            <w:r w:rsidRPr="000B0477">
              <w:rPr>
                <w:b/>
                <w:bCs/>
              </w:rPr>
              <w:t>Expected Output</w:t>
            </w:r>
          </w:p>
        </w:tc>
        <w:tc>
          <w:tcPr>
            <w:tcW w:w="1653" w:type="dxa"/>
            <w:vAlign w:val="center"/>
            <w:hideMark/>
          </w:tcPr>
          <w:p w14:paraId="265908A9" w14:textId="77777777" w:rsidR="000B0477" w:rsidRPr="000B0477" w:rsidRDefault="000B0477" w:rsidP="000B0477">
            <w:pPr>
              <w:rPr>
                <w:b/>
                <w:bCs/>
              </w:rPr>
            </w:pPr>
            <w:r w:rsidRPr="000B0477">
              <w:rPr>
                <w:b/>
                <w:bCs/>
              </w:rPr>
              <w:t>Result</w:t>
            </w:r>
          </w:p>
        </w:tc>
      </w:tr>
      <w:tr w:rsidR="000B0477" w:rsidRPr="000B0477" w14:paraId="547806A3" w14:textId="77777777" w:rsidTr="000B0477">
        <w:trPr>
          <w:tblCellSpacing w:w="15" w:type="dxa"/>
        </w:trPr>
        <w:tc>
          <w:tcPr>
            <w:tcW w:w="0" w:type="auto"/>
            <w:vAlign w:val="center"/>
            <w:hideMark/>
          </w:tcPr>
          <w:p w14:paraId="6FF321AB" w14:textId="77777777" w:rsidR="000B0477" w:rsidRPr="000B0477" w:rsidRDefault="000B0477" w:rsidP="000B0477">
            <w:r w:rsidRPr="000B0477">
              <w:t>TC01</w:t>
            </w:r>
          </w:p>
        </w:tc>
        <w:tc>
          <w:tcPr>
            <w:tcW w:w="0" w:type="auto"/>
            <w:vAlign w:val="center"/>
            <w:hideMark/>
          </w:tcPr>
          <w:p w14:paraId="5D5F8186" w14:textId="77777777" w:rsidR="000B0477" w:rsidRPr="000B0477" w:rsidRDefault="000B0477" w:rsidP="000B0477">
            <w:r w:rsidRPr="000B0477">
              <w:t>User Registration</w:t>
            </w:r>
          </w:p>
        </w:tc>
        <w:tc>
          <w:tcPr>
            <w:tcW w:w="0" w:type="auto"/>
            <w:vAlign w:val="center"/>
            <w:hideMark/>
          </w:tcPr>
          <w:p w14:paraId="33F8DACE" w14:textId="77777777" w:rsidR="000B0477" w:rsidRPr="000B0477" w:rsidRDefault="000B0477" w:rsidP="000B0477">
            <w:r w:rsidRPr="000B0477">
              <w:t>Valid user details</w:t>
            </w:r>
          </w:p>
        </w:tc>
        <w:tc>
          <w:tcPr>
            <w:tcW w:w="0" w:type="auto"/>
            <w:vAlign w:val="center"/>
            <w:hideMark/>
          </w:tcPr>
          <w:p w14:paraId="6CEEE49A" w14:textId="77777777" w:rsidR="000B0477" w:rsidRPr="000B0477" w:rsidRDefault="000B0477" w:rsidP="000B0477">
            <w:r w:rsidRPr="000B0477">
              <w:t>Account created successfully</w:t>
            </w:r>
          </w:p>
        </w:tc>
        <w:tc>
          <w:tcPr>
            <w:tcW w:w="1653" w:type="dxa"/>
            <w:vAlign w:val="center"/>
            <w:hideMark/>
          </w:tcPr>
          <w:p w14:paraId="23C4EAFF" w14:textId="77777777" w:rsidR="000B0477" w:rsidRPr="000B0477" w:rsidRDefault="000B0477" w:rsidP="000B0477">
            <w:r w:rsidRPr="000B0477">
              <w:t>Pass</w:t>
            </w:r>
          </w:p>
        </w:tc>
      </w:tr>
      <w:tr w:rsidR="000B0477" w:rsidRPr="000B0477" w14:paraId="55235DC1" w14:textId="77777777" w:rsidTr="000B0477">
        <w:trPr>
          <w:tblCellSpacing w:w="15" w:type="dxa"/>
        </w:trPr>
        <w:tc>
          <w:tcPr>
            <w:tcW w:w="0" w:type="auto"/>
            <w:vAlign w:val="center"/>
            <w:hideMark/>
          </w:tcPr>
          <w:p w14:paraId="1BA3786E" w14:textId="77777777" w:rsidR="000B0477" w:rsidRPr="000B0477" w:rsidRDefault="000B0477" w:rsidP="000B0477">
            <w:r w:rsidRPr="000B0477">
              <w:t>TC02</w:t>
            </w:r>
          </w:p>
        </w:tc>
        <w:tc>
          <w:tcPr>
            <w:tcW w:w="0" w:type="auto"/>
            <w:vAlign w:val="center"/>
            <w:hideMark/>
          </w:tcPr>
          <w:p w14:paraId="694FC5F0" w14:textId="77777777" w:rsidR="000B0477" w:rsidRPr="000B0477" w:rsidRDefault="000B0477" w:rsidP="000B0477">
            <w:r w:rsidRPr="000B0477">
              <w:t>User Login</w:t>
            </w:r>
          </w:p>
        </w:tc>
        <w:tc>
          <w:tcPr>
            <w:tcW w:w="0" w:type="auto"/>
            <w:vAlign w:val="center"/>
            <w:hideMark/>
          </w:tcPr>
          <w:p w14:paraId="346967F2" w14:textId="77777777" w:rsidR="000B0477" w:rsidRPr="000B0477" w:rsidRDefault="000B0477" w:rsidP="000B0477">
            <w:r w:rsidRPr="000B0477">
              <w:t>Valid credentials</w:t>
            </w:r>
          </w:p>
        </w:tc>
        <w:tc>
          <w:tcPr>
            <w:tcW w:w="0" w:type="auto"/>
            <w:vAlign w:val="center"/>
            <w:hideMark/>
          </w:tcPr>
          <w:p w14:paraId="4AC58DFF" w14:textId="77777777" w:rsidR="000B0477" w:rsidRPr="000B0477" w:rsidRDefault="000B0477" w:rsidP="000B0477">
            <w:r w:rsidRPr="000B0477">
              <w:t>Login successful</w:t>
            </w:r>
          </w:p>
        </w:tc>
        <w:tc>
          <w:tcPr>
            <w:tcW w:w="1653" w:type="dxa"/>
            <w:vAlign w:val="center"/>
            <w:hideMark/>
          </w:tcPr>
          <w:p w14:paraId="17E55CBC" w14:textId="77777777" w:rsidR="000B0477" w:rsidRPr="000B0477" w:rsidRDefault="000B0477" w:rsidP="000B0477">
            <w:r w:rsidRPr="000B0477">
              <w:t>Pass</w:t>
            </w:r>
          </w:p>
        </w:tc>
      </w:tr>
      <w:tr w:rsidR="000B0477" w:rsidRPr="000B0477" w14:paraId="332873CD" w14:textId="77777777" w:rsidTr="000B0477">
        <w:trPr>
          <w:tblCellSpacing w:w="15" w:type="dxa"/>
        </w:trPr>
        <w:tc>
          <w:tcPr>
            <w:tcW w:w="0" w:type="auto"/>
            <w:vAlign w:val="center"/>
            <w:hideMark/>
          </w:tcPr>
          <w:p w14:paraId="48D09D90" w14:textId="77777777" w:rsidR="000B0477" w:rsidRPr="000B0477" w:rsidRDefault="000B0477" w:rsidP="000B0477">
            <w:r w:rsidRPr="000B0477">
              <w:t>TC03</w:t>
            </w:r>
          </w:p>
        </w:tc>
        <w:tc>
          <w:tcPr>
            <w:tcW w:w="0" w:type="auto"/>
            <w:vAlign w:val="center"/>
            <w:hideMark/>
          </w:tcPr>
          <w:p w14:paraId="06397F19" w14:textId="77777777" w:rsidR="000B0477" w:rsidRPr="000B0477" w:rsidRDefault="000B0477" w:rsidP="000B0477">
            <w:r w:rsidRPr="000B0477">
              <w:t>Product Display</w:t>
            </w:r>
          </w:p>
        </w:tc>
        <w:tc>
          <w:tcPr>
            <w:tcW w:w="0" w:type="auto"/>
            <w:vAlign w:val="center"/>
            <w:hideMark/>
          </w:tcPr>
          <w:p w14:paraId="66CD9721" w14:textId="77777777" w:rsidR="000B0477" w:rsidRPr="000B0477" w:rsidRDefault="000B0477" w:rsidP="000B0477">
            <w:r w:rsidRPr="000B0477">
              <w:t>Open shop page</w:t>
            </w:r>
          </w:p>
        </w:tc>
        <w:tc>
          <w:tcPr>
            <w:tcW w:w="0" w:type="auto"/>
            <w:vAlign w:val="center"/>
            <w:hideMark/>
          </w:tcPr>
          <w:p w14:paraId="782BBDE7" w14:textId="77777777" w:rsidR="000B0477" w:rsidRPr="000B0477" w:rsidRDefault="000B0477" w:rsidP="000B0477">
            <w:r w:rsidRPr="000B0477">
              <w:t>Products displayed correctly</w:t>
            </w:r>
          </w:p>
        </w:tc>
        <w:tc>
          <w:tcPr>
            <w:tcW w:w="1653" w:type="dxa"/>
            <w:vAlign w:val="center"/>
            <w:hideMark/>
          </w:tcPr>
          <w:p w14:paraId="41213CDB" w14:textId="77777777" w:rsidR="000B0477" w:rsidRPr="000B0477" w:rsidRDefault="000B0477" w:rsidP="000B0477">
            <w:r w:rsidRPr="000B0477">
              <w:t>Pass</w:t>
            </w:r>
          </w:p>
        </w:tc>
      </w:tr>
      <w:tr w:rsidR="000B0477" w:rsidRPr="000B0477" w14:paraId="47E389CB" w14:textId="77777777" w:rsidTr="000B0477">
        <w:trPr>
          <w:tblCellSpacing w:w="15" w:type="dxa"/>
        </w:trPr>
        <w:tc>
          <w:tcPr>
            <w:tcW w:w="0" w:type="auto"/>
            <w:vAlign w:val="center"/>
            <w:hideMark/>
          </w:tcPr>
          <w:p w14:paraId="31EF5BEF" w14:textId="77777777" w:rsidR="000B0477" w:rsidRPr="000B0477" w:rsidRDefault="000B0477" w:rsidP="000B0477">
            <w:r w:rsidRPr="000B0477">
              <w:t>TC04</w:t>
            </w:r>
          </w:p>
        </w:tc>
        <w:tc>
          <w:tcPr>
            <w:tcW w:w="0" w:type="auto"/>
            <w:vAlign w:val="center"/>
            <w:hideMark/>
          </w:tcPr>
          <w:p w14:paraId="46A6BF35" w14:textId="77777777" w:rsidR="000B0477" w:rsidRPr="000B0477" w:rsidRDefault="000B0477" w:rsidP="000B0477">
            <w:r w:rsidRPr="000B0477">
              <w:t>Add to Cart</w:t>
            </w:r>
          </w:p>
        </w:tc>
        <w:tc>
          <w:tcPr>
            <w:tcW w:w="0" w:type="auto"/>
            <w:vAlign w:val="center"/>
            <w:hideMark/>
          </w:tcPr>
          <w:p w14:paraId="060236DD" w14:textId="77777777" w:rsidR="000B0477" w:rsidRPr="000B0477" w:rsidRDefault="000B0477" w:rsidP="000B0477">
            <w:r w:rsidRPr="000B0477">
              <w:t>Click add to cart</w:t>
            </w:r>
          </w:p>
        </w:tc>
        <w:tc>
          <w:tcPr>
            <w:tcW w:w="0" w:type="auto"/>
            <w:vAlign w:val="center"/>
            <w:hideMark/>
          </w:tcPr>
          <w:p w14:paraId="1DFF7143" w14:textId="77777777" w:rsidR="000B0477" w:rsidRPr="000B0477" w:rsidRDefault="000B0477" w:rsidP="000B0477">
            <w:r w:rsidRPr="000B0477">
              <w:t>Product added to cart</w:t>
            </w:r>
          </w:p>
        </w:tc>
        <w:tc>
          <w:tcPr>
            <w:tcW w:w="1653" w:type="dxa"/>
            <w:vAlign w:val="center"/>
            <w:hideMark/>
          </w:tcPr>
          <w:p w14:paraId="6BA8DAEC" w14:textId="77777777" w:rsidR="000B0477" w:rsidRPr="000B0477" w:rsidRDefault="000B0477" w:rsidP="000B0477">
            <w:r w:rsidRPr="000B0477">
              <w:t>Pass</w:t>
            </w:r>
          </w:p>
        </w:tc>
      </w:tr>
      <w:tr w:rsidR="000B0477" w:rsidRPr="000B0477" w14:paraId="796FCCEC" w14:textId="77777777" w:rsidTr="000B0477">
        <w:trPr>
          <w:tblCellSpacing w:w="15" w:type="dxa"/>
        </w:trPr>
        <w:tc>
          <w:tcPr>
            <w:tcW w:w="0" w:type="auto"/>
            <w:vAlign w:val="center"/>
            <w:hideMark/>
          </w:tcPr>
          <w:p w14:paraId="7F2A0689" w14:textId="77777777" w:rsidR="000B0477" w:rsidRPr="000B0477" w:rsidRDefault="000B0477" w:rsidP="000B0477">
            <w:r w:rsidRPr="000B0477">
              <w:t>TC05</w:t>
            </w:r>
          </w:p>
        </w:tc>
        <w:tc>
          <w:tcPr>
            <w:tcW w:w="0" w:type="auto"/>
            <w:vAlign w:val="center"/>
            <w:hideMark/>
          </w:tcPr>
          <w:p w14:paraId="0A49B527" w14:textId="77777777" w:rsidR="000B0477" w:rsidRPr="000B0477" w:rsidRDefault="000B0477" w:rsidP="000B0477">
            <w:r w:rsidRPr="000B0477">
              <w:t>Remove from Cart</w:t>
            </w:r>
          </w:p>
        </w:tc>
        <w:tc>
          <w:tcPr>
            <w:tcW w:w="0" w:type="auto"/>
            <w:vAlign w:val="center"/>
            <w:hideMark/>
          </w:tcPr>
          <w:p w14:paraId="48B7448D" w14:textId="77777777" w:rsidR="000B0477" w:rsidRPr="000B0477" w:rsidRDefault="000B0477" w:rsidP="000B0477">
            <w:r w:rsidRPr="000B0477">
              <w:t>Click remove button</w:t>
            </w:r>
          </w:p>
        </w:tc>
        <w:tc>
          <w:tcPr>
            <w:tcW w:w="0" w:type="auto"/>
            <w:vAlign w:val="center"/>
            <w:hideMark/>
          </w:tcPr>
          <w:p w14:paraId="39CDB595" w14:textId="77777777" w:rsidR="000B0477" w:rsidRPr="000B0477" w:rsidRDefault="000B0477" w:rsidP="000B0477">
            <w:r w:rsidRPr="000B0477">
              <w:t>Product removed</w:t>
            </w:r>
          </w:p>
        </w:tc>
        <w:tc>
          <w:tcPr>
            <w:tcW w:w="1653" w:type="dxa"/>
            <w:vAlign w:val="center"/>
            <w:hideMark/>
          </w:tcPr>
          <w:p w14:paraId="23BBDF3C" w14:textId="77777777" w:rsidR="000B0477" w:rsidRPr="000B0477" w:rsidRDefault="000B0477" w:rsidP="000B0477">
            <w:r w:rsidRPr="000B0477">
              <w:t>Pass</w:t>
            </w:r>
          </w:p>
        </w:tc>
      </w:tr>
      <w:tr w:rsidR="000B0477" w:rsidRPr="000B0477" w14:paraId="6EDE4D44" w14:textId="77777777" w:rsidTr="000B0477">
        <w:trPr>
          <w:tblCellSpacing w:w="15" w:type="dxa"/>
        </w:trPr>
        <w:tc>
          <w:tcPr>
            <w:tcW w:w="0" w:type="auto"/>
            <w:vAlign w:val="center"/>
            <w:hideMark/>
          </w:tcPr>
          <w:p w14:paraId="5115688D" w14:textId="77777777" w:rsidR="000B0477" w:rsidRPr="000B0477" w:rsidRDefault="000B0477" w:rsidP="000B0477">
            <w:r w:rsidRPr="000B0477">
              <w:t>TC06</w:t>
            </w:r>
          </w:p>
        </w:tc>
        <w:tc>
          <w:tcPr>
            <w:tcW w:w="0" w:type="auto"/>
            <w:vAlign w:val="center"/>
            <w:hideMark/>
          </w:tcPr>
          <w:p w14:paraId="3D58DBF0" w14:textId="77777777" w:rsidR="000B0477" w:rsidRPr="000B0477" w:rsidRDefault="000B0477" w:rsidP="000B0477">
            <w:r w:rsidRPr="000B0477">
              <w:t>Database Storage</w:t>
            </w:r>
          </w:p>
        </w:tc>
        <w:tc>
          <w:tcPr>
            <w:tcW w:w="0" w:type="auto"/>
            <w:vAlign w:val="center"/>
            <w:hideMark/>
          </w:tcPr>
          <w:p w14:paraId="14FA638D" w14:textId="77777777" w:rsidR="000B0477" w:rsidRPr="000B0477" w:rsidRDefault="000B0477" w:rsidP="000B0477">
            <w:r w:rsidRPr="000B0477">
              <w:t>Save cart data</w:t>
            </w:r>
          </w:p>
        </w:tc>
        <w:tc>
          <w:tcPr>
            <w:tcW w:w="0" w:type="auto"/>
            <w:vAlign w:val="center"/>
            <w:hideMark/>
          </w:tcPr>
          <w:p w14:paraId="64C9D822" w14:textId="77777777" w:rsidR="000B0477" w:rsidRPr="000B0477" w:rsidRDefault="000B0477" w:rsidP="000B0477">
            <w:r w:rsidRPr="000B0477">
              <w:t>Data stored in MongoDB</w:t>
            </w:r>
          </w:p>
        </w:tc>
        <w:tc>
          <w:tcPr>
            <w:tcW w:w="1653" w:type="dxa"/>
            <w:vAlign w:val="center"/>
            <w:hideMark/>
          </w:tcPr>
          <w:p w14:paraId="2E758E3C" w14:textId="77777777" w:rsidR="000B0477" w:rsidRPr="000B0477" w:rsidRDefault="000B0477" w:rsidP="000B0477">
            <w:r w:rsidRPr="000B0477">
              <w:t>Pass</w:t>
            </w:r>
          </w:p>
        </w:tc>
      </w:tr>
      <w:tr w:rsidR="000B0477" w:rsidRPr="000B0477" w14:paraId="49196CF5" w14:textId="77777777" w:rsidTr="000B0477">
        <w:trPr>
          <w:tblCellSpacing w:w="15" w:type="dxa"/>
        </w:trPr>
        <w:tc>
          <w:tcPr>
            <w:tcW w:w="0" w:type="auto"/>
            <w:vAlign w:val="center"/>
            <w:hideMark/>
          </w:tcPr>
          <w:p w14:paraId="61470FC1" w14:textId="77777777" w:rsidR="000B0477" w:rsidRPr="000B0477" w:rsidRDefault="000B0477" w:rsidP="000B0477">
            <w:r w:rsidRPr="000B0477">
              <w:t>TC07</w:t>
            </w:r>
          </w:p>
        </w:tc>
        <w:tc>
          <w:tcPr>
            <w:tcW w:w="0" w:type="auto"/>
            <w:vAlign w:val="center"/>
            <w:hideMark/>
          </w:tcPr>
          <w:p w14:paraId="7E34483C" w14:textId="77777777" w:rsidR="000B0477" w:rsidRPr="000B0477" w:rsidRDefault="000B0477" w:rsidP="000B0477">
            <w:r w:rsidRPr="000B0477">
              <w:t>Load Testing</w:t>
            </w:r>
          </w:p>
        </w:tc>
        <w:tc>
          <w:tcPr>
            <w:tcW w:w="0" w:type="auto"/>
            <w:vAlign w:val="center"/>
            <w:hideMark/>
          </w:tcPr>
          <w:p w14:paraId="36C41FEE" w14:textId="77777777" w:rsidR="000B0477" w:rsidRPr="000B0477" w:rsidRDefault="000B0477" w:rsidP="000B0477">
            <w:r w:rsidRPr="000B0477">
              <w:t>Multiple users access system</w:t>
            </w:r>
          </w:p>
        </w:tc>
        <w:tc>
          <w:tcPr>
            <w:tcW w:w="0" w:type="auto"/>
            <w:vAlign w:val="center"/>
            <w:hideMark/>
          </w:tcPr>
          <w:p w14:paraId="1D09CA4D" w14:textId="77777777" w:rsidR="000B0477" w:rsidRPr="000B0477" w:rsidRDefault="000B0477" w:rsidP="000B0477">
            <w:r w:rsidRPr="000B0477">
              <w:t>System remains stable</w:t>
            </w:r>
          </w:p>
        </w:tc>
        <w:tc>
          <w:tcPr>
            <w:tcW w:w="1653" w:type="dxa"/>
            <w:vAlign w:val="center"/>
            <w:hideMark/>
          </w:tcPr>
          <w:p w14:paraId="1BA2A179" w14:textId="77777777" w:rsidR="000B0477" w:rsidRPr="000B0477" w:rsidRDefault="000B0477" w:rsidP="000B0477">
            <w:r w:rsidRPr="000B0477">
              <w:t>Pass</w:t>
            </w:r>
          </w:p>
        </w:tc>
      </w:tr>
    </w:tbl>
    <w:p w14:paraId="6F75D036" w14:textId="63A97B18" w:rsidR="000B0477" w:rsidRPr="000B0477" w:rsidRDefault="000B0477" w:rsidP="000B0477"/>
    <w:p w14:paraId="15C1A653" w14:textId="77777777" w:rsidR="000B0477" w:rsidRPr="000B0477" w:rsidRDefault="000B0477" w:rsidP="000B0477">
      <w:pPr>
        <w:rPr>
          <w:b/>
          <w:bCs/>
        </w:rPr>
      </w:pPr>
      <w:r w:rsidRPr="000B0477">
        <w:rPr>
          <w:b/>
          <w:bCs/>
        </w:rPr>
        <w:t>4. Test Results</w:t>
      </w:r>
    </w:p>
    <w:p w14:paraId="4116779F" w14:textId="77777777" w:rsidR="000B0477" w:rsidRPr="000B0477" w:rsidRDefault="000B0477" w:rsidP="000B0477">
      <w:r w:rsidRPr="000B0477">
        <w:t>All major modules functioned successfully with high reliability. The system correctly handled user authentication, product display, and cart operations. Database operations were performed efficiently, and the system remained stable under multiple user requests.</w:t>
      </w:r>
    </w:p>
    <w:p w14:paraId="15F7F4D1" w14:textId="77777777" w:rsidR="000B0477" w:rsidRPr="000B0477" w:rsidRDefault="000B0477" w:rsidP="000B0477">
      <w:r w:rsidRPr="000B0477">
        <w:t>Minor UI issues detected during testing were corrected successfully.</w:t>
      </w:r>
    </w:p>
    <w:p w14:paraId="6477B889" w14:textId="0D2BC822" w:rsidR="000B0477" w:rsidRPr="000B0477" w:rsidRDefault="000B0477" w:rsidP="000B0477"/>
    <w:p w14:paraId="5FEF4BF7" w14:textId="77777777" w:rsidR="000B0477" w:rsidRPr="000B0477" w:rsidRDefault="000B0477" w:rsidP="000B0477">
      <w:pPr>
        <w:rPr>
          <w:rFonts w:ascii="Times New Roman" w:hAnsi="Times New Roman" w:cs="Times New Roman"/>
          <w:b/>
          <w:bCs/>
          <w:sz w:val="28"/>
          <w:szCs w:val="28"/>
        </w:rPr>
      </w:pPr>
      <w:r w:rsidRPr="000B0477">
        <w:rPr>
          <w:rFonts w:ascii="Times New Roman" w:hAnsi="Times New Roman" w:cs="Times New Roman"/>
          <w:b/>
          <w:bCs/>
          <w:sz w:val="28"/>
          <w:szCs w:val="28"/>
        </w:rPr>
        <w:t>G] Conclusion and Recommendations</w:t>
      </w:r>
    </w:p>
    <w:p w14:paraId="7A4227A8" w14:textId="77777777" w:rsidR="000B0477" w:rsidRPr="000B0477" w:rsidRDefault="000B0477" w:rsidP="000B0477">
      <w:pPr>
        <w:rPr>
          <w:b/>
          <w:bCs/>
        </w:rPr>
      </w:pPr>
      <w:r w:rsidRPr="000B0477">
        <w:rPr>
          <w:b/>
          <w:bCs/>
        </w:rPr>
        <w:t>Conclusion</w:t>
      </w:r>
    </w:p>
    <w:p w14:paraId="56F84B92" w14:textId="77777777" w:rsidR="000B0477" w:rsidRPr="000B0477" w:rsidRDefault="000B0477" w:rsidP="000B0477">
      <w:r w:rsidRPr="000B0477">
        <w:t>The MERN Stack E-commerce Application provides a complete and efficient online shopping platform. The system allows users to browse products, view details, and manage their shopping cart easily.</w:t>
      </w:r>
    </w:p>
    <w:p w14:paraId="2C43F834" w14:textId="01CB4448" w:rsidR="000B0477" w:rsidRPr="000B0477" w:rsidRDefault="000B0477" w:rsidP="000B0477">
      <w:r w:rsidRPr="000B0477">
        <w:t>The integration of React, Node.js, Express, and MongoDB ensures fast performance, scalability, and secure data handling. The application is user-friendly and suitable for real-world ecommerce usage.</w:t>
      </w:r>
    </w:p>
    <w:p w14:paraId="4695B649" w14:textId="77777777" w:rsidR="000B0477" w:rsidRPr="000B0477" w:rsidRDefault="000B0477" w:rsidP="000B0477">
      <w:pPr>
        <w:rPr>
          <w:b/>
          <w:bCs/>
        </w:rPr>
      </w:pPr>
      <w:r w:rsidRPr="000B0477">
        <w:rPr>
          <w:b/>
          <w:bCs/>
        </w:rPr>
        <w:lastRenderedPageBreak/>
        <w:t>Recommendations</w:t>
      </w:r>
    </w:p>
    <w:p w14:paraId="787EEEB9" w14:textId="77777777" w:rsidR="000B0477" w:rsidRPr="000B0477" w:rsidRDefault="000B0477" w:rsidP="000B0477">
      <w:r w:rsidRPr="000B0477">
        <w:t>• Implement online payment gateway integration (</w:t>
      </w:r>
      <w:proofErr w:type="spellStart"/>
      <w:r w:rsidRPr="000B0477">
        <w:t>Razorpay</w:t>
      </w:r>
      <w:proofErr w:type="spellEnd"/>
      <w:r w:rsidRPr="000B0477">
        <w:t xml:space="preserve"> or Stripe)</w:t>
      </w:r>
      <w:r w:rsidRPr="000B0477">
        <w:br/>
        <w:t>• Add order placement and order history functionality</w:t>
      </w:r>
      <w:r w:rsidRPr="000B0477">
        <w:br/>
        <w:t>• Improve UI/UX design for better user experience</w:t>
      </w:r>
      <w:r w:rsidRPr="000B0477">
        <w:br/>
        <w:t>• Enhance security using JWT authentication</w:t>
      </w:r>
      <w:r w:rsidRPr="000B0477">
        <w:br/>
        <w:t>• Deploy application using cloud services such as AWS</w:t>
      </w:r>
    </w:p>
    <w:p w14:paraId="3899381A" w14:textId="20742E1D" w:rsidR="000B0477" w:rsidRPr="000B0477" w:rsidRDefault="000B0477" w:rsidP="000B0477"/>
    <w:p w14:paraId="690A11E3" w14:textId="77777777" w:rsidR="000B0477" w:rsidRPr="000B0477" w:rsidRDefault="000B0477" w:rsidP="000B0477">
      <w:pPr>
        <w:rPr>
          <w:rFonts w:ascii="Times New Roman" w:hAnsi="Times New Roman" w:cs="Times New Roman"/>
          <w:b/>
          <w:bCs/>
          <w:sz w:val="28"/>
          <w:szCs w:val="28"/>
        </w:rPr>
      </w:pPr>
      <w:r w:rsidRPr="000B0477">
        <w:rPr>
          <w:rFonts w:ascii="Times New Roman" w:hAnsi="Times New Roman" w:cs="Times New Roman"/>
          <w:b/>
          <w:bCs/>
          <w:sz w:val="28"/>
          <w:szCs w:val="28"/>
        </w:rPr>
        <w:t>H] Future Scope</w:t>
      </w:r>
    </w:p>
    <w:p w14:paraId="425D2681" w14:textId="77777777" w:rsidR="000B0477" w:rsidRPr="000B0477" w:rsidRDefault="000B0477" w:rsidP="000B0477">
      <w:r w:rsidRPr="000B0477">
        <w:t>The project can be enhanced further with the following features:</w:t>
      </w:r>
    </w:p>
    <w:p w14:paraId="0A9AF211" w14:textId="77777777" w:rsidR="000B0477" w:rsidRPr="000B0477" w:rsidRDefault="000B0477" w:rsidP="000B0477">
      <w:r w:rsidRPr="000B0477">
        <w:t>• Payment gateway integration</w:t>
      </w:r>
      <w:r w:rsidRPr="000B0477">
        <w:br/>
        <w:t>• Admin panel for managing products and users</w:t>
      </w:r>
      <w:r w:rsidRPr="000B0477">
        <w:br/>
        <w:t>• Order tracking system</w:t>
      </w:r>
      <w:r w:rsidRPr="000B0477">
        <w:br/>
        <w:t>• Mobile application version</w:t>
      </w:r>
      <w:r w:rsidRPr="000B0477">
        <w:br/>
        <w:t>• AI-based product recommendation system</w:t>
      </w:r>
      <w:r w:rsidRPr="000B0477">
        <w:br/>
        <w:t>• Cloud deployment using AWS or Azure</w:t>
      </w:r>
      <w:r w:rsidRPr="000B0477">
        <w:br/>
        <w:t>• Email notifications for orders</w:t>
      </w:r>
    </w:p>
    <w:p w14:paraId="7545296C" w14:textId="77777777" w:rsidR="000B0477" w:rsidRPr="000B0477" w:rsidRDefault="000B0477" w:rsidP="000B0477">
      <w:r w:rsidRPr="000B0477">
        <w:t>These improvements will increase scalability and usability of the system.</w:t>
      </w:r>
    </w:p>
    <w:p w14:paraId="79531DBA" w14:textId="6282DFC5" w:rsidR="000B0477" w:rsidRPr="000B0477" w:rsidRDefault="000B0477" w:rsidP="000B0477">
      <w:pPr>
        <w:rPr>
          <w:sz w:val="28"/>
          <w:szCs w:val="28"/>
        </w:rPr>
      </w:pPr>
    </w:p>
    <w:p w14:paraId="04A84E67" w14:textId="77777777" w:rsidR="000B0477" w:rsidRPr="000B0477" w:rsidRDefault="000B0477" w:rsidP="000B0477">
      <w:pPr>
        <w:rPr>
          <w:rFonts w:ascii="Times New Roman" w:hAnsi="Times New Roman" w:cs="Times New Roman"/>
          <w:b/>
          <w:bCs/>
          <w:sz w:val="28"/>
          <w:szCs w:val="28"/>
        </w:rPr>
      </w:pPr>
      <w:r w:rsidRPr="000B0477">
        <w:rPr>
          <w:rFonts w:ascii="Times New Roman" w:hAnsi="Times New Roman" w:cs="Times New Roman"/>
          <w:b/>
          <w:bCs/>
          <w:sz w:val="28"/>
          <w:szCs w:val="28"/>
        </w:rPr>
        <w:t>I] Bibliography and References</w:t>
      </w:r>
    </w:p>
    <w:p w14:paraId="47D47333" w14:textId="77777777" w:rsidR="000B0477" w:rsidRPr="000B0477" w:rsidRDefault="000B0477" w:rsidP="000B0477">
      <w:pPr>
        <w:rPr>
          <w:b/>
          <w:bCs/>
        </w:rPr>
      </w:pPr>
      <w:r w:rsidRPr="000B0477">
        <w:rPr>
          <w:b/>
          <w:bCs/>
        </w:rPr>
        <w:t>Books</w:t>
      </w:r>
    </w:p>
    <w:p w14:paraId="3C5444B1" w14:textId="77777777" w:rsidR="000B0477" w:rsidRPr="000B0477" w:rsidRDefault="000B0477" w:rsidP="000B0477">
      <w:r w:rsidRPr="000B0477">
        <w:t>• Ian Sommerville – Software Engineering</w:t>
      </w:r>
      <w:r w:rsidRPr="000B0477">
        <w:br/>
        <w:t>• Roger Pressman – Software Engineering: A Practitioner’s Approach</w:t>
      </w:r>
    </w:p>
    <w:p w14:paraId="07DC19FD" w14:textId="51CF8027" w:rsidR="000B0477" w:rsidRPr="000B0477" w:rsidRDefault="000B0477" w:rsidP="000B0477"/>
    <w:p w14:paraId="21DDB0AA" w14:textId="77777777" w:rsidR="000B0477" w:rsidRPr="000B0477" w:rsidRDefault="000B0477" w:rsidP="000B0477">
      <w:pPr>
        <w:rPr>
          <w:b/>
          <w:bCs/>
        </w:rPr>
      </w:pPr>
      <w:r w:rsidRPr="000B0477">
        <w:rPr>
          <w:b/>
          <w:bCs/>
        </w:rPr>
        <w:t>Web References</w:t>
      </w:r>
    </w:p>
    <w:p w14:paraId="50CF349C" w14:textId="77777777" w:rsidR="000B0477" w:rsidRPr="000B0477" w:rsidRDefault="000B0477" w:rsidP="000B0477">
      <w:r w:rsidRPr="000B0477">
        <w:t xml:space="preserve">• React Documentation – </w:t>
      </w:r>
      <w:hyperlink r:id="rId6" w:tgtFrame="_new" w:history="1">
        <w:r w:rsidRPr="000B0477">
          <w:rPr>
            <w:rStyle w:val="Hyperlink"/>
          </w:rPr>
          <w:t>https://react.dev</w:t>
        </w:r>
      </w:hyperlink>
      <w:r w:rsidRPr="000B0477">
        <w:br/>
        <w:t xml:space="preserve">• Node.js Documentation – </w:t>
      </w:r>
      <w:hyperlink r:id="rId7" w:tgtFrame="_new" w:history="1">
        <w:r w:rsidRPr="000B0477">
          <w:rPr>
            <w:rStyle w:val="Hyperlink"/>
          </w:rPr>
          <w:t>https://nodejs.org</w:t>
        </w:r>
      </w:hyperlink>
      <w:r w:rsidRPr="000B0477">
        <w:br/>
        <w:t xml:space="preserve">• MongoDB Documentation – </w:t>
      </w:r>
      <w:hyperlink r:id="rId8" w:tgtFrame="_new" w:history="1">
        <w:r w:rsidRPr="000B0477">
          <w:rPr>
            <w:rStyle w:val="Hyperlink"/>
          </w:rPr>
          <w:t>https://mongodb.com</w:t>
        </w:r>
      </w:hyperlink>
      <w:r w:rsidRPr="000B0477">
        <w:br/>
        <w:t xml:space="preserve">• Express.js Documentation – </w:t>
      </w:r>
      <w:hyperlink r:id="rId9" w:tgtFrame="_new" w:history="1">
        <w:r w:rsidRPr="000B0477">
          <w:rPr>
            <w:rStyle w:val="Hyperlink"/>
          </w:rPr>
          <w:t>https://expressjs.com</w:t>
        </w:r>
      </w:hyperlink>
      <w:r w:rsidRPr="000B0477">
        <w:br/>
        <w:t xml:space="preserve">• MERN Stack Documentation – </w:t>
      </w:r>
      <w:hyperlink r:id="rId10" w:tgtFrame="_new" w:history="1">
        <w:r w:rsidRPr="000B0477">
          <w:rPr>
            <w:rStyle w:val="Hyperlink"/>
          </w:rPr>
          <w:t>https://www.mongodb.com/mern-stack</w:t>
        </w:r>
      </w:hyperlink>
    </w:p>
    <w:p w14:paraId="7BAA6DFE" w14:textId="77777777" w:rsidR="00807CF9" w:rsidRDefault="00807CF9"/>
    <w:sectPr w:rsidR="00807CF9">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69A5" w14:textId="77777777" w:rsidR="000C3438" w:rsidRDefault="000C3438" w:rsidP="000B0477">
      <w:pPr>
        <w:spacing w:after="0" w:line="240" w:lineRule="auto"/>
      </w:pPr>
      <w:r>
        <w:separator/>
      </w:r>
    </w:p>
  </w:endnote>
  <w:endnote w:type="continuationSeparator" w:id="0">
    <w:p w14:paraId="6544C9A4" w14:textId="77777777" w:rsidR="000C3438" w:rsidRDefault="000C3438" w:rsidP="000B0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B025B" w14:textId="77777777" w:rsidR="000C3438" w:rsidRDefault="000C3438" w:rsidP="000B0477">
      <w:pPr>
        <w:spacing w:after="0" w:line="240" w:lineRule="auto"/>
      </w:pPr>
      <w:r>
        <w:separator/>
      </w:r>
    </w:p>
  </w:footnote>
  <w:footnote w:type="continuationSeparator" w:id="0">
    <w:p w14:paraId="58E211D5" w14:textId="77777777" w:rsidR="000C3438" w:rsidRDefault="000C3438" w:rsidP="000B0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8FB1" w14:textId="6B0B8932" w:rsidR="000B0477" w:rsidRDefault="000B0477">
    <w:pPr>
      <w:pStyle w:val="Header"/>
      <w:rPr>
        <w:lang w:val="en-US"/>
      </w:rPr>
    </w:pPr>
    <w:r>
      <w:rPr>
        <w:lang w:val="en-US"/>
      </w:rPr>
      <w:t>SAKSHI PARADKAR-171                                                                          PROJECT GUIDE-EDITH JUNI</w:t>
    </w:r>
  </w:p>
  <w:p w14:paraId="3F7AACAD" w14:textId="77777777" w:rsidR="000B0477" w:rsidRPr="000B0477" w:rsidRDefault="000B0477">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477"/>
    <w:rsid w:val="000B0477"/>
    <w:rsid w:val="000C3438"/>
    <w:rsid w:val="006531F6"/>
    <w:rsid w:val="00807CF9"/>
    <w:rsid w:val="009628D4"/>
    <w:rsid w:val="00F04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771F"/>
  <w15:chartTrackingRefBased/>
  <w15:docId w15:val="{F18CB648-2C7D-41E6-8C80-1201C89D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477"/>
    <w:rPr>
      <w:rFonts w:eastAsiaTheme="majorEastAsia" w:cstheme="majorBidi"/>
      <w:color w:val="272727" w:themeColor="text1" w:themeTint="D8"/>
    </w:rPr>
  </w:style>
  <w:style w:type="paragraph" w:styleId="Title">
    <w:name w:val="Title"/>
    <w:basedOn w:val="Normal"/>
    <w:next w:val="Normal"/>
    <w:link w:val="TitleChar"/>
    <w:uiPriority w:val="10"/>
    <w:qFormat/>
    <w:rsid w:val="000B0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477"/>
    <w:pPr>
      <w:spacing w:before="160"/>
      <w:jc w:val="center"/>
    </w:pPr>
    <w:rPr>
      <w:i/>
      <w:iCs/>
      <w:color w:val="404040" w:themeColor="text1" w:themeTint="BF"/>
    </w:rPr>
  </w:style>
  <w:style w:type="character" w:customStyle="1" w:styleId="QuoteChar">
    <w:name w:val="Quote Char"/>
    <w:basedOn w:val="DefaultParagraphFont"/>
    <w:link w:val="Quote"/>
    <w:uiPriority w:val="29"/>
    <w:rsid w:val="000B0477"/>
    <w:rPr>
      <w:i/>
      <w:iCs/>
      <w:color w:val="404040" w:themeColor="text1" w:themeTint="BF"/>
    </w:rPr>
  </w:style>
  <w:style w:type="paragraph" w:styleId="ListParagraph">
    <w:name w:val="List Paragraph"/>
    <w:basedOn w:val="Normal"/>
    <w:uiPriority w:val="34"/>
    <w:qFormat/>
    <w:rsid w:val="000B0477"/>
    <w:pPr>
      <w:ind w:left="720"/>
      <w:contextualSpacing/>
    </w:pPr>
  </w:style>
  <w:style w:type="character" w:styleId="IntenseEmphasis">
    <w:name w:val="Intense Emphasis"/>
    <w:basedOn w:val="DefaultParagraphFont"/>
    <w:uiPriority w:val="21"/>
    <w:qFormat/>
    <w:rsid w:val="000B0477"/>
    <w:rPr>
      <w:i/>
      <w:iCs/>
      <w:color w:val="0F4761" w:themeColor="accent1" w:themeShade="BF"/>
    </w:rPr>
  </w:style>
  <w:style w:type="paragraph" w:styleId="IntenseQuote">
    <w:name w:val="Intense Quote"/>
    <w:basedOn w:val="Normal"/>
    <w:next w:val="Normal"/>
    <w:link w:val="IntenseQuoteChar"/>
    <w:uiPriority w:val="30"/>
    <w:qFormat/>
    <w:rsid w:val="000B0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477"/>
    <w:rPr>
      <w:i/>
      <w:iCs/>
      <w:color w:val="0F4761" w:themeColor="accent1" w:themeShade="BF"/>
    </w:rPr>
  </w:style>
  <w:style w:type="character" w:styleId="IntenseReference">
    <w:name w:val="Intense Reference"/>
    <w:basedOn w:val="DefaultParagraphFont"/>
    <w:uiPriority w:val="32"/>
    <w:qFormat/>
    <w:rsid w:val="000B0477"/>
    <w:rPr>
      <w:b/>
      <w:bCs/>
      <w:smallCaps/>
      <w:color w:val="0F4761" w:themeColor="accent1" w:themeShade="BF"/>
      <w:spacing w:val="5"/>
    </w:rPr>
  </w:style>
  <w:style w:type="character" w:styleId="Hyperlink">
    <w:name w:val="Hyperlink"/>
    <w:basedOn w:val="DefaultParagraphFont"/>
    <w:uiPriority w:val="99"/>
    <w:unhideWhenUsed/>
    <w:rsid w:val="000B0477"/>
    <w:rPr>
      <w:color w:val="467886" w:themeColor="hyperlink"/>
      <w:u w:val="single"/>
    </w:rPr>
  </w:style>
  <w:style w:type="character" w:styleId="UnresolvedMention">
    <w:name w:val="Unresolved Mention"/>
    <w:basedOn w:val="DefaultParagraphFont"/>
    <w:uiPriority w:val="99"/>
    <w:semiHidden/>
    <w:unhideWhenUsed/>
    <w:rsid w:val="000B0477"/>
    <w:rPr>
      <w:color w:val="605E5C"/>
      <w:shd w:val="clear" w:color="auto" w:fill="E1DFDD"/>
    </w:rPr>
  </w:style>
  <w:style w:type="paragraph" w:styleId="Header">
    <w:name w:val="header"/>
    <w:basedOn w:val="Normal"/>
    <w:link w:val="HeaderChar"/>
    <w:uiPriority w:val="99"/>
    <w:unhideWhenUsed/>
    <w:rsid w:val="000B0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477"/>
  </w:style>
  <w:style w:type="paragraph" w:styleId="Footer">
    <w:name w:val="footer"/>
    <w:basedOn w:val="Normal"/>
    <w:link w:val="FooterChar"/>
    <w:uiPriority w:val="99"/>
    <w:unhideWhenUsed/>
    <w:rsid w:val="000B0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godb.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nodejs.or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act.dev"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mongodb.com/mern-stack" TargetMode="External"/><Relationship Id="rId4" Type="http://schemas.openxmlformats.org/officeDocument/2006/relationships/footnotes" Target="footnotes.xml"/><Relationship Id="rId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2</cp:revision>
  <dcterms:created xsi:type="dcterms:W3CDTF">2026-02-15T06:54:00Z</dcterms:created>
  <dcterms:modified xsi:type="dcterms:W3CDTF">2026-02-15T06:54:00Z</dcterms:modified>
</cp:coreProperties>
</file>