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D792A" w14:textId="6DA47304" w:rsidR="00562307" w:rsidRDefault="00562307" w:rsidP="00355B82">
      <w:pPr>
        <w:spacing w:line="278" w:lineRule="auto"/>
        <w:rPr>
          <w:rFonts w:ascii="Times New Roman" w:hAnsi="Times New Roman" w:cs="Times New Roman"/>
          <w:b/>
          <w:bCs/>
          <w:sz w:val="36"/>
          <w:szCs w:val="36"/>
        </w:rPr>
      </w:pPr>
      <w:r>
        <w:rPr>
          <w:noProof/>
        </w:rPr>
        <w:drawing>
          <wp:inline distT="0" distB="0" distL="0" distR="0" wp14:anchorId="19161268" wp14:editId="080074B7">
            <wp:extent cx="561975" cy="504825"/>
            <wp:effectExtent l="0" t="0" r="9525" b="9525"/>
            <wp:docPr id="1172840671" name="Picture 2" descr="inamigos_foundation_logo (20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amigos_foundation_logo (200×20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975" cy="504825"/>
                    </a:xfrm>
                    <a:prstGeom prst="rect">
                      <a:avLst/>
                    </a:prstGeom>
                    <a:noFill/>
                    <a:ln>
                      <a:noFill/>
                    </a:ln>
                  </pic:spPr>
                </pic:pic>
              </a:graphicData>
            </a:graphic>
          </wp:inline>
        </w:drawing>
      </w:r>
    </w:p>
    <w:p w14:paraId="24DA7E68" w14:textId="77777777" w:rsidR="00F33CDF" w:rsidRPr="00F33CDF" w:rsidRDefault="00355B82" w:rsidP="00F33CDF">
      <w:pPr>
        <w:spacing w:line="278" w:lineRule="auto"/>
        <w:jc w:val="center"/>
        <w:rPr>
          <w:rFonts w:ascii="Times New Roman" w:hAnsi="Times New Roman" w:cs="Times New Roman"/>
          <w:b/>
          <w:bCs/>
          <w:sz w:val="36"/>
          <w:szCs w:val="36"/>
        </w:rPr>
      </w:pPr>
      <w:r w:rsidRPr="00F33CDF">
        <w:rPr>
          <w:rFonts w:ascii="Times New Roman" w:hAnsi="Times New Roman" w:cs="Times New Roman"/>
          <w:b/>
          <w:bCs/>
          <w:sz w:val="36"/>
          <w:szCs w:val="36"/>
        </w:rPr>
        <w:t xml:space="preserve">InAmigos Foundation’s Project Udaan – </w:t>
      </w:r>
    </w:p>
    <w:p w14:paraId="76E1721C" w14:textId="0CE0BDB5" w:rsidR="00355B82" w:rsidRDefault="00355B82" w:rsidP="00F33CDF">
      <w:pPr>
        <w:spacing w:line="278" w:lineRule="auto"/>
        <w:jc w:val="center"/>
        <w:rPr>
          <w:rFonts w:ascii="Times New Roman" w:hAnsi="Times New Roman" w:cs="Times New Roman"/>
          <w:b/>
          <w:bCs/>
          <w:sz w:val="36"/>
          <w:szCs w:val="36"/>
          <w:u w:val="single"/>
        </w:rPr>
      </w:pPr>
      <w:r w:rsidRPr="00F33CDF">
        <w:rPr>
          <w:rFonts w:ascii="Times New Roman" w:hAnsi="Times New Roman" w:cs="Times New Roman"/>
          <w:b/>
          <w:bCs/>
          <w:sz w:val="36"/>
          <w:szCs w:val="36"/>
          <w:u w:val="single"/>
        </w:rPr>
        <w:t>Empowering Women for a Better Tomorrow</w:t>
      </w:r>
    </w:p>
    <w:p w14:paraId="50B27EE4" w14:textId="77777777" w:rsidR="00F33CDF" w:rsidRPr="00F33CDF" w:rsidRDefault="00F33CDF" w:rsidP="00F33CDF">
      <w:pPr>
        <w:spacing w:line="278" w:lineRule="auto"/>
        <w:jc w:val="center"/>
        <w:rPr>
          <w:u w:val="single"/>
        </w:rPr>
      </w:pPr>
    </w:p>
    <w:p w14:paraId="082B9665" w14:textId="77777777" w:rsidR="00562307" w:rsidRDefault="00562307" w:rsidP="00562307">
      <w:pPr>
        <w:spacing w:line="278" w:lineRule="auto"/>
        <w:rPr>
          <w:rFonts w:ascii="Times New Roman" w:hAnsi="Times New Roman" w:cs="Times New Roman"/>
          <w:sz w:val="28"/>
          <w:szCs w:val="28"/>
        </w:rPr>
      </w:pPr>
      <w:r w:rsidRPr="00355B82">
        <w:rPr>
          <w:rFonts w:ascii="Times New Roman" w:hAnsi="Times New Roman" w:cs="Times New Roman"/>
          <w:sz w:val="28"/>
          <w:szCs w:val="28"/>
        </w:rPr>
        <w:t xml:space="preserve">Women empowerment is one of the most important pillars of social development. When women are provided with education, opportunities, and support, they become capable of transforming not only their own lives but also the lives of their families and communities. Despite the progress made over the years, many women still face barriers such as limited access to education, financial resources, employment opportunities, and awareness regarding health and social welfare. Addressing these challenges requires initiatives that focus on long-term empowerment and sustainable change. One such initiative creating a meaningful impact is </w:t>
      </w:r>
      <w:r w:rsidRPr="00355B82">
        <w:rPr>
          <w:rFonts w:ascii="Times New Roman" w:hAnsi="Times New Roman" w:cs="Times New Roman"/>
          <w:b/>
          <w:bCs/>
          <w:sz w:val="28"/>
          <w:szCs w:val="28"/>
        </w:rPr>
        <w:t>Project Udaan</w:t>
      </w:r>
      <w:r w:rsidRPr="00355B82">
        <w:rPr>
          <w:rFonts w:ascii="Times New Roman" w:hAnsi="Times New Roman" w:cs="Times New Roman"/>
          <w:sz w:val="28"/>
          <w:szCs w:val="28"/>
        </w:rPr>
        <w:t xml:space="preserve"> by </w:t>
      </w:r>
      <w:r w:rsidRPr="00355B82">
        <w:rPr>
          <w:rFonts w:ascii="Times New Roman" w:hAnsi="Times New Roman" w:cs="Times New Roman"/>
          <w:b/>
          <w:bCs/>
          <w:sz w:val="28"/>
          <w:szCs w:val="28"/>
        </w:rPr>
        <w:t>InAmigos Foundation</w:t>
      </w:r>
      <w:r w:rsidRPr="00355B82">
        <w:rPr>
          <w:rFonts w:ascii="Times New Roman" w:hAnsi="Times New Roman" w:cs="Times New Roman"/>
          <w:sz w:val="28"/>
          <w:szCs w:val="28"/>
        </w:rPr>
        <w:t>.</w:t>
      </w:r>
    </w:p>
    <w:p w14:paraId="0A8AC170" w14:textId="77777777" w:rsidR="00562307" w:rsidRPr="00355B82" w:rsidRDefault="00562307" w:rsidP="00355B82">
      <w:pPr>
        <w:spacing w:line="278" w:lineRule="auto"/>
        <w:rPr>
          <w:rFonts w:ascii="Times New Roman" w:hAnsi="Times New Roman" w:cs="Times New Roman"/>
          <w:b/>
          <w:bCs/>
          <w:sz w:val="36"/>
          <w:szCs w:val="36"/>
        </w:rPr>
      </w:pPr>
    </w:p>
    <w:p w14:paraId="03B20566" w14:textId="77651808" w:rsidR="00355B82" w:rsidRPr="00355B82" w:rsidRDefault="00355B82" w:rsidP="00355B82">
      <w:pPr>
        <w:spacing w:line="278" w:lineRule="auto"/>
        <w:jc w:val="right"/>
        <w:rPr>
          <w:rFonts w:ascii="Times New Roman" w:hAnsi="Times New Roman" w:cs="Times New Roman"/>
          <w:b/>
          <w:bCs/>
          <w:sz w:val="28"/>
          <w:szCs w:val="28"/>
        </w:rPr>
      </w:pPr>
      <w:r>
        <w:rPr>
          <w:noProof/>
        </w:rPr>
        <w:drawing>
          <wp:inline distT="0" distB="0" distL="0" distR="0" wp14:anchorId="40990B64" wp14:editId="0FD8754F">
            <wp:extent cx="5912485" cy="2505075"/>
            <wp:effectExtent l="0" t="0" r="0" b="9525"/>
            <wp:docPr id="180494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12485" cy="2505075"/>
                    </a:xfrm>
                    <a:prstGeom prst="rect">
                      <a:avLst/>
                    </a:prstGeom>
                    <a:noFill/>
                    <a:ln>
                      <a:noFill/>
                    </a:ln>
                  </pic:spPr>
                </pic:pic>
              </a:graphicData>
            </a:graphic>
          </wp:inline>
        </w:drawing>
      </w:r>
    </w:p>
    <w:p w14:paraId="7B04C21F" w14:textId="6D72A86C" w:rsidR="00355B82" w:rsidRPr="00355B82" w:rsidRDefault="00355B82" w:rsidP="00355B82">
      <w:pPr>
        <w:spacing w:line="278" w:lineRule="auto"/>
        <w:rPr>
          <w:rFonts w:ascii="Times New Roman" w:hAnsi="Times New Roman" w:cs="Times New Roman"/>
          <w:sz w:val="28"/>
          <w:szCs w:val="28"/>
        </w:rPr>
      </w:pPr>
      <w:r w:rsidRPr="00355B82">
        <w:rPr>
          <w:rFonts w:ascii="Times New Roman" w:hAnsi="Times New Roman" w:cs="Times New Roman"/>
          <w:b/>
          <w:bCs/>
          <w:sz w:val="28"/>
          <w:szCs w:val="28"/>
        </w:rPr>
        <w:t>InAmigos Foundation</w:t>
      </w:r>
      <w:r w:rsidRPr="00355B82">
        <w:rPr>
          <w:rFonts w:ascii="Times New Roman" w:hAnsi="Times New Roman" w:cs="Times New Roman"/>
          <w:sz w:val="28"/>
          <w:szCs w:val="28"/>
        </w:rPr>
        <w:t xml:space="preserve"> is a Section 8 registered non-profit organization founded on </w:t>
      </w:r>
      <w:r w:rsidRPr="00355B82">
        <w:rPr>
          <w:rFonts w:ascii="Times New Roman" w:hAnsi="Times New Roman" w:cs="Times New Roman"/>
          <w:b/>
          <w:bCs/>
          <w:sz w:val="28"/>
          <w:szCs w:val="28"/>
        </w:rPr>
        <w:t>23 September 2020</w:t>
      </w:r>
      <w:r w:rsidRPr="00355B82">
        <w:rPr>
          <w:rFonts w:ascii="Times New Roman" w:hAnsi="Times New Roman" w:cs="Times New Roman"/>
          <w:sz w:val="28"/>
          <w:szCs w:val="28"/>
        </w:rPr>
        <w:t xml:space="preserve"> by </w:t>
      </w:r>
      <w:r w:rsidRPr="00355B82">
        <w:rPr>
          <w:rFonts w:ascii="Times New Roman" w:hAnsi="Times New Roman" w:cs="Times New Roman"/>
          <w:b/>
          <w:bCs/>
          <w:sz w:val="28"/>
          <w:szCs w:val="28"/>
        </w:rPr>
        <w:t>Govind Shukla</w:t>
      </w:r>
      <w:r w:rsidRPr="00355B82">
        <w:rPr>
          <w:rFonts w:ascii="Times New Roman" w:hAnsi="Times New Roman" w:cs="Times New Roman"/>
          <w:sz w:val="28"/>
          <w:szCs w:val="28"/>
        </w:rPr>
        <w:t xml:space="preserve">. The foundation works with the vision of creating a better society through various initiatives focused on education, women empowerment, employability, environmental conservation, community welfare, and animal care. Over the years, the organization has established itself as a socially driven institution with certifications and </w:t>
      </w:r>
      <w:r w:rsidRPr="00355B82">
        <w:rPr>
          <w:rFonts w:ascii="Times New Roman" w:hAnsi="Times New Roman" w:cs="Times New Roman"/>
          <w:sz w:val="28"/>
          <w:szCs w:val="28"/>
        </w:rPr>
        <w:lastRenderedPageBreak/>
        <w:t xml:space="preserve">recognitions including </w:t>
      </w:r>
      <w:r w:rsidRPr="00355B82">
        <w:rPr>
          <w:rFonts w:ascii="Times New Roman" w:hAnsi="Times New Roman" w:cs="Times New Roman"/>
          <w:b/>
          <w:bCs/>
          <w:sz w:val="28"/>
          <w:szCs w:val="28"/>
        </w:rPr>
        <w:t>80G, 12A, CSR-1 registration, NITI Aayog registration, and ISO 9001:2015 certification</w:t>
      </w:r>
      <w:r w:rsidRPr="00355B82">
        <w:rPr>
          <w:rFonts w:ascii="Times New Roman" w:hAnsi="Times New Roman" w:cs="Times New Roman"/>
          <w:sz w:val="28"/>
          <w:szCs w:val="28"/>
        </w:rPr>
        <w:t>.</w:t>
      </w:r>
    </w:p>
    <w:p w14:paraId="7095AE8B" w14:textId="77777777" w:rsidR="00355B82" w:rsidRDefault="00355B82" w:rsidP="00355B82">
      <w:pPr>
        <w:spacing w:line="278" w:lineRule="auto"/>
        <w:rPr>
          <w:rFonts w:ascii="Times New Roman" w:hAnsi="Times New Roman" w:cs="Times New Roman"/>
          <w:sz w:val="28"/>
          <w:szCs w:val="28"/>
        </w:rPr>
      </w:pPr>
      <w:r w:rsidRPr="00355B82">
        <w:rPr>
          <w:rFonts w:ascii="Times New Roman" w:hAnsi="Times New Roman" w:cs="Times New Roman"/>
          <w:sz w:val="28"/>
          <w:szCs w:val="28"/>
        </w:rPr>
        <w:t xml:space="preserve">Among the foundation’s impactful initiatives, </w:t>
      </w:r>
      <w:r w:rsidRPr="00355B82">
        <w:rPr>
          <w:rFonts w:ascii="Times New Roman" w:hAnsi="Times New Roman" w:cs="Times New Roman"/>
          <w:b/>
          <w:bCs/>
          <w:sz w:val="28"/>
          <w:szCs w:val="28"/>
        </w:rPr>
        <w:t>Project Udaan</w:t>
      </w:r>
      <w:r w:rsidRPr="00355B82">
        <w:rPr>
          <w:rFonts w:ascii="Times New Roman" w:hAnsi="Times New Roman" w:cs="Times New Roman"/>
          <w:sz w:val="28"/>
          <w:szCs w:val="28"/>
        </w:rPr>
        <w:t xml:space="preserve"> stands as a remarkable step toward women empowerment. The word </w:t>
      </w:r>
      <w:r w:rsidRPr="00355B82">
        <w:rPr>
          <w:rFonts w:ascii="Times New Roman" w:hAnsi="Times New Roman" w:cs="Times New Roman"/>
          <w:i/>
          <w:iCs/>
          <w:sz w:val="28"/>
          <w:szCs w:val="28"/>
        </w:rPr>
        <w:t>“Udaan”</w:t>
      </w:r>
      <w:r w:rsidRPr="00355B82">
        <w:rPr>
          <w:rFonts w:ascii="Times New Roman" w:hAnsi="Times New Roman" w:cs="Times New Roman"/>
          <w:sz w:val="28"/>
          <w:szCs w:val="28"/>
        </w:rPr>
        <w:t xml:space="preserve">, meaning </w:t>
      </w:r>
      <w:r w:rsidRPr="00355B82">
        <w:rPr>
          <w:rFonts w:ascii="Times New Roman" w:hAnsi="Times New Roman" w:cs="Times New Roman"/>
          <w:i/>
          <w:iCs/>
          <w:sz w:val="28"/>
          <w:szCs w:val="28"/>
        </w:rPr>
        <w:t>flight</w:t>
      </w:r>
      <w:r w:rsidRPr="00355B82">
        <w:rPr>
          <w:rFonts w:ascii="Times New Roman" w:hAnsi="Times New Roman" w:cs="Times New Roman"/>
          <w:sz w:val="28"/>
          <w:szCs w:val="28"/>
        </w:rPr>
        <w:t>, represents aspiration, growth, confidence, and the courage to move forward despite challenges. The project was created with the aim of empowering women and helping them become self-reliant through skill development, awareness programs, and entrepreneurial support.</w:t>
      </w:r>
    </w:p>
    <w:p w14:paraId="5C4E4776" w14:textId="0CD0B66A" w:rsidR="00562307" w:rsidRPr="00355B82" w:rsidRDefault="00562307" w:rsidP="00A352B0">
      <w:pPr>
        <w:spacing w:line="278" w:lineRule="auto"/>
        <w:jc w:val="center"/>
        <w:rPr>
          <w:rFonts w:ascii="Times New Roman" w:hAnsi="Times New Roman" w:cs="Times New Roman"/>
          <w:sz w:val="28"/>
          <w:szCs w:val="28"/>
        </w:rPr>
      </w:pPr>
      <w:r>
        <w:rPr>
          <w:noProof/>
        </w:rPr>
        <w:drawing>
          <wp:inline distT="0" distB="0" distL="0" distR="0" wp14:anchorId="608AA064" wp14:editId="308C2C15">
            <wp:extent cx="3505200" cy="2543175"/>
            <wp:effectExtent l="0" t="0" r="0" b="9525"/>
            <wp:docPr id="1863059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5200" cy="2543175"/>
                    </a:xfrm>
                    <a:prstGeom prst="rect">
                      <a:avLst/>
                    </a:prstGeom>
                    <a:noFill/>
                    <a:ln>
                      <a:noFill/>
                    </a:ln>
                  </pic:spPr>
                </pic:pic>
              </a:graphicData>
            </a:graphic>
          </wp:inline>
        </w:drawing>
      </w:r>
    </w:p>
    <w:p w14:paraId="3955F592" w14:textId="77777777" w:rsidR="00355B82" w:rsidRPr="00355B82" w:rsidRDefault="00355B82" w:rsidP="00355B82">
      <w:pPr>
        <w:spacing w:line="278" w:lineRule="auto"/>
        <w:rPr>
          <w:rFonts w:ascii="Times New Roman" w:hAnsi="Times New Roman" w:cs="Times New Roman"/>
          <w:sz w:val="28"/>
          <w:szCs w:val="28"/>
        </w:rPr>
      </w:pPr>
      <w:r w:rsidRPr="00355B82">
        <w:rPr>
          <w:rFonts w:ascii="Times New Roman" w:hAnsi="Times New Roman" w:cs="Times New Roman"/>
          <w:sz w:val="28"/>
          <w:szCs w:val="28"/>
        </w:rPr>
        <w:t>Project Udaan works closely with women and rural self-help groups to provide opportunities that encourage financial independence and personal growth. The initiative focuses on creating an environment where women are able to learn new skills, gain confidence, and contribute actively to society. It emphasizes the idea that empowering women leads to stronger families and more developed communities.</w:t>
      </w:r>
    </w:p>
    <w:p w14:paraId="32A384C5" w14:textId="46293FB3" w:rsidR="00A352B0" w:rsidRPr="00355B82" w:rsidRDefault="00355B82" w:rsidP="00355B82">
      <w:pPr>
        <w:spacing w:line="278" w:lineRule="auto"/>
        <w:rPr>
          <w:rFonts w:ascii="Times New Roman" w:hAnsi="Times New Roman" w:cs="Times New Roman"/>
          <w:sz w:val="28"/>
          <w:szCs w:val="28"/>
        </w:rPr>
      </w:pPr>
      <w:r w:rsidRPr="00355B82">
        <w:rPr>
          <w:rFonts w:ascii="Times New Roman" w:hAnsi="Times New Roman" w:cs="Times New Roman"/>
          <w:sz w:val="28"/>
          <w:szCs w:val="28"/>
        </w:rPr>
        <w:t xml:space="preserve">One of the key areas of Project Udaan is </w:t>
      </w:r>
      <w:r w:rsidRPr="00355B82">
        <w:rPr>
          <w:rFonts w:ascii="Times New Roman" w:hAnsi="Times New Roman" w:cs="Times New Roman"/>
          <w:b/>
          <w:bCs/>
          <w:sz w:val="28"/>
          <w:szCs w:val="28"/>
        </w:rPr>
        <w:t>skill development and entrepreneurship support</w:t>
      </w:r>
      <w:r w:rsidRPr="00355B82">
        <w:rPr>
          <w:rFonts w:ascii="Times New Roman" w:hAnsi="Times New Roman" w:cs="Times New Roman"/>
          <w:sz w:val="28"/>
          <w:szCs w:val="28"/>
        </w:rPr>
        <w:t>. The initiative encourages women to learn practical skills that can improve their livelihoods and open doors to employment or self-employment opportunities. Through various training sessions and workshops, women are guided toward becoming financially independent and capable of building sustainable futures for themselves.</w:t>
      </w:r>
    </w:p>
    <w:p w14:paraId="6148551E" w14:textId="77777777" w:rsidR="00355B82" w:rsidRPr="00355B82" w:rsidRDefault="00355B82" w:rsidP="00355B82">
      <w:pPr>
        <w:spacing w:line="278" w:lineRule="auto"/>
        <w:rPr>
          <w:rFonts w:ascii="Times New Roman" w:hAnsi="Times New Roman" w:cs="Times New Roman"/>
          <w:sz w:val="28"/>
          <w:szCs w:val="28"/>
        </w:rPr>
      </w:pPr>
      <w:r w:rsidRPr="00355B82">
        <w:rPr>
          <w:rFonts w:ascii="Times New Roman" w:hAnsi="Times New Roman" w:cs="Times New Roman"/>
          <w:sz w:val="28"/>
          <w:szCs w:val="28"/>
        </w:rPr>
        <w:t xml:space="preserve">Apart from economic empowerment, Project Udaan also pays attention to social awareness and overall well-being. The initiative actively promotes </w:t>
      </w:r>
      <w:r w:rsidRPr="00355B82">
        <w:rPr>
          <w:rFonts w:ascii="Times New Roman" w:hAnsi="Times New Roman" w:cs="Times New Roman"/>
          <w:b/>
          <w:bCs/>
          <w:sz w:val="28"/>
          <w:szCs w:val="28"/>
        </w:rPr>
        <w:t>menstrual hygiene awareness</w:t>
      </w:r>
      <w:r w:rsidRPr="00355B82">
        <w:rPr>
          <w:rFonts w:ascii="Times New Roman" w:hAnsi="Times New Roman" w:cs="Times New Roman"/>
          <w:sz w:val="28"/>
          <w:szCs w:val="28"/>
        </w:rPr>
        <w:t xml:space="preserve">, helping women understand the importance of health, </w:t>
      </w:r>
      <w:r w:rsidRPr="00355B82">
        <w:rPr>
          <w:rFonts w:ascii="Times New Roman" w:hAnsi="Times New Roman" w:cs="Times New Roman"/>
          <w:sz w:val="28"/>
          <w:szCs w:val="28"/>
        </w:rPr>
        <w:lastRenderedPageBreak/>
        <w:t>hygiene, and self-care. Such efforts create awareness while breaking social barriers and encouraging open discussions around women’s health.</w:t>
      </w:r>
    </w:p>
    <w:p w14:paraId="2EF659CF" w14:textId="77777777" w:rsidR="00355B82" w:rsidRDefault="00355B82" w:rsidP="00355B82">
      <w:pPr>
        <w:spacing w:line="278" w:lineRule="auto"/>
        <w:rPr>
          <w:rFonts w:ascii="Times New Roman" w:hAnsi="Times New Roman" w:cs="Times New Roman"/>
          <w:sz w:val="28"/>
          <w:szCs w:val="28"/>
        </w:rPr>
      </w:pPr>
      <w:r w:rsidRPr="00355B82">
        <w:rPr>
          <w:rFonts w:ascii="Times New Roman" w:hAnsi="Times New Roman" w:cs="Times New Roman"/>
          <w:sz w:val="28"/>
          <w:szCs w:val="28"/>
        </w:rPr>
        <w:t xml:space="preserve">The impact created by Project Udaan has already been significant. According to InAmigos Foundation, the initiative has successfully </w:t>
      </w:r>
      <w:r w:rsidRPr="00355B82">
        <w:rPr>
          <w:rFonts w:ascii="Times New Roman" w:hAnsi="Times New Roman" w:cs="Times New Roman"/>
          <w:b/>
          <w:bCs/>
          <w:sz w:val="28"/>
          <w:szCs w:val="28"/>
        </w:rPr>
        <w:t>empowered more than 900 women</w:t>
      </w:r>
      <w:r w:rsidRPr="00355B82">
        <w:rPr>
          <w:rFonts w:ascii="Times New Roman" w:hAnsi="Times New Roman" w:cs="Times New Roman"/>
          <w:sz w:val="28"/>
          <w:szCs w:val="28"/>
        </w:rPr>
        <w:t>, helping them gain confidence, develop skills, and improve their quality of life. The program has positively influenced not only individual women but also their families and communities by promoting participation, self-reliance, and leadership.</w:t>
      </w:r>
    </w:p>
    <w:p w14:paraId="671C0849" w14:textId="6E7ABD6C" w:rsidR="00A352B0" w:rsidRPr="00355B82" w:rsidRDefault="00A352B0" w:rsidP="00A352B0">
      <w:pPr>
        <w:spacing w:line="278" w:lineRule="auto"/>
        <w:jc w:val="center"/>
        <w:rPr>
          <w:rFonts w:ascii="Times New Roman" w:hAnsi="Times New Roman" w:cs="Times New Roman"/>
          <w:sz w:val="28"/>
          <w:szCs w:val="28"/>
        </w:rPr>
      </w:pPr>
      <w:r w:rsidRPr="00A352B0">
        <w:rPr>
          <w:rFonts w:ascii="Times New Roman" w:hAnsi="Times New Roman" w:cs="Times New Roman"/>
          <w:sz w:val="28"/>
          <w:szCs w:val="28"/>
        </w:rPr>
        <w:drawing>
          <wp:inline distT="0" distB="0" distL="0" distR="0" wp14:anchorId="75C1C7F3" wp14:editId="038B9DE1">
            <wp:extent cx="4410075" cy="4838700"/>
            <wp:effectExtent l="0" t="0" r="9525" b="0"/>
            <wp:docPr id="3693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7919" name=""/>
                    <pic:cNvPicPr/>
                  </pic:nvPicPr>
                  <pic:blipFill>
                    <a:blip r:embed="rId9"/>
                    <a:stretch>
                      <a:fillRect/>
                    </a:stretch>
                  </pic:blipFill>
                  <pic:spPr>
                    <a:xfrm>
                      <a:off x="0" y="0"/>
                      <a:ext cx="4419432" cy="4848966"/>
                    </a:xfrm>
                    <a:prstGeom prst="rect">
                      <a:avLst/>
                    </a:prstGeom>
                  </pic:spPr>
                </pic:pic>
              </a:graphicData>
            </a:graphic>
          </wp:inline>
        </w:drawing>
      </w:r>
    </w:p>
    <w:p w14:paraId="3BE021FB" w14:textId="77777777" w:rsidR="00355B82" w:rsidRPr="00355B82" w:rsidRDefault="00355B82" w:rsidP="00355B82">
      <w:pPr>
        <w:spacing w:line="278" w:lineRule="auto"/>
        <w:rPr>
          <w:rFonts w:ascii="Times New Roman" w:hAnsi="Times New Roman" w:cs="Times New Roman"/>
          <w:sz w:val="28"/>
          <w:szCs w:val="28"/>
        </w:rPr>
      </w:pPr>
      <w:r w:rsidRPr="00355B82">
        <w:rPr>
          <w:rFonts w:ascii="Times New Roman" w:hAnsi="Times New Roman" w:cs="Times New Roman"/>
          <w:sz w:val="28"/>
          <w:szCs w:val="28"/>
        </w:rPr>
        <w:t>The success of Project Udaan lies in its holistic approach toward empowerment. Rather than focusing only on financial assistance, the project works toward developing confidence, awareness, leadership qualities, and independence among women. This comprehensive approach ensures long-term development and sustainable social impact.</w:t>
      </w:r>
    </w:p>
    <w:p w14:paraId="20847479" w14:textId="77777777" w:rsidR="00355B82" w:rsidRPr="00355B82" w:rsidRDefault="00355B82" w:rsidP="00355B82">
      <w:pPr>
        <w:spacing w:line="278" w:lineRule="auto"/>
        <w:rPr>
          <w:rFonts w:ascii="Times New Roman" w:hAnsi="Times New Roman" w:cs="Times New Roman"/>
          <w:sz w:val="28"/>
          <w:szCs w:val="28"/>
        </w:rPr>
      </w:pPr>
      <w:r w:rsidRPr="00355B82">
        <w:rPr>
          <w:rFonts w:ascii="Times New Roman" w:hAnsi="Times New Roman" w:cs="Times New Roman"/>
          <w:sz w:val="28"/>
          <w:szCs w:val="28"/>
        </w:rPr>
        <w:t xml:space="preserve">Looking ahead, Project Udaan continues to move forward with the vision of expanding its reach and empowering more women across communities. The </w:t>
      </w:r>
      <w:r w:rsidRPr="00355B82">
        <w:rPr>
          <w:rFonts w:ascii="Times New Roman" w:hAnsi="Times New Roman" w:cs="Times New Roman"/>
          <w:sz w:val="28"/>
          <w:szCs w:val="28"/>
        </w:rPr>
        <w:lastRenderedPageBreak/>
        <w:t>initiative aims to create larger opportunities, strengthen support systems, and encourage women to become leaders and change-makers within society.</w:t>
      </w:r>
    </w:p>
    <w:p w14:paraId="14751B14" w14:textId="77777777" w:rsidR="00355B82" w:rsidRDefault="00355B82" w:rsidP="00355B82">
      <w:pPr>
        <w:spacing w:line="278" w:lineRule="auto"/>
        <w:rPr>
          <w:rFonts w:ascii="Times New Roman" w:hAnsi="Times New Roman" w:cs="Times New Roman"/>
          <w:sz w:val="28"/>
          <w:szCs w:val="28"/>
        </w:rPr>
      </w:pPr>
      <w:r w:rsidRPr="00355B82">
        <w:rPr>
          <w:rFonts w:ascii="Times New Roman" w:hAnsi="Times New Roman" w:cs="Times New Roman"/>
          <w:sz w:val="28"/>
          <w:szCs w:val="28"/>
        </w:rPr>
        <w:t xml:space="preserve">In conclusion, </w:t>
      </w:r>
      <w:r w:rsidRPr="00355B82">
        <w:rPr>
          <w:rFonts w:ascii="Times New Roman" w:hAnsi="Times New Roman" w:cs="Times New Roman"/>
          <w:b/>
          <w:bCs/>
          <w:sz w:val="28"/>
          <w:szCs w:val="28"/>
        </w:rPr>
        <w:t>Project Udaan by InAmigos Foundation</w:t>
      </w:r>
      <w:r w:rsidRPr="00355B82">
        <w:rPr>
          <w:rFonts w:ascii="Times New Roman" w:hAnsi="Times New Roman" w:cs="Times New Roman"/>
          <w:sz w:val="28"/>
          <w:szCs w:val="28"/>
        </w:rPr>
        <w:t xml:space="preserve"> is more than just a social initiative—it is a movement that gives women the wings to dream, grow, and achieve. Through skill development, awareness programs, entrepreneurship support, and community engagement, the project is creating positive transformation and inspiring women to rise above limitations. By empowering women today, Project Udaan is helping build a stronger and better tomorrow.</w:t>
      </w:r>
    </w:p>
    <w:p w14:paraId="01D2DF53" w14:textId="77777777" w:rsidR="00F33CDF" w:rsidRPr="00355B82" w:rsidRDefault="00F33CDF" w:rsidP="00355B82">
      <w:pPr>
        <w:spacing w:line="278" w:lineRule="auto"/>
        <w:rPr>
          <w:rFonts w:ascii="Times New Roman" w:hAnsi="Times New Roman" w:cs="Times New Roman"/>
          <w:sz w:val="28"/>
          <w:szCs w:val="28"/>
        </w:rPr>
      </w:pPr>
    </w:p>
    <w:p w14:paraId="45B747F4" w14:textId="302DC668" w:rsidR="00807CF9" w:rsidRPr="00355B82" w:rsidRDefault="00F33CDF" w:rsidP="00562307">
      <w:pPr>
        <w:spacing w:line="278" w:lineRule="auto"/>
        <w:rPr>
          <w:rFonts w:ascii="Times New Roman" w:hAnsi="Times New Roman" w:cs="Times New Roman"/>
          <w:sz w:val="28"/>
          <w:szCs w:val="28"/>
        </w:rPr>
      </w:pPr>
      <w:r w:rsidRPr="00F33CDF">
        <w:rPr>
          <w:rFonts w:ascii="Times New Roman" w:hAnsi="Times New Roman" w:cs="Times New Roman"/>
          <w:b/>
          <w:bCs/>
          <w:sz w:val="28"/>
          <w:szCs w:val="28"/>
        </w:rPr>
        <w:t>HASHTAGS:</w:t>
      </w:r>
      <w:r w:rsidR="00355B82" w:rsidRPr="00355B82">
        <w:rPr>
          <w:rFonts w:ascii="Times New Roman" w:hAnsi="Times New Roman" w:cs="Times New Roman"/>
          <w:sz w:val="28"/>
          <w:szCs w:val="28"/>
        </w:rPr>
        <w:br/>
      </w:r>
      <w:r w:rsidRPr="00F33CDF">
        <w:rPr>
          <w:rFonts w:ascii="Times New Roman" w:hAnsi="Times New Roman" w:cs="Times New Roman"/>
          <w:sz w:val="28"/>
          <w:szCs w:val="28"/>
        </w:rPr>
        <w:t>#InAmigosFoundation</w:t>
      </w:r>
      <w:r w:rsidRPr="00F33CDF">
        <w:rPr>
          <w:rFonts w:ascii="Times New Roman" w:hAnsi="Times New Roman" w:cs="Times New Roman"/>
          <w:sz w:val="28"/>
          <w:szCs w:val="28"/>
        </w:rPr>
        <w:br/>
        <w:t>#ProjectUdaan</w:t>
      </w:r>
      <w:r w:rsidRPr="00F33CDF">
        <w:rPr>
          <w:rFonts w:ascii="Times New Roman" w:hAnsi="Times New Roman" w:cs="Times New Roman"/>
          <w:sz w:val="28"/>
          <w:szCs w:val="28"/>
        </w:rPr>
        <w:br/>
        <w:t>#UdaanByInAmigos</w:t>
      </w:r>
      <w:r w:rsidRPr="00F33CDF">
        <w:rPr>
          <w:rFonts w:ascii="Times New Roman" w:hAnsi="Times New Roman" w:cs="Times New Roman"/>
          <w:sz w:val="28"/>
          <w:szCs w:val="28"/>
        </w:rPr>
        <w:br/>
        <w:t>#InAmigosForChange</w:t>
      </w:r>
      <w:r w:rsidRPr="00F33CDF">
        <w:rPr>
          <w:rFonts w:ascii="Times New Roman" w:hAnsi="Times New Roman" w:cs="Times New Roman"/>
          <w:sz w:val="28"/>
          <w:szCs w:val="28"/>
        </w:rPr>
        <w:br/>
        <w:t>#WomenWithInAmigos</w:t>
      </w:r>
      <w:r w:rsidRPr="00F33CDF">
        <w:rPr>
          <w:rFonts w:ascii="Times New Roman" w:hAnsi="Times New Roman" w:cs="Times New Roman"/>
          <w:sz w:val="28"/>
          <w:szCs w:val="28"/>
        </w:rPr>
        <w:br/>
        <w:t>#EmpowerHer</w:t>
      </w:r>
      <w:r w:rsidRPr="00F33CDF">
        <w:rPr>
          <w:rFonts w:ascii="Times New Roman" w:hAnsi="Times New Roman" w:cs="Times New Roman"/>
          <w:sz w:val="28"/>
          <w:szCs w:val="28"/>
        </w:rPr>
        <w:br/>
        <w:t>#RiseWithUdaan</w:t>
      </w:r>
      <w:r w:rsidRPr="00F33CDF">
        <w:rPr>
          <w:rFonts w:ascii="Times New Roman" w:hAnsi="Times New Roman" w:cs="Times New Roman"/>
          <w:sz w:val="28"/>
          <w:szCs w:val="28"/>
        </w:rPr>
        <w:br/>
        <w:t>#TransformingLives</w:t>
      </w:r>
    </w:p>
    <w:sectPr w:rsidR="00807CF9" w:rsidRPr="00355B82" w:rsidSect="00F33CD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BC71A" w14:textId="77777777" w:rsidR="00A65894" w:rsidRDefault="00A65894" w:rsidP="00355B82">
      <w:pPr>
        <w:spacing w:after="0" w:line="240" w:lineRule="auto"/>
      </w:pPr>
      <w:r>
        <w:separator/>
      </w:r>
    </w:p>
  </w:endnote>
  <w:endnote w:type="continuationSeparator" w:id="0">
    <w:p w14:paraId="1ED75E2D" w14:textId="77777777" w:rsidR="00A65894" w:rsidRDefault="00A65894" w:rsidP="00355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1BFD4" w14:textId="77777777" w:rsidR="00A65894" w:rsidRDefault="00A65894" w:rsidP="00355B82">
      <w:pPr>
        <w:spacing w:after="0" w:line="240" w:lineRule="auto"/>
      </w:pPr>
      <w:r>
        <w:separator/>
      </w:r>
    </w:p>
  </w:footnote>
  <w:footnote w:type="continuationSeparator" w:id="0">
    <w:p w14:paraId="4FC82454" w14:textId="77777777" w:rsidR="00A65894" w:rsidRDefault="00A65894" w:rsidP="00355B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B82"/>
    <w:rsid w:val="00355B82"/>
    <w:rsid w:val="00455CAE"/>
    <w:rsid w:val="00515FDB"/>
    <w:rsid w:val="00562307"/>
    <w:rsid w:val="00807CF9"/>
    <w:rsid w:val="009628D4"/>
    <w:rsid w:val="00A352B0"/>
    <w:rsid w:val="00A65894"/>
    <w:rsid w:val="00BB1BB0"/>
    <w:rsid w:val="00F33C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0D24"/>
  <w15:chartTrackingRefBased/>
  <w15:docId w15:val="{4598D160-8B6D-4561-99D7-D34197E8D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307"/>
  </w:style>
  <w:style w:type="paragraph" w:styleId="Heading1">
    <w:name w:val="heading 1"/>
    <w:basedOn w:val="Normal"/>
    <w:next w:val="Normal"/>
    <w:link w:val="Heading1Char"/>
    <w:uiPriority w:val="9"/>
    <w:qFormat/>
    <w:rsid w:val="00355B82"/>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355B82"/>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B82"/>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B82"/>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355B82"/>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355B82"/>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355B82"/>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355B82"/>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355B82"/>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B82"/>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355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B82"/>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B82"/>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355B82"/>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355B82"/>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355B82"/>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355B82"/>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355B82"/>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355B82"/>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355B82"/>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355B82"/>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355B82"/>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355B82"/>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355B82"/>
    <w:rPr>
      <w:color w:val="0E2841" w:themeColor="text2"/>
      <w:sz w:val="24"/>
      <w:szCs w:val="24"/>
    </w:rPr>
  </w:style>
  <w:style w:type="paragraph" w:styleId="ListParagraph">
    <w:name w:val="List Paragraph"/>
    <w:basedOn w:val="Normal"/>
    <w:uiPriority w:val="34"/>
    <w:qFormat/>
    <w:rsid w:val="00355B82"/>
    <w:pPr>
      <w:ind w:left="720"/>
      <w:contextualSpacing/>
    </w:pPr>
  </w:style>
  <w:style w:type="character" w:styleId="IntenseEmphasis">
    <w:name w:val="Intense Emphasis"/>
    <w:basedOn w:val="DefaultParagraphFont"/>
    <w:uiPriority w:val="21"/>
    <w:qFormat/>
    <w:rsid w:val="00355B82"/>
    <w:rPr>
      <w:b/>
      <w:bCs/>
      <w:i/>
      <w:iCs/>
    </w:rPr>
  </w:style>
  <w:style w:type="paragraph" w:styleId="IntenseQuote">
    <w:name w:val="Intense Quote"/>
    <w:basedOn w:val="Normal"/>
    <w:next w:val="Normal"/>
    <w:link w:val="IntenseQuoteChar"/>
    <w:uiPriority w:val="30"/>
    <w:qFormat/>
    <w:rsid w:val="00355B82"/>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355B82"/>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355B82"/>
    <w:rPr>
      <w:b/>
      <w:bCs/>
      <w:smallCaps/>
      <w:color w:val="0E2841" w:themeColor="text2"/>
      <w:u w:val="single"/>
    </w:rPr>
  </w:style>
  <w:style w:type="paragraph" w:styleId="Caption">
    <w:name w:val="caption"/>
    <w:basedOn w:val="Normal"/>
    <w:next w:val="Normal"/>
    <w:uiPriority w:val="35"/>
    <w:semiHidden/>
    <w:unhideWhenUsed/>
    <w:qFormat/>
    <w:rsid w:val="00355B82"/>
    <w:pPr>
      <w:spacing w:line="240" w:lineRule="auto"/>
    </w:pPr>
    <w:rPr>
      <w:b/>
      <w:bCs/>
      <w:smallCaps/>
      <w:color w:val="0E2841" w:themeColor="text2"/>
    </w:rPr>
  </w:style>
  <w:style w:type="character" w:styleId="Strong">
    <w:name w:val="Strong"/>
    <w:basedOn w:val="DefaultParagraphFont"/>
    <w:uiPriority w:val="22"/>
    <w:qFormat/>
    <w:rsid w:val="00355B82"/>
    <w:rPr>
      <w:b/>
      <w:bCs/>
    </w:rPr>
  </w:style>
  <w:style w:type="character" w:styleId="Emphasis">
    <w:name w:val="Emphasis"/>
    <w:basedOn w:val="DefaultParagraphFont"/>
    <w:uiPriority w:val="20"/>
    <w:qFormat/>
    <w:rsid w:val="00355B82"/>
    <w:rPr>
      <w:i/>
      <w:iCs/>
    </w:rPr>
  </w:style>
  <w:style w:type="paragraph" w:styleId="NoSpacing">
    <w:name w:val="No Spacing"/>
    <w:uiPriority w:val="1"/>
    <w:qFormat/>
    <w:rsid w:val="00355B82"/>
    <w:pPr>
      <w:spacing w:after="0" w:line="240" w:lineRule="auto"/>
    </w:pPr>
  </w:style>
  <w:style w:type="character" w:styleId="SubtleEmphasis">
    <w:name w:val="Subtle Emphasis"/>
    <w:basedOn w:val="DefaultParagraphFont"/>
    <w:uiPriority w:val="19"/>
    <w:qFormat/>
    <w:rsid w:val="00355B82"/>
    <w:rPr>
      <w:i/>
      <w:iCs/>
      <w:color w:val="595959" w:themeColor="text1" w:themeTint="A6"/>
    </w:rPr>
  </w:style>
  <w:style w:type="character" w:styleId="SubtleReference">
    <w:name w:val="Subtle Reference"/>
    <w:basedOn w:val="DefaultParagraphFont"/>
    <w:uiPriority w:val="31"/>
    <w:qFormat/>
    <w:rsid w:val="00355B82"/>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355B82"/>
    <w:rPr>
      <w:b/>
      <w:bCs/>
      <w:smallCaps/>
      <w:spacing w:val="10"/>
    </w:rPr>
  </w:style>
  <w:style w:type="paragraph" w:styleId="TOCHeading">
    <w:name w:val="TOC Heading"/>
    <w:basedOn w:val="Heading1"/>
    <w:next w:val="Normal"/>
    <w:uiPriority w:val="39"/>
    <w:semiHidden/>
    <w:unhideWhenUsed/>
    <w:qFormat/>
    <w:rsid w:val="00355B82"/>
    <w:pPr>
      <w:outlineLvl w:val="9"/>
    </w:pPr>
  </w:style>
  <w:style w:type="paragraph" w:styleId="Header">
    <w:name w:val="header"/>
    <w:basedOn w:val="Normal"/>
    <w:link w:val="HeaderChar"/>
    <w:uiPriority w:val="99"/>
    <w:unhideWhenUsed/>
    <w:rsid w:val="00355B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5B82"/>
  </w:style>
  <w:style w:type="paragraph" w:styleId="Footer">
    <w:name w:val="footer"/>
    <w:basedOn w:val="Normal"/>
    <w:link w:val="FooterChar"/>
    <w:uiPriority w:val="99"/>
    <w:unhideWhenUsed/>
    <w:rsid w:val="00355B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5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Paradkar</dc:creator>
  <cp:keywords/>
  <dc:description/>
  <cp:lastModifiedBy>Sakshi Paradkar</cp:lastModifiedBy>
  <cp:revision>5</cp:revision>
  <dcterms:created xsi:type="dcterms:W3CDTF">2026-05-26T14:27:00Z</dcterms:created>
  <dcterms:modified xsi:type="dcterms:W3CDTF">2026-05-26T15:43:00Z</dcterms:modified>
</cp:coreProperties>
</file>