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02FB3" w14:textId="77777777" w:rsidR="00AD2409" w:rsidRPr="00AD2409" w:rsidRDefault="00AD2409" w:rsidP="00AD2409">
      <w:pPr>
        <w:rPr>
          <w:rFonts w:ascii="Times New Roman" w:hAnsi="Times New Roman" w:cs="Times New Roman"/>
          <w:b/>
          <w:bCs/>
          <w:sz w:val="28"/>
          <w:szCs w:val="28"/>
          <w:u w:val="single"/>
        </w:rPr>
      </w:pPr>
      <w:r w:rsidRPr="00AD2409">
        <w:rPr>
          <w:rFonts w:ascii="Times New Roman" w:hAnsi="Times New Roman" w:cs="Times New Roman"/>
          <w:b/>
          <w:bCs/>
          <w:sz w:val="28"/>
          <w:szCs w:val="28"/>
          <w:u w:val="single"/>
        </w:rPr>
        <w:t>Task 2: Udaan – Elevate Voices, Empower Women!</w:t>
      </w:r>
    </w:p>
    <w:p w14:paraId="57F2C3FC" w14:textId="77777777" w:rsidR="00AD2409" w:rsidRPr="00AD2409" w:rsidRDefault="00AD2409" w:rsidP="00AD2409">
      <w:pPr>
        <w:rPr>
          <w:rFonts w:ascii="Times New Roman" w:hAnsi="Times New Roman" w:cs="Times New Roman"/>
          <w:b/>
          <w:bCs/>
          <w:sz w:val="28"/>
          <w:szCs w:val="28"/>
        </w:rPr>
      </w:pPr>
      <w:r w:rsidRPr="00AD2409">
        <w:rPr>
          <w:rFonts w:ascii="Times New Roman" w:hAnsi="Times New Roman" w:cs="Times New Roman"/>
          <w:b/>
          <w:bCs/>
          <w:sz w:val="28"/>
          <w:szCs w:val="28"/>
        </w:rPr>
        <w:t>5 Headlines</w:t>
      </w:r>
    </w:p>
    <w:p w14:paraId="17559236" w14:textId="77777777" w:rsidR="00AD2409" w:rsidRPr="00AD2409" w:rsidRDefault="00AD2409" w:rsidP="00AD2409">
      <w:pPr>
        <w:numPr>
          <w:ilvl w:val="0"/>
          <w:numId w:val="1"/>
        </w:numPr>
        <w:rPr>
          <w:rFonts w:ascii="Times New Roman" w:hAnsi="Times New Roman" w:cs="Times New Roman"/>
          <w:sz w:val="28"/>
          <w:szCs w:val="28"/>
        </w:rPr>
      </w:pPr>
      <w:r w:rsidRPr="00AD2409">
        <w:rPr>
          <w:rFonts w:ascii="Times New Roman" w:hAnsi="Times New Roman" w:cs="Times New Roman"/>
          <w:b/>
          <w:bCs/>
          <w:sz w:val="28"/>
          <w:szCs w:val="28"/>
        </w:rPr>
        <w:t>When Women Rise, Nations Prosper</w:t>
      </w:r>
    </w:p>
    <w:p w14:paraId="48D6D82A" w14:textId="77777777" w:rsidR="00AD2409" w:rsidRPr="00AD2409" w:rsidRDefault="00AD2409" w:rsidP="00AD2409">
      <w:pPr>
        <w:numPr>
          <w:ilvl w:val="0"/>
          <w:numId w:val="1"/>
        </w:numPr>
        <w:rPr>
          <w:rFonts w:ascii="Times New Roman" w:hAnsi="Times New Roman" w:cs="Times New Roman"/>
          <w:sz w:val="28"/>
          <w:szCs w:val="28"/>
        </w:rPr>
      </w:pPr>
      <w:r w:rsidRPr="00AD2409">
        <w:rPr>
          <w:rFonts w:ascii="Times New Roman" w:hAnsi="Times New Roman" w:cs="Times New Roman"/>
          <w:b/>
          <w:bCs/>
          <w:sz w:val="28"/>
          <w:szCs w:val="28"/>
        </w:rPr>
        <w:t>Breaking Barriers: The Journey from Silence to Leadership</w:t>
      </w:r>
    </w:p>
    <w:p w14:paraId="752FA616" w14:textId="77777777" w:rsidR="00AD2409" w:rsidRPr="00AD2409" w:rsidRDefault="00AD2409" w:rsidP="00AD2409">
      <w:pPr>
        <w:numPr>
          <w:ilvl w:val="0"/>
          <w:numId w:val="1"/>
        </w:numPr>
        <w:rPr>
          <w:rFonts w:ascii="Times New Roman" w:hAnsi="Times New Roman" w:cs="Times New Roman"/>
          <w:sz w:val="28"/>
          <w:szCs w:val="28"/>
        </w:rPr>
      </w:pPr>
      <w:r w:rsidRPr="00AD2409">
        <w:rPr>
          <w:rFonts w:ascii="Times New Roman" w:hAnsi="Times New Roman" w:cs="Times New Roman"/>
          <w:b/>
          <w:bCs/>
          <w:sz w:val="28"/>
          <w:szCs w:val="28"/>
        </w:rPr>
        <w:t>Empowered Women, Empowered Communities</w:t>
      </w:r>
    </w:p>
    <w:p w14:paraId="40038A3C" w14:textId="77777777" w:rsidR="00AD2409" w:rsidRPr="00AD2409" w:rsidRDefault="00AD2409" w:rsidP="00AD2409">
      <w:pPr>
        <w:numPr>
          <w:ilvl w:val="0"/>
          <w:numId w:val="1"/>
        </w:numPr>
        <w:rPr>
          <w:rFonts w:ascii="Times New Roman" w:hAnsi="Times New Roman" w:cs="Times New Roman"/>
          <w:sz w:val="28"/>
          <w:szCs w:val="28"/>
        </w:rPr>
      </w:pPr>
      <w:r w:rsidRPr="00AD2409">
        <w:rPr>
          <w:rFonts w:ascii="Times New Roman" w:hAnsi="Times New Roman" w:cs="Times New Roman"/>
          <w:b/>
          <w:bCs/>
          <w:sz w:val="28"/>
          <w:szCs w:val="28"/>
        </w:rPr>
        <w:t>From Dreams to Decisions: Women Leading Change</w:t>
      </w:r>
    </w:p>
    <w:p w14:paraId="62DAFD88" w14:textId="77777777" w:rsidR="00AD2409" w:rsidRPr="00AD2409" w:rsidRDefault="00AD2409" w:rsidP="00AD2409">
      <w:pPr>
        <w:numPr>
          <w:ilvl w:val="0"/>
          <w:numId w:val="1"/>
        </w:numPr>
        <w:rPr>
          <w:rFonts w:ascii="Times New Roman" w:hAnsi="Times New Roman" w:cs="Times New Roman"/>
          <w:sz w:val="28"/>
          <w:szCs w:val="28"/>
        </w:rPr>
      </w:pPr>
      <w:r w:rsidRPr="00AD2409">
        <w:rPr>
          <w:rFonts w:ascii="Times New Roman" w:hAnsi="Times New Roman" w:cs="Times New Roman"/>
          <w:b/>
          <w:bCs/>
          <w:sz w:val="28"/>
          <w:szCs w:val="28"/>
        </w:rPr>
        <w:t>Udaan: Giving Wings to Every Woman’s Potential</w:t>
      </w:r>
    </w:p>
    <w:p w14:paraId="063D2D2A" w14:textId="77777777" w:rsidR="00AD2409" w:rsidRPr="00AD2409" w:rsidRDefault="00AD2409" w:rsidP="00AD2409">
      <w:pPr>
        <w:rPr>
          <w:rFonts w:ascii="Times New Roman" w:hAnsi="Times New Roman" w:cs="Times New Roman"/>
          <w:sz w:val="28"/>
          <w:szCs w:val="28"/>
        </w:rPr>
      </w:pPr>
      <w:r w:rsidRPr="00AD2409">
        <w:rPr>
          <w:rFonts w:ascii="Times New Roman" w:hAnsi="Times New Roman" w:cs="Times New Roman"/>
          <w:sz w:val="28"/>
          <w:szCs w:val="28"/>
        </w:rPr>
        <w:pict w14:anchorId="66FA70A4">
          <v:rect id="_x0000_i1031" style="width:0;height:1.5pt" o:hralign="center" o:hrstd="t" o:hr="t" fillcolor="#a0a0a0" stroked="f"/>
        </w:pict>
      </w:r>
    </w:p>
    <w:p w14:paraId="73FA672A" w14:textId="77777777" w:rsidR="00AD2409" w:rsidRPr="00AD2409" w:rsidRDefault="00AD2409" w:rsidP="00AD2409">
      <w:pPr>
        <w:rPr>
          <w:rFonts w:ascii="Times New Roman" w:hAnsi="Times New Roman" w:cs="Times New Roman"/>
          <w:b/>
          <w:bCs/>
          <w:sz w:val="28"/>
          <w:szCs w:val="28"/>
        </w:rPr>
      </w:pPr>
      <w:r w:rsidRPr="00AD2409">
        <w:rPr>
          <w:rFonts w:ascii="Times New Roman" w:hAnsi="Times New Roman" w:cs="Times New Roman"/>
          <w:b/>
          <w:bCs/>
          <w:sz w:val="28"/>
          <w:szCs w:val="28"/>
        </w:rPr>
        <w:t>Empowered Women, Empowered Communities</w:t>
      </w:r>
    </w:p>
    <w:p w14:paraId="6854BE53" w14:textId="77777777" w:rsidR="00AD2409" w:rsidRPr="00AD2409" w:rsidRDefault="00AD2409" w:rsidP="00AD2409">
      <w:pPr>
        <w:rPr>
          <w:rFonts w:ascii="Times New Roman" w:hAnsi="Times New Roman" w:cs="Times New Roman"/>
          <w:sz w:val="28"/>
          <w:szCs w:val="28"/>
        </w:rPr>
      </w:pPr>
      <w:r w:rsidRPr="00AD2409">
        <w:rPr>
          <w:rFonts w:ascii="Times New Roman" w:hAnsi="Times New Roman" w:cs="Times New Roman"/>
          <w:sz w:val="28"/>
          <w:szCs w:val="28"/>
        </w:rPr>
        <w:t>Women are the backbone of every family, community, and nation. They nurture, educate, inspire, and contribute to society in countless ways. Yet, many women still face challenges such as limited access to education, financial dependence, workplace discrimination, and societal stereotypes. True progress can only be achieved when women are given equal opportunities to grow, lead, and succeed. Empowering women is not just about supporting individuals—it is about transforming entire communities.</w:t>
      </w:r>
    </w:p>
    <w:p w14:paraId="161670F6" w14:textId="77777777" w:rsidR="00AD2409" w:rsidRPr="00AD2409" w:rsidRDefault="00AD2409" w:rsidP="00AD2409">
      <w:pPr>
        <w:rPr>
          <w:rFonts w:ascii="Times New Roman" w:hAnsi="Times New Roman" w:cs="Times New Roman"/>
          <w:sz w:val="28"/>
          <w:szCs w:val="28"/>
        </w:rPr>
      </w:pPr>
      <w:r w:rsidRPr="00AD2409">
        <w:rPr>
          <w:rFonts w:ascii="Times New Roman" w:hAnsi="Times New Roman" w:cs="Times New Roman"/>
          <w:sz w:val="28"/>
          <w:szCs w:val="28"/>
        </w:rPr>
        <w:t>Women's empowerment begins with education. Education equips women with knowledge, confidence, and the ability to make informed decisions about their lives. An educated woman is more likely to secure employment, support her family, and contribute positively to society. However, in many regions, girls still face barriers to quality education. Governments, organizations, and communities must work together to ensure that every girl has access to learning opportunities regardless of her background.</w:t>
      </w:r>
    </w:p>
    <w:p w14:paraId="75F85C0A" w14:textId="77777777" w:rsidR="00AD2409" w:rsidRPr="00AD2409" w:rsidRDefault="00AD2409" w:rsidP="00AD2409">
      <w:pPr>
        <w:rPr>
          <w:rFonts w:ascii="Times New Roman" w:hAnsi="Times New Roman" w:cs="Times New Roman"/>
          <w:sz w:val="28"/>
          <w:szCs w:val="28"/>
        </w:rPr>
      </w:pPr>
      <w:r w:rsidRPr="00AD2409">
        <w:rPr>
          <w:rFonts w:ascii="Times New Roman" w:hAnsi="Times New Roman" w:cs="Times New Roman"/>
          <w:sz w:val="28"/>
          <w:szCs w:val="28"/>
        </w:rPr>
        <w:t>Economic independence is another key pillar of empowerment. Financially empowered women can make decisions about their future and support their families without depending on others. Skill development programs, entrepreneurship opportunities, and access to financial resources can help women become self-reliant. When women earn and manage their own income, household well-being improves, children's education receives greater attention, and communities experience economic growth.</w:t>
      </w:r>
    </w:p>
    <w:p w14:paraId="53EFE132" w14:textId="77777777" w:rsidR="00AD2409" w:rsidRPr="00AD2409" w:rsidRDefault="00AD2409" w:rsidP="00AD2409">
      <w:pPr>
        <w:rPr>
          <w:rFonts w:ascii="Times New Roman" w:hAnsi="Times New Roman" w:cs="Times New Roman"/>
          <w:sz w:val="28"/>
          <w:szCs w:val="28"/>
        </w:rPr>
      </w:pPr>
      <w:r w:rsidRPr="00AD2409">
        <w:rPr>
          <w:rFonts w:ascii="Times New Roman" w:hAnsi="Times New Roman" w:cs="Times New Roman"/>
          <w:sz w:val="28"/>
          <w:szCs w:val="28"/>
        </w:rPr>
        <w:t xml:space="preserve">Leadership is equally important in the journey toward empowerment. Women bring unique perspectives, innovative ideas, and inclusive approaches to </w:t>
      </w:r>
      <w:r w:rsidRPr="00AD2409">
        <w:rPr>
          <w:rFonts w:ascii="Times New Roman" w:hAnsi="Times New Roman" w:cs="Times New Roman"/>
          <w:sz w:val="28"/>
          <w:szCs w:val="28"/>
        </w:rPr>
        <w:lastRenderedPageBreak/>
        <w:t>decision-making. Whether in politics, business, education, or social development, women leaders inspire future generations and create positive change. Encouraging women to take leadership roles helps build a more balanced and progressive society. Mentorship programs, leadership training, and supportive workplace policies can play a vital role in nurturing women leaders.</w:t>
      </w:r>
    </w:p>
    <w:p w14:paraId="349F14DB" w14:textId="77777777" w:rsidR="00AD2409" w:rsidRPr="00AD2409" w:rsidRDefault="00AD2409" w:rsidP="00AD2409">
      <w:pPr>
        <w:rPr>
          <w:rFonts w:ascii="Times New Roman" w:hAnsi="Times New Roman" w:cs="Times New Roman"/>
          <w:sz w:val="28"/>
          <w:szCs w:val="28"/>
        </w:rPr>
      </w:pPr>
      <w:r w:rsidRPr="00AD2409">
        <w:rPr>
          <w:rFonts w:ascii="Times New Roman" w:hAnsi="Times New Roman" w:cs="Times New Roman"/>
          <w:sz w:val="28"/>
          <w:szCs w:val="28"/>
        </w:rPr>
        <w:t>Despite significant progress, many women continue to face social barriers and gender-based discrimination. Challenging outdated stereotypes requires collective effort. Families must encourage girls to dream big, schools must promote equality, workplaces must ensure fair opportunities, and communities must celebrate women's achievements. Creating safe environments where women can express themselves freely and pursue their goals is essential for long-term empowerment.</w:t>
      </w:r>
    </w:p>
    <w:p w14:paraId="55EFD94B" w14:textId="77777777" w:rsidR="00AD2409" w:rsidRPr="00AD2409" w:rsidRDefault="00AD2409" w:rsidP="00AD2409">
      <w:pPr>
        <w:rPr>
          <w:rFonts w:ascii="Times New Roman" w:hAnsi="Times New Roman" w:cs="Times New Roman"/>
          <w:sz w:val="28"/>
          <w:szCs w:val="28"/>
        </w:rPr>
      </w:pPr>
      <w:r w:rsidRPr="00AD2409">
        <w:rPr>
          <w:rFonts w:ascii="Times New Roman" w:hAnsi="Times New Roman" w:cs="Times New Roman"/>
          <w:sz w:val="28"/>
          <w:szCs w:val="28"/>
        </w:rPr>
        <w:t>Projects like Udaan play a crucial role in this mission. By providing awareness, guidance, opportunities, and support, such initiatives help women recognize their potential and take meaningful steps toward growth. Empowerment is not a one-time event; it is a continuous process of enabling women to access opportunities, build confidence, and become agents of change in their own lives and communities.</w:t>
      </w:r>
    </w:p>
    <w:p w14:paraId="6D6FF3E0" w14:textId="77777777" w:rsidR="00AD2409" w:rsidRPr="00AD2409" w:rsidRDefault="00AD2409" w:rsidP="00AD2409">
      <w:pPr>
        <w:rPr>
          <w:rFonts w:ascii="Times New Roman" w:hAnsi="Times New Roman" w:cs="Times New Roman"/>
          <w:sz w:val="28"/>
          <w:szCs w:val="28"/>
        </w:rPr>
      </w:pPr>
      <w:r w:rsidRPr="00AD2409">
        <w:rPr>
          <w:rFonts w:ascii="Times New Roman" w:hAnsi="Times New Roman" w:cs="Times New Roman"/>
          <w:sz w:val="28"/>
          <w:szCs w:val="28"/>
        </w:rPr>
        <w:t>When women are empowered, the benefits extend far beyond individuals. Families become stronger, communities become more resilient, and nations become more prosperous. Every woman deserves the opportunity to learn, lead, and succeed. By investing in women's empowerment today, we create a future that is more inclusive, equitable, and sustainable for everyone.</w:t>
      </w:r>
    </w:p>
    <w:p w14:paraId="7AEBCC36" w14:textId="77777777" w:rsidR="00AD2409" w:rsidRPr="00AD2409" w:rsidRDefault="00AD2409" w:rsidP="00AD2409">
      <w:pPr>
        <w:rPr>
          <w:rFonts w:ascii="Times New Roman" w:hAnsi="Times New Roman" w:cs="Times New Roman"/>
          <w:sz w:val="28"/>
          <w:szCs w:val="28"/>
        </w:rPr>
      </w:pPr>
      <w:r w:rsidRPr="00AD2409">
        <w:rPr>
          <w:rFonts w:ascii="Times New Roman" w:hAnsi="Times New Roman" w:cs="Times New Roman"/>
          <w:sz w:val="28"/>
          <w:szCs w:val="28"/>
        </w:rPr>
        <w:t>Women do not need permission to dream; they need opportunities to achieve those dreams. Together, through awareness, action, and support, we can help every woman take her flight toward a brighter future—her own Udaan.</w:t>
      </w:r>
    </w:p>
    <w:p w14:paraId="43062CED" w14:textId="77777777" w:rsidR="00AD2409" w:rsidRPr="00AD2409" w:rsidRDefault="00AD2409" w:rsidP="00AD2409">
      <w:pPr>
        <w:rPr>
          <w:rFonts w:ascii="Times New Roman" w:hAnsi="Times New Roman" w:cs="Times New Roman"/>
          <w:b/>
          <w:bCs/>
          <w:sz w:val="28"/>
          <w:szCs w:val="28"/>
        </w:rPr>
      </w:pPr>
      <w:r w:rsidRPr="00AD2409">
        <w:rPr>
          <w:rFonts w:ascii="Times New Roman" w:hAnsi="Times New Roman" w:cs="Times New Roman"/>
          <w:b/>
          <w:bCs/>
          <w:sz w:val="28"/>
          <w:szCs w:val="28"/>
        </w:rPr>
        <w:t>Hashtags</w:t>
      </w:r>
    </w:p>
    <w:p w14:paraId="5EF65CEF" w14:textId="77777777" w:rsidR="00AD2409" w:rsidRPr="00AD2409" w:rsidRDefault="00AD2409" w:rsidP="00AD2409">
      <w:pPr>
        <w:rPr>
          <w:rFonts w:ascii="Times New Roman" w:hAnsi="Times New Roman" w:cs="Times New Roman"/>
          <w:sz w:val="28"/>
          <w:szCs w:val="28"/>
        </w:rPr>
      </w:pPr>
      <w:r w:rsidRPr="00AD2409">
        <w:rPr>
          <w:rFonts w:ascii="Times New Roman" w:hAnsi="Times New Roman" w:cs="Times New Roman"/>
          <w:sz w:val="28"/>
          <w:szCs w:val="28"/>
        </w:rPr>
        <w:t>#InAmigosFoundation #ProjectUdaan #UdaanByInAmigos #WomenWithInAmigos #EmpowerHer #RiseWithUdaan #TransformingLives</w:t>
      </w:r>
    </w:p>
    <w:p w14:paraId="416A7EA4" w14:textId="77777777" w:rsidR="00807CF9" w:rsidRPr="00AD2409" w:rsidRDefault="00807CF9">
      <w:pPr>
        <w:rPr>
          <w:rFonts w:ascii="Times New Roman" w:hAnsi="Times New Roman" w:cs="Times New Roman"/>
          <w:sz w:val="28"/>
          <w:szCs w:val="28"/>
        </w:rPr>
      </w:pPr>
    </w:p>
    <w:sectPr w:rsidR="00807CF9" w:rsidRPr="00AD2409" w:rsidSect="00AD240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E4C20"/>
    <w:multiLevelType w:val="multilevel"/>
    <w:tmpl w:val="49189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1548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409"/>
    <w:rsid w:val="00807CF9"/>
    <w:rsid w:val="009628D4"/>
    <w:rsid w:val="00A44C78"/>
    <w:rsid w:val="00AD24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C7CEC"/>
  <w15:chartTrackingRefBased/>
  <w15:docId w15:val="{BF655FE1-EEF6-4E1E-9491-BDBBA663B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4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24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24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24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24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4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4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4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4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4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24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24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4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4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4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4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4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409"/>
    <w:rPr>
      <w:rFonts w:eastAsiaTheme="majorEastAsia" w:cstheme="majorBidi"/>
      <w:color w:val="272727" w:themeColor="text1" w:themeTint="D8"/>
    </w:rPr>
  </w:style>
  <w:style w:type="paragraph" w:styleId="Title">
    <w:name w:val="Title"/>
    <w:basedOn w:val="Normal"/>
    <w:next w:val="Normal"/>
    <w:link w:val="TitleChar"/>
    <w:uiPriority w:val="10"/>
    <w:qFormat/>
    <w:rsid w:val="00AD2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4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4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409"/>
    <w:pPr>
      <w:spacing w:before="160"/>
      <w:jc w:val="center"/>
    </w:pPr>
    <w:rPr>
      <w:i/>
      <w:iCs/>
      <w:color w:val="404040" w:themeColor="text1" w:themeTint="BF"/>
    </w:rPr>
  </w:style>
  <w:style w:type="character" w:customStyle="1" w:styleId="QuoteChar">
    <w:name w:val="Quote Char"/>
    <w:basedOn w:val="DefaultParagraphFont"/>
    <w:link w:val="Quote"/>
    <w:uiPriority w:val="29"/>
    <w:rsid w:val="00AD2409"/>
    <w:rPr>
      <w:i/>
      <w:iCs/>
      <w:color w:val="404040" w:themeColor="text1" w:themeTint="BF"/>
    </w:rPr>
  </w:style>
  <w:style w:type="paragraph" w:styleId="ListParagraph">
    <w:name w:val="List Paragraph"/>
    <w:basedOn w:val="Normal"/>
    <w:uiPriority w:val="34"/>
    <w:qFormat/>
    <w:rsid w:val="00AD2409"/>
    <w:pPr>
      <w:ind w:left="720"/>
      <w:contextualSpacing/>
    </w:pPr>
  </w:style>
  <w:style w:type="character" w:styleId="IntenseEmphasis">
    <w:name w:val="Intense Emphasis"/>
    <w:basedOn w:val="DefaultParagraphFont"/>
    <w:uiPriority w:val="21"/>
    <w:qFormat/>
    <w:rsid w:val="00AD2409"/>
    <w:rPr>
      <w:i/>
      <w:iCs/>
      <w:color w:val="0F4761" w:themeColor="accent1" w:themeShade="BF"/>
    </w:rPr>
  </w:style>
  <w:style w:type="paragraph" w:styleId="IntenseQuote">
    <w:name w:val="Intense Quote"/>
    <w:basedOn w:val="Normal"/>
    <w:next w:val="Normal"/>
    <w:link w:val="IntenseQuoteChar"/>
    <w:uiPriority w:val="30"/>
    <w:qFormat/>
    <w:rsid w:val="00AD24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409"/>
    <w:rPr>
      <w:i/>
      <w:iCs/>
      <w:color w:val="0F4761" w:themeColor="accent1" w:themeShade="BF"/>
    </w:rPr>
  </w:style>
  <w:style w:type="character" w:styleId="IntenseReference">
    <w:name w:val="Intense Reference"/>
    <w:basedOn w:val="DefaultParagraphFont"/>
    <w:uiPriority w:val="32"/>
    <w:qFormat/>
    <w:rsid w:val="00AD24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581</Words>
  <Characters>3316</Characters>
  <Application>Microsoft Office Word</Application>
  <DocSecurity>0</DocSecurity>
  <Lines>27</Lines>
  <Paragraphs>7</Paragraphs>
  <ScaleCrop>false</ScaleCrop>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Paradkar</dc:creator>
  <cp:keywords/>
  <dc:description/>
  <cp:lastModifiedBy>Sakshi Paradkar</cp:lastModifiedBy>
  <cp:revision>1</cp:revision>
  <dcterms:created xsi:type="dcterms:W3CDTF">2026-05-30T09:11:00Z</dcterms:created>
  <dcterms:modified xsi:type="dcterms:W3CDTF">2026-05-30T09:12:00Z</dcterms:modified>
</cp:coreProperties>
</file>