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7516" w14:textId="77777777" w:rsidR="006D72CA" w:rsidRPr="006D72CA" w:rsidRDefault="006D72CA" w:rsidP="006D72CA">
      <w:pPr>
        <w:rPr>
          <w:rFonts w:ascii="Times New Roman" w:hAnsi="Times New Roman" w:cs="Times New Roman"/>
          <w:b/>
          <w:bCs/>
          <w:sz w:val="44"/>
          <w:szCs w:val="44"/>
        </w:rPr>
      </w:pPr>
      <w:r w:rsidRPr="006D72CA">
        <w:rPr>
          <w:rFonts w:ascii="Times New Roman" w:hAnsi="Times New Roman" w:cs="Times New Roman"/>
          <w:b/>
          <w:bCs/>
          <w:sz w:val="44"/>
          <w:szCs w:val="44"/>
        </w:rPr>
        <w:t>Hypothesis Testing &amp; Experimentation</w:t>
      </w:r>
    </w:p>
    <w:p w14:paraId="53F49226" w14:textId="77777777" w:rsidR="006D72CA" w:rsidRPr="006D72CA" w:rsidRDefault="006D72CA" w:rsidP="006D72CA">
      <w:pPr>
        <w:rPr>
          <w:rFonts w:ascii="Times New Roman" w:hAnsi="Times New Roman" w:cs="Times New Roman"/>
          <w:b/>
          <w:bCs/>
          <w:sz w:val="28"/>
          <w:szCs w:val="28"/>
        </w:rPr>
      </w:pPr>
      <w:proofErr w:type="spellStart"/>
      <w:r w:rsidRPr="006D72CA">
        <w:rPr>
          <w:rFonts w:ascii="Times New Roman" w:hAnsi="Times New Roman" w:cs="Times New Roman"/>
          <w:b/>
          <w:bCs/>
          <w:sz w:val="28"/>
          <w:szCs w:val="28"/>
        </w:rPr>
        <w:t>MedTrack</w:t>
      </w:r>
      <w:proofErr w:type="spellEnd"/>
      <w:r w:rsidRPr="006D72CA">
        <w:rPr>
          <w:rFonts w:ascii="Times New Roman" w:hAnsi="Times New Roman" w:cs="Times New Roman"/>
          <w:b/>
          <w:bCs/>
          <w:sz w:val="28"/>
          <w:szCs w:val="28"/>
        </w:rPr>
        <w:t>: Intelligent Medical Report Management, Comparison and Health Trend Analysis</w:t>
      </w:r>
    </w:p>
    <w:p w14:paraId="6897AEBE" w14:textId="753924CE" w:rsidR="006D72CA" w:rsidRPr="006D72CA" w:rsidRDefault="006D72CA" w:rsidP="006D72CA">
      <w:pPr>
        <w:rPr>
          <w:rFonts w:ascii="Times New Roman" w:hAnsi="Times New Roman" w:cs="Times New Roman"/>
          <w:sz w:val="28"/>
          <w:szCs w:val="28"/>
        </w:rPr>
      </w:pPr>
    </w:p>
    <w:p w14:paraId="1E17A14B"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Research Aim</w:t>
      </w:r>
    </w:p>
    <w:p w14:paraId="0B936DCD"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aim of this research is to investigate whether structured medical report data, laboratory parameters, historical health records, and patient information can be used to provide meaningful health trend analysis and medical report insights using computational and data-driven techniques.</w:t>
      </w:r>
    </w:p>
    <w:p w14:paraId="31E803C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study focuses on transforming multiple medical reports belonging to the same patient into a structured and understandable health timeline, enabling users to identify changes in medical parameters, compare historical results, and visualize health trends rather than manually interpreting individual reports.</w:t>
      </w:r>
    </w:p>
    <w:p w14:paraId="2CE4B205" w14:textId="75706E01" w:rsidR="006D72CA" w:rsidRPr="006D72CA" w:rsidRDefault="006D72CA" w:rsidP="006D72CA">
      <w:pPr>
        <w:rPr>
          <w:rFonts w:ascii="Times New Roman" w:hAnsi="Times New Roman" w:cs="Times New Roman"/>
          <w:sz w:val="28"/>
          <w:szCs w:val="28"/>
        </w:rPr>
      </w:pPr>
    </w:p>
    <w:p w14:paraId="5C8E386A"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Research Questions</w:t>
      </w:r>
    </w:p>
    <w:p w14:paraId="5717291A"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Primary Research Question</w:t>
      </w:r>
    </w:p>
    <w:p w14:paraId="2E90A82F"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RQ1:</w:t>
      </w:r>
      <w:r w:rsidRPr="006D72CA">
        <w:rPr>
          <w:rFonts w:ascii="Times New Roman" w:hAnsi="Times New Roman" w:cs="Times New Roman"/>
          <w:sz w:val="28"/>
          <w:szCs w:val="28"/>
        </w:rPr>
        <w:t xml:space="preserve"> Can multiple medical reports and laboratory parameters be systematically processed and compared to identify meaningful changes and health trends over time?</w:t>
      </w:r>
    </w:p>
    <w:p w14:paraId="7E90CF77"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Secondary Research Questions</w:t>
      </w:r>
    </w:p>
    <w:p w14:paraId="1473F182"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RQ2:</w:t>
      </w:r>
      <w:r w:rsidRPr="006D72CA">
        <w:rPr>
          <w:rFonts w:ascii="Times New Roman" w:hAnsi="Times New Roman" w:cs="Times New Roman"/>
          <w:sz w:val="28"/>
          <w:szCs w:val="28"/>
        </w:rPr>
        <w:t xml:space="preserve"> Can historical medical reports be used to identify whether individual laboratory parameters have increased, decreased, or remained stable?</w:t>
      </w:r>
    </w:p>
    <w:p w14:paraId="3F04C3A5"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RQ3:</w:t>
      </w:r>
      <w:r w:rsidRPr="006D72CA">
        <w:rPr>
          <w:rFonts w:ascii="Times New Roman" w:hAnsi="Times New Roman" w:cs="Times New Roman"/>
          <w:sz w:val="28"/>
          <w:szCs w:val="28"/>
        </w:rPr>
        <w:t xml:space="preserve"> Can visual representations such as graphs, trend indicators, and comparative charts improve the understanding of longitudinal medical data?</w:t>
      </w:r>
    </w:p>
    <w:p w14:paraId="34D26C5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RQ4:</w:t>
      </w:r>
      <w:r w:rsidRPr="006D72CA">
        <w:rPr>
          <w:rFonts w:ascii="Times New Roman" w:hAnsi="Times New Roman" w:cs="Times New Roman"/>
          <w:sz w:val="28"/>
          <w:szCs w:val="28"/>
        </w:rPr>
        <w:t xml:space="preserve"> Can automated medical report processing reduce the effort required to manually interpret and compare multiple reports?</w:t>
      </w:r>
    </w:p>
    <w:p w14:paraId="0793A99E" w14:textId="2C45EA33" w:rsidR="006D72CA" w:rsidRPr="006D72CA" w:rsidRDefault="006D72CA" w:rsidP="006D72CA">
      <w:pPr>
        <w:rPr>
          <w:rFonts w:ascii="Times New Roman" w:hAnsi="Times New Roman" w:cs="Times New Roman"/>
          <w:sz w:val="28"/>
          <w:szCs w:val="28"/>
        </w:rPr>
      </w:pPr>
    </w:p>
    <w:p w14:paraId="6F32D27F" w14:textId="77777777" w:rsidR="00B937E1" w:rsidRDefault="00B937E1" w:rsidP="006D72CA">
      <w:pPr>
        <w:rPr>
          <w:rFonts w:ascii="Times New Roman" w:hAnsi="Times New Roman" w:cs="Times New Roman"/>
          <w:b/>
          <w:bCs/>
          <w:sz w:val="28"/>
          <w:szCs w:val="28"/>
        </w:rPr>
      </w:pPr>
    </w:p>
    <w:p w14:paraId="35A1CA99" w14:textId="77777777" w:rsidR="00B937E1" w:rsidRDefault="00B937E1" w:rsidP="006D72CA">
      <w:pPr>
        <w:rPr>
          <w:rFonts w:ascii="Times New Roman" w:hAnsi="Times New Roman" w:cs="Times New Roman"/>
          <w:b/>
          <w:bCs/>
          <w:sz w:val="28"/>
          <w:szCs w:val="28"/>
        </w:rPr>
      </w:pPr>
    </w:p>
    <w:p w14:paraId="46DEBB9C" w14:textId="1AE62D8B"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lastRenderedPageBreak/>
        <w:t>Research Hypotheses</w:t>
      </w:r>
    </w:p>
    <w:p w14:paraId="69D025C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system's computed trend classifications, comparisons, and health insights will serve as the primary experimental outcomes.</w:t>
      </w:r>
    </w:p>
    <w:tbl>
      <w:tblPr>
        <w:tblW w:w="9010" w:type="dxa"/>
        <w:tblCellSpacing w:w="15" w:type="dxa"/>
        <w:tblCellMar>
          <w:top w:w="15" w:type="dxa"/>
          <w:left w:w="15" w:type="dxa"/>
          <w:bottom w:w="15" w:type="dxa"/>
          <w:right w:w="15" w:type="dxa"/>
        </w:tblCellMar>
        <w:tblLook w:val="04A0" w:firstRow="1" w:lastRow="0" w:firstColumn="1" w:lastColumn="0" w:noHBand="0" w:noVBand="1"/>
      </w:tblPr>
      <w:tblGrid>
        <w:gridCol w:w="3274"/>
        <w:gridCol w:w="2786"/>
        <w:gridCol w:w="2950"/>
      </w:tblGrid>
      <w:tr w:rsidR="006D72CA" w:rsidRPr="006D72CA" w14:paraId="3272B712" w14:textId="77777777" w:rsidTr="002003B0">
        <w:trPr>
          <w:trHeight w:val="1296"/>
          <w:tblHeader/>
          <w:tblCellSpacing w:w="15" w:type="dxa"/>
        </w:trPr>
        <w:tc>
          <w:tcPr>
            <w:tcW w:w="0" w:type="auto"/>
            <w:vAlign w:val="center"/>
            <w:hideMark/>
          </w:tcPr>
          <w:p w14:paraId="71459EBA"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Hypothesis</w:t>
            </w:r>
          </w:p>
        </w:tc>
        <w:tc>
          <w:tcPr>
            <w:tcW w:w="0" w:type="auto"/>
            <w:vAlign w:val="center"/>
            <w:hideMark/>
          </w:tcPr>
          <w:p w14:paraId="16E72D33"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Alternative Hypothesis</w:t>
            </w:r>
          </w:p>
        </w:tc>
        <w:tc>
          <w:tcPr>
            <w:tcW w:w="0" w:type="auto"/>
            <w:vAlign w:val="center"/>
            <w:hideMark/>
          </w:tcPr>
          <w:p w14:paraId="3DBDB919"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Null Hypothesis</w:t>
            </w:r>
          </w:p>
        </w:tc>
      </w:tr>
      <w:tr w:rsidR="006D72CA" w:rsidRPr="006D72CA" w14:paraId="6EC7C8D3" w14:textId="77777777" w:rsidTr="002003B0">
        <w:trPr>
          <w:trHeight w:val="2917"/>
          <w:tblCellSpacing w:w="15" w:type="dxa"/>
        </w:trPr>
        <w:tc>
          <w:tcPr>
            <w:tcW w:w="0" w:type="auto"/>
            <w:vAlign w:val="center"/>
            <w:hideMark/>
          </w:tcPr>
          <w:p w14:paraId="75E5EFD9"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H1:</w:t>
            </w:r>
            <w:r w:rsidRPr="006D72CA">
              <w:rPr>
                <w:rFonts w:ascii="Times New Roman" w:hAnsi="Times New Roman" w:cs="Times New Roman"/>
                <w:sz w:val="28"/>
                <w:szCs w:val="28"/>
              </w:rPr>
              <w:t xml:space="preserve"> Historical medical report comparison can identify meaningful changes in laboratory parameters over time.</w:t>
            </w:r>
          </w:p>
        </w:tc>
        <w:tc>
          <w:tcPr>
            <w:tcW w:w="0" w:type="auto"/>
            <w:vAlign w:val="center"/>
            <w:hideMark/>
          </w:tcPr>
          <w:p w14:paraId="112F4E86"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Historical medical report comparison can identify meaningful changes in laboratory parameters over time.</w:t>
            </w:r>
          </w:p>
        </w:tc>
        <w:tc>
          <w:tcPr>
            <w:tcW w:w="0" w:type="auto"/>
            <w:vAlign w:val="center"/>
            <w:hideMark/>
          </w:tcPr>
          <w:p w14:paraId="5EE4135D"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H0₁:</w:t>
            </w:r>
            <w:r w:rsidRPr="006D72CA">
              <w:rPr>
                <w:rFonts w:ascii="Times New Roman" w:hAnsi="Times New Roman" w:cs="Times New Roman"/>
                <w:sz w:val="28"/>
                <w:szCs w:val="28"/>
              </w:rPr>
              <w:t xml:space="preserve"> Historical medical report comparison cannot reliably identify meaningful changes in laboratory parameters.</w:t>
            </w:r>
          </w:p>
        </w:tc>
      </w:tr>
      <w:tr w:rsidR="006D72CA" w:rsidRPr="006D72CA" w14:paraId="18A212DE" w14:textId="77777777" w:rsidTr="002003B0">
        <w:trPr>
          <w:trHeight w:val="3457"/>
          <w:tblCellSpacing w:w="15" w:type="dxa"/>
        </w:trPr>
        <w:tc>
          <w:tcPr>
            <w:tcW w:w="0" w:type="auto"/>
            <w:vAlign w:val="center"/>
            <w:hideMark/>
          </w:tcPr>
          <w:p w14:paraId="0170320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H2:</w:t>
            </w:r>
            <w:r w:rsidRPr="006D72CA">
              <w:rPr>
                <w:rFonts w:ascii="Times New Roman" w:hAnsi="Times New Roman" w:cs="Times New Roman"/>
                <w:sz w:val="28"/>
                <w:szCs w:val="28"/>
              </w:rPr>
              <w:t xml:space="preserve"> Automated analysis of multiple medical reports provides more understandable health trends than viewing individual reports independently.</w:t>
            </w:r>
          </w:p>
        </w:tc>
        <w:tc>
          <w:tcPr>
            <w:tcW w:w="0" w:type="auto"/>
            <w:vAlign w:val="center"/>
            <w:hideMark/>
          </w:tcPr>
          <w:p w14:paraId="483BF542"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Automated analysis provides a meaningful improvement in understanding health trends.</w:t>
            </w:r>
          </w:p>
        </w:tc>
        <w:tc>
          <w:tcPr>
            <w:tcW w:w="0" w:type="auto"/>
            <w:vAlign w:val="center"/>
            <w:hideMark/>
          </w:tcPr>
          <w:p w14:paraId="3F3CC01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H0₂:</w:t>
            </w:r>
            <w:r w:rsidRPr="006D72CA">
              <w:rPr>
                <w:rFonts w:ascii="Times New Roman" w:hAnsi="Times New Roman" w:cs="Times New Roman"/>
                <w:sz w:val="28"/>
                <w:szCs w:val="28"/>
              </w:rPr>
              <w:t xml:space="preserve"> Automated analysis does not provide a meaningful improvement in understanding health trends.</w:t>
            </w:r>
          </w:p>
        </w:tc>
      </w:tr>
      <w:tr w:rsidR="006D72CA" w:rsidRPr="006D72CA" w14:paraId="0CB3415D" w14:textId="77777777" w:rsidTr="002003B0">
        <w:trPr>
          <w:trHeight w:val="3457"/>
          <w:tblCellSpacing w:w="15" w:type="dxa"/>
        </w:trPr>
        <w:tc>
          <w:tcPr>
            <w:tcW w:w="0" w:type="auto"/>
            <w:vAlign w:val="center"/>
            <w:hideMark/>
          </w:tcPr>
          <w:p w14:paraId="1CBA8054"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H3:</w:t>
            </w:r>
            <w:r w:rsidRPr="006D72CA">
              <w:rPr>
                <w:rFonts w:ascii="Times New Roman" w:hAnsi="Times New Roman" w:cs="Times New Roman"/>
                <w:sz w:val="28"/>
                <w:szCs w:val="28"/>
              </w:rPr>
              <w:t xml:space="preserve"> Combining structured laboratory values with historical report data provides useful information for generating patient health trends and summaries.</w:t>
            </w:r>
          </w:p>
        </w:tc>
        <w:tc>
          <w:tcPr>
            <w:tcW w:w="0" w:type="auto"/>
            <w:vAlign w:val="center"/>
            <w:hideMark/>
          </w:tcPr>
          <w:p w14:paraId="39D9DA6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Combining historical and structured medical data provides useful additional information for generating health trends.</w:t>
            </w:r>
          </w:p>
        </w:tc>
        <w:tc>
          <w:tcPr>
            <w:tcW w:w="0" w:type="auto"/>
            <w:vAlign w:val="center"/>
            <w:hideMark/>
          </w:tcPr>
          <w:p w14:paraId="759C6A9F"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H0₃:</w:t>
            </w:r>
            <w:r w:rsidRPr="006D72CA">
              <w:rPr>
                <w:rFonts w:ascii="Times New Roman" w:hAnsi="Times New Roman" w:cs="Times New Roman"/>
                <w:sz w:val="28"/>
                <w:szCs w:val="28"/>
              </w:rPr>
              <w:t xml:space="preserve"> Combining historical and structured medical data does not provide useful additional information for generating health trends.</w:t>
            </w:r>
          </w:p>
        </w:tc>
      </w:tr>
    </w:tbl>
    <w:p w14:paraId="53DF39F7" w14:textId="15D48EA9" w:rsidR="006D72CA" w:rsidRPr="006D72CA" w:rsidRDefault="006D72CA" w:rsidP="006D72CA">
      <w:pPr>
        <w:rPr>
          <w:rFonts w:ascii="Times New Roman" w:hAnsi="Times New Roman" w:cs="Times New Roman"/>
          <w:sz w:val="28"/>
          <w:szCs w:val="28"/>
        </w:rPr>
      </w:pPr>
    </w:p>
    <w:p w14:paraId="71A5770B" w14:textId="77777777" w:rsidR="002003B0" w:rsidRDefault="002003B0" w:rsidP="006D72CA">
      <w:pPr>
        <w:rPr>
          <w:rFonts w:ascii="Times New Roman" w:hAnsi="Times New Roman" w:cs="Times New Roman"/>
          <w:b/>
          <w:bCs/>
          <w:sz w:val="28"/>
          <w:szCs w:val="28"/>
        </w:rPr>
      </w:pPr>
    </w:p>
    <w:p w14:paraId="35BFA6E0" w14:textId="24BFEAF5"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lastRenderedPageBreak/>
        <w:t>Experimental Design</w:t>
      </w:r>
    </w:p>
    <w:p w14:paraId="1471B9A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The research follows a </w:t>
      </w:r>
      <w:r w:rsidRPr="006D72CA">
        <w:rPr>
          <w:rFonts w:ascii="Times New Roman" w:hAnsi="Times New Roman" w:cs="Times New Roman"/>
          <w:b/>
          <w:bCs/>
          <w:sz w:val="28"/>
          <w:szCs w:val="28"/>
        </w:rPr>
        <w:t>Design Science Research approach</w:t>
      </w:r>
      <w:r w:rsidRPr="006D72CA">
        <w:rPr>
          <w:rFonts w:ascii="Times New Roman" w:hAnsi="Times New Roman" w:cs="Times New Roman"/>
          <w:sz w:val="28"/>
          <w:szCs w:val="28"/>
        </w:rPr>
        <w:t xml:space="preserve"> combined with a </w:t>
      </w:r>
      <w:r w:rsidRPr="006D72CA">
        <w:rPr>
          <w:rFonts w:ascii="Times New Roman" w:hAnsi="Times New Roman" w:cs="Times New Roman"/>
          <w:b/>
          <w:bCs/>
          <w:sz w:val="28"/>
          <w:szCs w:val="28"/>
        </w:rPr>
        <w:t>quantitative experimental approach</w:t>
      </w:r>
      <w:r w:rsidRPr="006D72CA">
        <w:rPr>
          <w:rFonts w:ascii="Times New Roman" w:hAnsi="Times New Roman" w:cs="Times New Roman"/>
          <w:sz w:val="28"/>
          <w:szCs w:val="28"/>
        </w:rPr>
        <w:t>.</w:t>
      </w:r>
    </w:p>
    <w:p w14:paraId="69EC83E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A web-based medical information and health tracking platform, </w:t>
      </w:r>
      <w:proofErr w:type="spellStart"/>
      <w:r w:rsidRPr="006D72CA">
        <w:rPr>
          <w:rFonts w:ascii="Times New Roman" w:hAnsi="Times New Roman" w:cs="Times New Roman"/>
          <w:b/>
          <w:bCs/>
          <w:sz w:val="28"/>
          <w:szCs w:val="28"/>
        </w:rPr>
        <w:t>MedTrack</w:t>
      </w:r>
      <w:proofErr w:type="spellEnd"/>
      <w:r w:rsidRPr="006D72CA">
        <w:rPr>
          <w:rFonts w:ascii="Times New Roman" w:hAnsi="Times New Roman" w:cs="Times New Roman"/>
          <w:sz w:val="28"/>
          <w:szCs w:val="28"/>
        </w:rPr>
        <w:t>, is developed for organizing medical reports, extracting relevant information, comparing historical results, and presenting patient health trends through interactive visualizations.</w:t>
      </w:r>
    </w:p>
    <w:p w14:paraId="318C0F6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experimental process evaluates whether the proposed system can effectively transform unstructured medical reports into structured and understandable health information.</w:t>
      </w:r>
    </w:p>
    <w:p w14:paraId="6537B2E4" w14:textId="1671A5DD" w:rsidR="006D72CA" w:rsidRPr="006D72CA" w:rsidRDefault="006D72CA" w:rsidP="006D72CA">
      <w:pPr>
        <w:rPr>
          <w:rFonts w:ascii="Times New Roman" w:hAnsi="Times New Roman" w:cs="Times New Roman"/>
          <w:sz w:val="28"/>
          <w:szCs w:val="28"/>
        </w:rPr>
      </w:pPr>
    </w:p>
    <w:p w14:paraId="24D6B1D1"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User Procedure</w:t>
      </w:r>
    </w:p>
    <w:p w14:paraId="5B70625C"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 xml:space="preserve">The user registers and logs into the </w:t>
      </w:r>
      <w:proofErr w:type="spellStart"/>
      <w:r w:rsidRPr="006D72CA">
        <w:rPr>
          <w:rFonts w:ascii="Times New Roman" w:hAnsi="Times New Roman" w:cs="Times New Roman"/>
          <w:sz w:val="28"/>
          <w:szCs w:val="28"/>
        </w:rPr>
        <w:t>MedTrack</w:t>
      </w:r>
      <w:proofErr w:type="spellEnd"/>
      <w:r w:rsidRPr="006D72CA">
        <w:rPr>
          <w:rFonts w:ascii="Times New Roman" w:hAnsi="Times New Roman" w:cs="Times New Roman"/>
          <w:sz w:val="28"/>
          <w:szCs w:val="28"/>
        </w:rPr>
        <w:t xml:space="preserve"> platform securely.</w:t>
      </w:r>
    </w:p>
    <w:p w14:paraId="017A4F8C"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user creates or selects a patient profile.</w:t>
      </w:r>
    </w:p>
    <w:p w14:paraId="4C4A6575"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user uploads one or more medical reports such as:</w:t>
      </w:r>
    </w:p>
    <w:p w14:paraId="5D230ACD"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Blood Test Reports</w:t>
      </w:r>
    </w:p>
    <w:p w14:paraId="246242DA"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Laboratory Reports</w:t>
      </w:r>
    </w:p>
    <w:p w14:paraId="68AB59A5"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Diagnostic Reports</w:t>
      </w:r>
    </w:p>
    <w:p w14:paraId="109AEE7A"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Other supported medical documents</w:t>
      </w:r>
    </w:p>
    <w:p w14:paraId="22BB8880"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system processes the uploaded medical report and extracts relevant information such as:</w:t>
      </w:r>
    </w:p>
    <w:p w14:paraId="0F706999"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Test name</w:t>
      </w:r>
    </w:p>
    <w:p w14:paraId="668FD6EA"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Measured value</w:t>
      </w:r>
    </w:p>
    <w:p w14:paraId="3734C206"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Reference range</w:t>
      </w:r>
    </w:p>
    <w:p w14:paraId="7E04330C"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Unit</w:t>
      </w:r>
    </w:p>
    <w:p w14:paraId="02274F85"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Report date</w:t>
      </w:r>
    </w:p>
    <w:p w14:paraId="3922540B"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Parameter status</w:t>
      </w:r>
    </w:p>
    <w:p w14:paraId="74FF02B6"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Extracted medical information is converted into a structured format.</w:t>
      </w:r>
    </w:p>
    <w:p w14:paraId="7617F35B"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lastRenderedPageBreak/>
        <w:t xml:space="preserve">When multiple reports are available for the same patient, </w:t>
      </w:r>
      <w:proofErr w:type="spellStart"/>
      <w:r w:rsidRPr="006D72CA">
        <w:rPr>
          <w:rFonts w:ascii="Times New Roman" w:hAnsi="Times New Roman" w:cs="Times New Roman"/>
          <w:sz w:val="28"/>
          <w:szCs w:val="28"/>
        </w:rPr>
        <w:t>MedTrack</w:t>
      </w:r>
      <w:proofErr w:type="spellEnd"/>
      <w:r w:rsidRPr="006D72CA">
        <w:rPr>
          <w:rFonts w:ascii="Times New Roman" w:hAnsi="Times New Roman" w:cs="Times New Roman"/>
          <w:sz w:val="28"/>
          <w:szCs w:val="28"/>
        </w:rPr>
        <w:t xml:space="preserve"> performs historical comparison of corresponding medical parameters.</w:t>
      </w:r>
    </w:p>
    <w:p w14:paraId="0FDFD1FD"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system identifies whether a parameter has:</w:t>
      </w:r>
    </w:p>
    <w:p w14:paraId="188787FE"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Increased</w:t>
      </w:r>
    </w:p>
    <w:p w14:paraId="2278CDC7"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Decreased</w:t>
      </w:r>
    </w:p>
    <w:p w14:paraId="0F7B0F1B"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Remained stable</w:t>
      </w:r>
    </w:p>
    <w:p w14:paraId="7EFF410B"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Moved outside the reference range</w:t>
      </w:r>
    </w:p>
    <w:p w14:paraId="216F32B7"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processed information is presented through a patient health dashboard containing:</w:t>
      </w:r>
    </w:p>
    <w:p w14:paraId="41F969BA"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Report timeline</w:t>
      </w:r>
    </w:p>
    <w:p w14:paraId="1859D6D8"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Parameter comparison</w:t>
      </w:r>
    </w:p>
    <w:p w14:paraId="4993E0E1"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Trend graphs</w:t>
      </w:r>
    </w:p>
    <w:p w14:paraId="4926EB5C"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Health indicators</w:t>
      </w:r>
    </w:p>
    <w:p w14:paraId="751FF72B"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Visual summaries</w:t>
      </w:r>
    </w:p>
    <w:p w14:paraId="665A2926" w14:textId="77777777" w:rsidR="006D72CA" w:rsidRPr="006D72CA" w:rsidRDefault="006D72CA" w:rsidP="006D72CA">
      <w:pPr>
        <w:numPr>
          <w:ilvl w:val="1"/>
          <w:numId w:val="3"/>
        </w:numPr>
        <w:rPr>
          <w:rFonts w:ascii="Times New Roman" w:hAnsi="Times New Roman" w:cs="Times New Roman"/>
          <w:sz w:val="28"/>
          <w:szCs w:val="28"/>
        </w:rPr>
      </w:pPr>
      <w:r w:rsidRPr="006D72CA">
        <w:rPr>
          <w:rFonts w:ascii="Times New Roman" w:hAnsi="Times New Roman" w:cs="Times New Roman"/>
          <w:sz w:val="28"/>
          <w:szCs w:val="28"/>
        </w:rPr>
        <w:t>Historical report comparison</w:t>
      </w:r>
    </w:p>
    <w:p w14:paraId="2BE992D0" w14:textId="77777777" w:rsidR="006D72CA" w:rsidRPr="006D72CA" w:rsidRDefault="006D72CA" w:rsidP="006D72CA">
      <w:pPr>
        <w:numPr>
          <w:ilvl w:val="0"/>
          <w:numId w:val="3"/>
        </w:numPr>
        <w:rPr>
          <w:rFonts w:ascii="Times New Roman" w:hAnsi="Times New Roman" w:cs="Times New Roman"/>
          <w:sz w:val="28"/>
          <w:szCs w:val="28"/>
        </w:rPr>
      </w:pPr>
      <w:r w:rsidRPr="006D72CA">
        <w:rPr>
          <w:rFonts w:ascii="Times New Roman" w:hAnsi="Times New Roman" w:cs="Times New Roman"/>
          <w:sz w:val="28"/>
          <w:szCs w:val="28"/>
        </w:rPr>
        <w:t>The system generates an understandable health trend summary based on the available structured data.</w:t>
      </w:r>
    </w:p>
    <w:p w14:paraId="3AB200A4" w14:textId="20F4D92B" w:rsidR="006D72CA" w:rsidRPr="006D72CA" w:rsidRDefault="006D72CA" w:rsidP="006D72CA">
      <w:pPr>
        <w:rPr>
          <w:rFonts w:ascii="Times New Roman" w:hAnsi="Times New Roman" w:cs="Times New Roman"/>
          <w:sz w:val="28"/>
          <w:szCs w:val="28"/>
        </w:rPr>
      </w:pPr>
    </w:p>
    <w:p w14:paraId="59CF6D91"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Data Collection</w:t>
      </w:r>
    </w:p>
    <w:p w14:paraId="05AB334A"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Primary Data</w:t>
      </w:r>
    </w:p>
    <w:p w14:paraId="13DB48A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Primary data will consist of medical reports and structured laboratory information processed through the developed </w:t>
      </w:r>
      <w:proofErr w:type="spellStart"/>
      <w:r w:rsidRPr="006D72CA">
        <w:rPr>
          <w:rFonts w:ascii="Times New Roman" w:hAnsi="Times New Roman" w:cs="Times New Roman"/>
          <w:sz w:val="28"/>
          <w:szCs w:val="28"/>
        </w:rPr>
        <w:t>MedTrack</w:t>
      </w:r>
      <w:proofErr w:type="spellEnd"/>
      <w:r w:rsidRPr="006D72CA">
        <w:rPr>
          <w:rFonts w:ascii="Times New Roman" w:hAnsi="Times New Roman" w:cs="Times New Roman"/>
          <w:sz w:val="28"/>
          <w:szCs w:val="28"/>
        </w:rPr>
        <w:t xml:space="preserve"> platform.</w:t>
      </w:r>
    </w:p>
    <w:p w14:paraId="5E7F971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Each valid medical report will represent an individual observation, while multiple reports belonging to the same patient will be used for longitudinal comparison.</w:t>
      </w:r>
    </w:p>
    <w:p w14:paraId="5FD45ECA"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system records information such as:</w:t>
      </w:r>
    </w:p>
    <w:p w14:paraId="71455AE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Patient identifier</w:t>
      </w:r>
      <w:r w:rsidRPr="006D72CA">
        <w:rPr>
          <w:rFonts w:ascii="Times New Roman" w:hAnsi="Times New Roman" w:cs="Times New Roman"/>
          <w:sz w:val="28"/>
          <w:szCs w:val="28"/>
        </w:rPr>
        <w:br/>
        <w:t>▪ Report date</w:t>
      </w:r>
      <w:r w:rsidRPr="006D72CA">
        <w:rPr>
          <w:rFonts w:ascii="Times New Roman" w:hAnsi="Times New Roman" w:cs="Times New Roman"/>
          <w:sz w:val="28"/>
          <w:szCs w:val="28"/>
        </w:rPr>
        <w:br/>
      </w:r>
      <w:r w:rsidRPr="006D72CA">
        <w:rPr>
          <w:rFonts w:ascii="Times New Roman" w:hAnsi="Times New Roman" w:cs="Times New Roman"/>
          <w:sz w:val="28"/>
          <w:szCs w:val="28"/>
        </w:rPr>
        <w:lastRenderedPageBreak/>
        <w:t>▪ Test/parameter name</w:t>
      </w:r>
      <w:r w:rsidRPr="006D72CA">
        <w:rPr>
          <w:rFonts w:ascii="Times New Roman" w:hAnsi="Times New Roman" w:cs="Times New Roman"/>
          <w:sz w:val="28"/>
          <w:szCs w:val="28"/>
        </w:rPr>
        <w:br/>
        <w:t>▪ Measured laboratory value</w:t>
      </w:r>
      <w:r w:rsidRPr="006D72CA">
        <w:rPr>
          <w:rFonts w:ascii="Times New Roman" w:hAnsi="Times New Roman" w:cs="Times New Roman"/>
          <w:sz w:val="28"/>
          <w:szCs w:val="28"/>
        </w:rPr>
        <w:br/>
        <w:t>▪ Reference range</w:t>
      </w:r>
      <w:r w:rsidRPr="006D72CA">
        <w:rPr>
          <w:rFonts w:ascii="Times New Roman" w:hAnsi="Times New Roman" w:cs="Times New Roman"/>
          <w:sz w:val="28"/>
          <w:szCs w:val="28"/>
        </w:rPr>
        <w:br/>
        <w:t>▪ Measurement unit</w:t>
      </w:r>
      <w:r w:rsidRPr="006D72CA">
        <w:rPr>
          <w:rFonts w:ascii="Times New Roman" w:hAnsi="Times New Roman" w:cs="Times New Roman"/>
          <w:sz w:val="28"/>
          <w:szCs w:val="28"/>
        </w:rPr>
        <w:br/>
        <w:t>▪ Parameter status</w:t>
      </w:r>
      <w:r w:rsidRPr="006D72CA">
        <w:rPr>
          <w:rFonts w:ascii="Times New Roman" w:hAnsi="Times New Roman" w:cs="Times New Roman"/>
          <w:sz w:val="28"/>
          <w:szCs w:val="28"/>
        </w:rPr>
        <w:br/>
        <w:t>▪ Historical value</w:t>
      </w:r>
      <w:r w:rsidRPr="006D72CA">
        <w:rPr>
          <w:rFonts w:ascii="Times New Roman" w:hAnsi="Times New Roman" w:cs="Times New Roman"/>
          <w:sz w:val="28"/>
          <w:szCs w:val="28"/>
        </w:rPr>
        <w:br/>
        <w:t>▪ Change from previous report</w:t>
      </w:r>
      <w:r w:rsidRPr="006D72CA">
        <w:rPr>
          <w:rFonts w:ascii="Times New Roman" w:hAnsi="Times New Roman" w:cs="Times New Roman"/>
          <w:sz w:val="28"/>
          <w:szCs w:val="28"/>
        </w:rPr>
        <w:br/>
        <w:t>▪ Trend direction</w:t>
      </w:r>
    </w:p>
    <w:p w14:paraId="0CBC2802"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Secondary Data</w:t>
      </w:r>
    </w:p>
    <w:p w14:paraId="2957861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Publicly available medical laboratory datasets, synthetic medical datasets, or benchmark datasets may be considered for experimentation and validation where their feature structure is compatible with the proposed system.</w:t>
      </w:r>
    </w:p>
    <w:p w14:paraId="1DC0883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Any secondary dataset used will be evaluated for data compatibility, completeness, and suitability for medical trend analysis.</w:t>
      </w:r>
    </w:p>
    <w:p w14:paraId="7E354CC3" w14:textId="2697B322" w:rsidR="006D72CA" w:rsidRPr="006D72CA" w:rsidRDefault="006D72CA" w:rsidP="006D72CA">
      <w:pPr>
        <w:rPr>
          <w:rFonts w:ascii="Times New Roman" w:hAnsi="Times New Roman" w:cs="Times New Roman"/>
          <w:sz w:val="28"/>
          <w:szCs w:val="28"/>
        </w:rPr>
      </w:pPr>
    </w:p>
    <w:p w14:paraId="5DCEBEF0"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Feature Engineering</w:t>
      </w:r>
    </w:p>
    <w:p w14:paraId="5F7FDED1"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Raw medical report information will be transformed into a unified structured representation for analysis.</w:t>
      </w:r>
    </w:p>
    <w:p w14:paraId="4793EBC4"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primary features include:</w:t>
      </w:r>
    </w:p>
    <w:p w14:paraId="10C89101" w14:textId="77777777" w:rsid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proofErr w:type="spellStart"/>
      <w:r w:rsidRPr="006D72CA">
        <w:rPr>
          <w:rFonts w:ascii="Times New Roman" w:hAnsi="Times New Roman" w:cs="Times New Roman"/>
          <w:sz w:val="28"/>
          <w:szCs w:val="28"/>
        </w:rPr>
        <w:t>patient_id</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report_date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test_name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test_value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reference_low</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reference_high</w:t>
      </w:r>
      <w:proofErr w:type="spellEnd"/>
      <w:r w:rsidRPr="006D72CA">
        <w:rPr>
          <w:rFonts w:ascii="Times New Roman" w:hAnsi="Times New Roman" w:cs="Times New Roman"/>
          <w:sz w:val="28"/>
          <w:szCs w:val="28"/>
        </w:rPr>
        <w:br/>
        <w:t>▪ unit</w:t>
      </w:r>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previous_value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value_change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percentage_change</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parameter_status</w:t>
      </w:r>
      <w:proofErr w:type="spellEnd"/>
      <w:r w:rsidRPr="006D72CA">
        <w:rPr>
          <w:rFonts w:ascii="Times New Roman" w:hAnsi="Times New Roman" w:cs="Times New Roman"/>
          <w:sz w:val="28"/>
          <w:szCs w:val="28"/>
        </w:rPr>
        <w:br/>
        <w:t xml:space="preserve">▪ </w:t>
      </w:r>
      <w:proofErr w:type="spellStart"/>
      <w:r w:rsidRPr="006D72CA">
        <w:rPr>
          <w:rFonts w:ascii="Times New Roman" w:hAnsi="Times New Roman" w:cs="Times New Roman"/>
          <w:sz w:val="28"/>
          <w:szCs w:val="28"/>
        </w:rPr>
        <w:t>trend_direction</w:t>
      </w:r>
      <w:proofErr w:type="spellEnd"/>
    </w:p>
    <w:p w14:paraId="54861C49" w14:textId="77777777" w:rsidR="00B937E1" w:rsidRDefault="00B937E1" w:rsidP="006D72CA">
      <w:pPr>
        <w:rPr>
          <w:rFonts w:ascii="Times New Roman" w:hAnsi="Times New Roman" w:cs="Times New Roman"/>
          <w:sz w:val="28"/>
          <w:szCs w:val="28"/>
        </w:rPr>
      </w:pPr>
    </w:p>
    <w:p w14:paraId="423F503A" w14:textId="77777777" w:rsidR="00B937E1" w:rsidRDefault="00B937E1" w:rsidP="006D72CA">
      <w:pPr>
        <w:rPr>
          <w:rFonts w:ascii="Times New Roman" w:hAnsi="Times New Roman" w:cs="Times New Roman"/>
          <w:sz w:val="28"/>
          <w:szCs w:val="28"/>
        </w:rPr>
      </w:pPr>
    </w:p>
    <w:p w14:paraId="1683EB79" w14:textId="77777777" w:rsidR="00B937E1" w:rsidRDefault="00B937E1" w:rsidP="006D72CA">
      <w:pPr>
        <w:rPr>
          <w:rFonts w:ascii="Times New Roman" w:hAnsi="Times New Roman" w:cs="Times New Roman"/>
          <w:sz w:val="28"/>
          <w:szCs w:val="28"/>
        </w:rPr>
      </w:pPr>
    </w:p>
    <w:p w14:paraId="73992E9C" w14:textId="77777777" w:rsidR="00B937E1" w:rsidRDefault="00B937E1" w:rsidP="006D72CA">
      <w:pPr>
        <w:rPr>
          <w:rFonts w:ascii="Times New Roman" w:hAnsi="Times New Roman" w:cs="Times New Roman"/>
          <w:sz w:val="28"/>
          <w:szCs w:val="28"/>
        </w:rPr>
      </w:pPr>
    </w:p>
    <w:p w14:paraId="07A73ABB" w14:textId="77777777" w:rsidR="00B937E1" w:rsidRDefault="00B937E1" w:rsidP="006D72CA">
      <w:pPr>
        <w:rPr>
          <w:rFonts w:ascii="Times New Roman" w:hAnsi="Times New Roman" w:cs="Times New Roman"/>
          <w:sz w:val="28"/>
          <w:szCs w:val="28"/>
        </w:rPr>
      </w:pPr>
    </w:p>
    <w:p w14:paraId="45030FB8" w14:textId="77777777" w:rsidR="00B937E1" w:rsidRDefault="00B937E1" w:rsidP="006D72CA">
      <w:pPr>
        <w:rPr>
          <w:rFonts w:ascii="Times New Roman" w:hAnsi="Times New Roman" w:cs="Times New Roman"/>
          <w:sz w:val="28"/>
          <w:szCs w:val="28"/>
        </w:rPr>
      </w:pPr>
    </w:p>
    <w:p w14:paraId="1A4CBA47" w14:textId="77777777" w:rsidR="00B937E1" w:rsidRDefault="00B937E1" w:rsidP="006D72CA">
      <w:pPr>
        <w:rPr>
          <w:rFonts w:ascii="Times New Roman" w:hAnsi="Times New Roman" w:cs="Times New Roman"/>
          <w:sz w:val="28"/>
          <w:szCs w:val="28"/>
        </w:rPr>
      </w:pPr>
    </w:p>
    <w:p w14:paraId="7AEC2F28" w14:textId="77777777" w:rsidR="00B937E1" w:rsidRDefault="00B937E1" w:rsidP="006D72CA">
      <w:pPr>
        <w:rPr>
          <w:rFonts w:ascii="Times New Roman" w:hAnsi="Times New Roman" w:cs="Times New Roman"/>
          <w:sz w:val="28"/>
          <w:szCs w:val="28"/>
        </w:rPr>
      </w:pPr>
    </w:p>
    <w:p w14:paraId="36E13FDE" w14:textId="77777777" w:rsidR="00B937E1" w:rsidRPr="006D72CA" w:rsidRDefault="00B937E1" w:rsidP="006D72CA">
      <w:pPr>
        <w:rPr>
          <w:rFonts w:ascii="Times New Roman" w:hAnsi="Times New Roman" w:cs="Times New Roman"/>
          <w:sz w:val="28"/>
          <w:szCs w:val="28"/>
        </w:rPr>
      </w:pPr>
    </w:p>
    <w:p w14:paraId="796F7BD2"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Example Feature Row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896"/>
        <w:gridCol w:w="1453"/>
        <w:gridCol w:w="732"/>
        <w:gridCol w:w="1246"/>
        <w:gridCol w:w="1093"/>
        <w:gridCol w:w="974"/>
        <w:gridCol w:w="778"/>
        <w:gridCol w:w="927"/>
      </w:tblGrid>
      <w:tr w:rsidR="006D72CA" w:rsidRPr="006D72CA" w14:paraId="5511F839" w14:textId="77777777">
        <w:trPr>
          <w:tblHeader/>
          <w:tblCellSpacing w:w="15" w:type="dxa"/>
        </w:trPr>
        <w:tc>
          <w:tcPr>
            <w:tcW w:w="0" w:type="auto"/>
            <w:vAlign w:val="center"/>
            <w:hideMark/>
          </w:tcPr>
          <w:p w14:paraId="44EE2ACA"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Patient ID</w:t>
            </w:r>
          </w:p>
        </w:tc>
        <w:tc>
          <w:tcPr>
            <w:tcW w:w="0" w:type="auto"/>
            <w:vAlign w:val="center"/>
            <w:hideMark/>
          </w:tcPr>
          <w:p w14:paraId="7FEC58D4"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Report Date</w:t>
            </w:r>
          </w:p>
        </w:tc>
        <w:tc>
          <w:tcPr>
            <w:tcW w:w="0" w:type="auto"/>
            <w:vAlign w:val="center"/>
            <w:hideMark/>
          </w:tcPr>
          <w:p w14:paraId="2918A7DD"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Test Name</w:t>
            </w:r>
          </w:p>
        </w:tc>
        <w:tc>
          <w:tcPr>
            <w:tcW w:w="0" w:type="auto"/>
            <w:vAlign w:val="center"/>
            <w:hideMark/>
          </w:tcPr>
          <w:p w14:paraId="31ECA406"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Test Value</w:t>
            </w:r>
          </w:p>
        </w:tc>
        <w:tc>
          <w:tcPr>
            <w:tcW w:w="0" w:type="auto"/>
            <w:vAlign w:val="center"/>
            <w:hideMark/>
          </w:tcPr>
          <w:p w14:paraId="5E5D52BE"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Reference Range</w:t>
            </w:r>
          </w:p>
        </w:tc>
        <w:tc>
          <w:tcPr>
            <w:tcW w:w="0" w:type="auto"/>
            <w:vAlign w:val="center"/>
            <w:hideMark/>
          </w:tcPr>
          <w:p w14:paraId="3D3C37B0"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Previous Value</w:t>
            </w:r>
          </w:p>
        </w:tc>
        <w:tc>
          <w:tcPr>
            <w:tcW w:w="0" w:type="auto"/>
            <w:vAlign w:val="center"/>
            <w:hideMark/>
          </w:tcPr>
          <w:p w14:paraId="4A312DA8"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 Change</w:t>
            </w:r>
          </w:p>
        </w:tc>
        <w:tc>
          <w:tcPr>
            <w:tcW w:w="0" w:type="auto"/>
            <w:vAlign w:val="center"/>
            <w:hideMark/>
          </w:tcPr>
          <w:p w14:paraId="5BB17440"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Trend</w:t>
            </w:r>
          </w:p>
        </w:tc>
        <w:tc>
          <w:tcPr>
            <w:tcW w:w="0" w:type="auto"/>
            <w:vAlign w:val="center"/>
            <w:hideMark/>
          </w:tcPr>
          <w:p w14:paraId="41C59C82"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Status</w:t>
            </w:r>
          </w:p>
        </w:tc>
      </w:tr>
      <w:tr w:rsidR="006D72CA" w:rsidRPr="006D72CA" w14:paraId="3C2D3D69" w14:textId="77777777">
        <w:trPr>
          <w:tblCellSpacing w:w="15" w:type="dxa"/>
        </w:trPr>
        <w:tc>
          <w:tcPr>
            <w:tcW w:w="0" w:type="auto"/>
            <w:vAlign w:val="center"/>
            <w:hideMark/>
          </w:tcPr>
          <w:p w14:paraId="2D6C8A1C"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P001</w:t>
            </w:r>
          </w:p>
        </w:tc>
        <w:tc>
          <w:tcPr>
            <w:tcW w:w="0" w:type="auto"/>
            <w:vAlign w:val="center"/>
            <w:hideMark/>
          </w:tcPr>
          <w:p w14:paraId="37FB212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Date</w:t>
            </w:r>
          </w:p>
        </w:tc>
        <w:tc>
          <w:tcPr>
            <w:tcW w:w="0" w:type="auto"/>
            <w:vAlign w:val="center"/>
            <w:hideMark/>
          </w:tcPr>
          <w:p w14:paraId="38329102" w14:textId="77777777" w:rsidR="006D72CA" w:rsidRPr="006D72CA" w:rsidRDefault="006D72CA" w:rsidP="006D72CA">
            <w:pPr>
              <w:rPr>
                <w:rFonts w:ascii="Times New Roman" w:hAnsi="Times New Roman" w:cs="Times New Roman"/>
                <w:sz w:val="28"/>
                <w:szCs w:val="28"/>
              </w:rPr>
            </w:pPr>
            <w:proofErr w:type="spellStart"/>
            <w:r w:rsidRPr="006D72CA">
              <w:rPr>
                <w:rFonts w:ascii="Times New Roman" w:hAnsi="Times New Roman" w:cs="Times New Roman"/>
                <w:sz w:val="28"/>
                <w:szCs w:val="28"/>
              </w:rPr>
              <w:t>Hemoglobin</w:t>
            </w:r>
            <w:proofErr w:type="spellEnd"/>
          </w:p>
        </w:tc>
        <w:tc>
          <w:tcPr>
            <w:tcW w:w="0" w:type="auto"/>
            <w:vAlign w:val="center"/>
            <w:hideMark/>
          </w:tcPr>
          <w:p w14:paraId="06F1BF0A"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Value</w:t>
            </w:r>
          </w:p>
        </w:tc>
        <w:tc>
          <w:tcPr>
            <w:tcW w:w="0" w:type="auto"/>
            <w:vAlign w:val="center"/>
            <w:hideMark/>
          </w:tcPr>
          <w:p w14:paraId="033A96C9"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Range</w:t>
            </w:r>
          </w:p>
        </w:tc>
        <w:tc>
          <w:tcPr>
            <w:tcW w:w="0" w:type="auto"/>
            <w:vAlign w:val="center"/>
            <w:hideMark/>
          </w:tcPr>
          <w:p w14:paraId="79B760AD"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Value</w:t>
            </w:r>
          </w:p>
        </w:tc>
        <w:tc>
          <w:tcPr>
            <w:tcW w:w="0" w:type="auto"/>
            <w:vAlign w:val="center"/>
            <w:hideMark/>
          </w:tcPr>
          <w:p w14:paraId="0B04CDE1"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Value</w:t>
            </w:r>
          </w:p>
        </w:tc>
        <w:tc>
          <w:tcPr>
            <w:tcW w:w="0" w:type="auto"/>
            <w:vAlign w:val="center"/>
            <w:hideMark/>
          </w:tcPr>
          <w:p w14:paraId="525AF30D"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 ↓ / →</w:t>
            </w:r>
          </w:p>
        </w:tc>
        <w:tc>
          <w:tcPr>
            <w:tcW w:w="0" w:type="auto"/>
            <w:vAlign w:val="center"/>
            <w:hideMark/>
          </w:tcPr>
          <w:p w14:paraId="062B0A0D"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Normal / High / Low</w:t>
            </w:r>
          </w:p>
        </w:tc>
      </w:tr>
    </w:tbl>
    <w:p w14:paraId="2E99B0D3" w14:textId="7A5C01B6" w:rsidR="006D72CA" w:rsidRPr="006D72CA" w:rsidRDefault="006D72CA" w:rsidP="006D72CA">
      <w:pPr>
        <w:rPr>
          <w:rFonts w:ascii="Times New Roman" w:hAnsi="Times New Roman" w:cs="Times New Roman"/>
          <w:sz w:val="28"/>
          <w:szCs w:val="28"/>
        </w:rPr>
      </w:pPr>
    </w:p>
    <w:p w14:paraId="592153A9"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Statistical Analysis</w:t>
      </w:r>
    </w:p>
    <w:p w14:paraId="6E935F65"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collected and structured medical data will first undergo statistical analysis to evaluate the proposed hypotheses.</w:t>
      </w:r>
    </w:p>
    <w:p w14:paraId="26BFA03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Descriptive statistics</w:t>
      </w:r>
      <w:r w:rsidRPr="006D72CA">
        <w:rPr>
          <w:rFonts w:ascii="Times New Roman" w:hAnsi="Times New Roman" w:cs="Times New Roman"/>
          <w:sz w:val="28"/>
          <w:szCs w:val="28"/>
        </w:rPr>
        <w:t xml:space="preserve"> will be used to summarize laboratory parameters and patient report data.</w:t>
      </w:r>
    </w:p>
    <w:p w14:paraId="20719DC5"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Mean, median, minimum, maximum, and standard deviation may be calculated for numerical parameters where appropriate.</w:t>
      </w:r>
    </w:p>
    <w:p w14:paraId="41BE4ED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Percentage change analysis</w:t>
      </w:r>
      <w:r w:rsidRPr="006D72CA">
        <w:rPr>
          <w:rFonts w:ascii="Times New Roman" w:hAnsi="Times New Roman" w:cs="Times New Roman"/>
          <w:sz w:val="28"/>
          <w:szCs w:val="28"/>
        </w:rPr>
        <w:t xml:space="preserve"> will be used to measure differences between consecutive medical reports.</w:t>
      </w:r>
    </w:p>
    <w:p w14:paraId="3CE3FB8E"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Trend analysis</w:t>
      </w:r>
      <w:r w:rsidRPr="006D72CA">
        <w:rPr>
          <w:rFonts w:ascii="Times New Roman" w:hAnsi="Times New Roman" w:cs="Times New Roman"/>
          <w:sz w:val="28"/>
          <w:szCs w:val="28"/>
        </w:rPr>
        <w:t xml:space="preserve"> will be used to determine whether laboratory parameters show increasing, decreasing, or stable patterns.</w:t>
      </w:r>
    </w:p>
    <w:p w14:paraId="113641D1"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Statistical results will be used to evaluate </w:t>
      </w:r>
      <w:r w:rsidRPr="006D72CA">
        <w:rPr>
          <w:rFonts w:ascii="Times New Roman" w:hAnsi="Times New Roman" w:cs="Times New Roman"/>
          <w:b/>
          <w:bCs/>
          <w:sz w:val="28"/>
          <w:szCs w:val="28"/>
        </w:rPr>
        <w:t>H1 and H2</w:t>
      </w:r>
      <w:r w:rsidRPr="006D72CA">
        <w:rPr>
          <w:rFonts w:ascii="Times New Roman" w:hAnsi="Times New Roman" w:cs="Times New Roman"/>
          <w:sz w:val="28"/>
          <w:szCs w:val="28"/>
        </w:rPr>
        <w:t>.</w:t>
      </w:r>
    </w:p>
    <w:p w14:paraId="6987B07C" w14:textId="36BA89B2" w:rsidR="006D72CA" w:rsidRPr="006D72CA" w:rsidRDefault="006D72CA" w:rsidP="006D72CA">
      <w:pPr>
        <w:rPr>
          <w:rFonts w:ascii="Times New Roman" w:hAnsi="Times New Roman" w:cs="Times New Roman"/>
          <w:sz w:val="28"/>
          <w:szCs w:val="28"/>
        </w:rPr>
      </w:pPr>
    </w:p>
    <w:p w14:paraId="158A82C8"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lastRenderedPageBreak/>
        <w:t>Medical Report Comparison Experiment</w:t>
      </w:r>
    </w:p>
    <w:p w14:paraId="7DC7DE3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primary experiment investigates whether multiple reports belonging to the same patient can be automatically compared to identify meaningful changes.</w:t>
      </w:r>
    </w:p>
    <w:p w14:paraId="77A3C5B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For each common medical parameter appearing in multiple reports:</w:t>
      </w:r>
    </w:p>
    <w:p w14:paraId="60E57F2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Previous Value → Current Value → Absolute Change → Percentage Change → Trend</w:t>
      </w:r>
    </w:p>
    <w:p w14:paraId="5F4C14D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For example:</w:t>
      </w:r>
    </w:p>
    <w:p w14:paraId="04C89137" w14:textId="77777777" w:rsidR="006D72CA" w:rsidRPr="006D72CA" w:rsidRDefault="006D72CA" w:rsidP="006D72CA">
      <w:pPr>
        <w:rPr>
          <w:rFonts w:ascii="Times New Roman" w:hAnsi="Times New Roman" w:cs="Times New Roman"/>
          <w:sz w:val="28"/>
          <w:szCs w:val="28"/>
        </w:rPr>
      </w:pPr>
      <w:proofErr w:type="spellStart"/>
      <w:r w:rsidRPr="006D72CA">
        <w:rPr>
          <w:rFonts w:ascii="Times New Roman" w:hAnsi="Times New Roman" w:cs="Times New Roman"/>
          <w:b/>
          <w:bCs/>
          <w:sz w:val="28"/>
          <w:szCs w:val="28"/>
        </w:rPr>
        <w:t>Hemoglobin</w:t>
      </w:r>
      <w:proofErr w:type="spellEnd"/>
    </w:p>
    <w:p w14:paraId="1D77B04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12.1 → 12.8 → +0.7 → Increased</w:t>
      </w:r>
    </w:p>
    <w:p w14:paraId="13B2E166"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system will compare automatically extracted values against their corresponding historical values and generate a visual trend representation.</w:t>
      </w:r>
    </w:p>
    <w:p w14:paraId="507DC9B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experiment will evaluate:</w:t>
      </w:r>
    </w:p>
    <w:p w14:paraId="04B04C26"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Correct parameter matching</w:t>
      </w:r>
      <w:r w:rsidRPr="006D72CA">
        <w:rPr>
          <w:rFonts w:ascii="Times New Roman" w:hAnsi="Times New Roman" w:cs="Times New Roman"/>
          <w:sz w:val="28"/>
          <w:szCs w:val="28"/>
        </w:rPr>
        <w:br/>
        <w:t>▪ Correct value extraction</w:t>
      </w:r>
      <w:r w:rsidRPr="006D72CA">
        <w:rPr>
          <w:rFonts w:ascii="Times New Roman" w:hAnsi="Times New Roman" w:cs="Times New Roman"/>
          <w:sz w:val="28"/>
          <w:szCs w:val="28"/>
        </w:rPr>
        <w:br/>
        <w:t>▪ Correct chronological ordering</w:t>
      </w:r>
      <w:r w:rsidRPr="006D72CA">
        <w:rPr>
          <w:rFonts w:ascii="Times New Roman" w:hAnsi="Times New Roman" w:cs="Times New Roman"/>
          <w:sz w:val="28"/>
          <w:szCs w:val="28"/>
        </w:rPr>
        <w:br/>
        <w:t>▪ Correct trend identification</w:t>
      </w:r>
      <w:r w:rsidRPr="006D72CA">
        <w:rPr>
          <w:rFonts w:ascii="Times New Roman" w:hAnsi="Times New Roman" w:cs="Times New Roman"/>
          <w:sz w:val="28"/>
          <w:szCs w:val="28"/>
        </w:rPr>
        <w:br/>
        <w:t>▪ Correct abnormal/normal classification</w:t>
      </w:r>
    </w:p>
    <w:p w14:paraId="7A65F909" w14:textId="71F3873A" w:rsidR="006D72CA" w:rsidRPr="006D72CA" w:rsidRDefault="006D72CA" w:rsidP="006D72CA">
      <w:pPr>
        <w:rPr>
          <w:rFonts w:ascii="Times New Roman" w:hAnsi="Times New Roman" w:cs="Times New Roman"/>
          <w:sz w:val="28"/>
          <w:szCs w:val="28"/>
        </w:rPr>
      </w:pPr>
    </w:p>
    <w:p w14:paraId="350FC70E"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Evaluation Metrics</w:t>
      </w:r>
    </w:p>
    <w:p w14:paraId="3954366F"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performance of the proposed system can be evaluated using:</w:t>
      </w:r>
    </w:p>
    <w:p w14:paraId="6EB90BB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Extraction Accuracy</w:t>
      </w:r>
      <w:r w:rsidRPr="006D72CA">
        <w:rPr>
          <w:rFonts w:ascii="Times New Roman" w:hAnsi="Times New Roman" w:cs="Times New Roman"/>
          <w:sz w:val="28"/>
          <w:szCs w:val="28"/>
        </w:rPr>
        <w:br/>
        <w:t>▪ Parameter Matching Accuracy</w:t>
      </w:r>
      <w:r w:rsidRPr="006D72CA">
        <w:rPr>
          <w:rFonts w:ascii="Times New Roman" w:hAnsi="Times New Roman" w:cs="Times New Roman"/>
          <w:sz w:val="28"/>
          <w:szCs w:val="28"/>
        </w:rPr>
        <w:br/>
        <w:t>▪ Trend Classification Accuracy</w:t>
      </w:r>
      <w:r w:rsidRPr="006D72CA">
        <w:rPr>
          <w:rFonts w:ascii="Times New Roman" w:hAnsi="Times New Roman" w:cs="Times New Roman"/>
          <w:sz w:val="28"/>
          <w:szCs w:val="28"/>
        </w:rPr>
        <w:br/>
        <w:t>▪ Normal/High/Low Classification Accuracy</w:t>
      </w:r>
      <w:r w:rsidRPr="006D72CA">
        <w:rPr>
          <w:rFonts w:ascii="Times New Roman" w:hAnsi="Times New Roman" w:cs="Times New Roman"/>
          <w:sz w:val="28"/>
          <w:szCs w:val="28"/>
        </w:rPr>
        <w:br/>
        <w:t>▪ Percentage Change Accuracy</w:t>
      </w:r>
      <w:r w:rsidRPr="006D72CA">
        <w:rPr>
          <w:rFonts w:ascii="Times New Roman" w:hAnsi="Times New Roman" w:cs="Times New Roman"/>
          <w:sz w:val="28"/>
          <w:szCs w:val="28"/>
        </w:rPr>
        <w:br/>
        <w:t>▪ Comparison Accuracy</w:t>
      </w:r>
      <w:r w:rsidRPr="006D72CA">
        <w:rPr>
          <w:rFonts w:ascii="Times New Roman" w:hAnsi="Times New Roman" w:cs="Times New Roman"/>
          <w:sz w:val="28"/>
          <w:szCs w:val="28"/>
        </w:rPr>
        <w:br/>
        <w:t>▪ Processing Time</w:t>
      </w:r>
    </w:p>
    <w:p w14:paraId="4C02C7E4"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Where labelled test data is available, </w:t>
      </w:r>
      <w:r w:rsidRPr="006D72CA">
        <w:rPr>
          <w:rFonts w:ascii="Times New Roman" w:hAnsi="Times New Roman" w:cs="Times New Roman"/>
          <w:b/>
          <w:bCs/>
          <w:sz w:val="28"/>
          <w:szCs w:val="28"/>
        </w:rPr>
        <w:t>Precision, Recall, F1-Score, and Accuracy</w:t>
      </w:r>
      <w:r w:rsidRPr="006D72CA">
        <w:rPr>
          <w:rFonts w:ascii="Times New Roman" w:hAnsi="Times New Roman" w:cs="Times New Roman"/>
          <w:sz w:val="28"/>
          <w:szCs w:val="28"/>
        </w:rPr>
        <w:t xml:space="preserve"> may also be calculated.</w:t>
      </w:r>
    </w:p>
    <w:p w14:paraId="21BB4508" w14:textId="2D413EC4" w:rsidR="006D72CA" w:rsidRPr="006D72CA" w:rsidRDefault="006D72CA" w:rsidP="006D72CA">
      <w:pPr>
        <w:rPr>
          <w:rFonts w:ascii="Times New Roman" w:hAnsi="Times New Roman" w:cs="Times New Roman"/>
          <w:sz w:val="28"/>
          <w:szCs w:val="28"/>
        </w:rPr>
      </w:pPr>
    </w:p>
    <w:p w14:paraId="16F74E4C" w14:textId="77777777" w:rsidR="002003B0" w:rsidRDefault="002003B0" w:rsidP="006D72CA">
      <w:pPr>
        <w:rPr>
          <w:rFonts w:ascii="Times New Roman" w:hAnsi="Times New Roman" w:cs="Times New Roman"/>
          <w:b/>
          <w:bCs/>
          <w:sz w:val="28"/>
          <w:szCs w:val="28"/>
        </w:rPr>
      </w:pPr>
    </w:p>
    <w:p w14:paraId="56360891" w14:textId="77777777" w:rsidR="002003B0" w:rsidRDefault="002003B0" w:rsidP="006D72CA">
      <w:pPr>
        <w:rPr>
          <w:rFonts w:ascii="Times New Roman" w:hAnsi="Times New Roman" w:cs="Times New Roman"/>
          <w:b/>
          <w:bCs/>
          <w:sz w:val="28"/>
          <w:szCs w:val="28"/>
        </w:rPr>
      </w:pPr>
    </w:p>
    <w:p w14:paraId="2853F729" w14:textId="28837541"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Visual Health Analysis</w:t>
      </w:r>
    </w:p>
    <w:p w14:paraId="383D9CAA" w14:textId="77777777" w:rsidR="006D72CA" w:rsidRDefault="006D72CA" w:rsidP="006D72CA">
      <w:pPr>
        <w:rPr>
          <w:rFonts w:ascii="Times New Roman" w:hAnsi="Times New Roman" w:cs="Times New Roman"/>
          <w:sz w:val="28"/>
          <w:szCs w:val="28"/>
        </w:rPr>
      </w:pPr>
      <w:proofErr w:type="spellStart"/>
      <w:r w:rsidRPr="006D72CA">
        <w:rPr>
          <w:rFonts w:ascii="Times New Roman" w:hAnsi="Times New Roman" w:cs="Times New Roman"/>
          <w:sz w:val="28"/>
          <w:szCs w:val="28"/>
        </w:rPr>
        <w:t>MedTrack</w:t>
      </w:r>
      <w:proofErr w:type="spellEnd"/>
      <w:r w:rsidRPr="006D72CA">
        <w:rPr>
          <w:rFonts w:ascii="Times New Roman" w:hAnsi="Times New Roman" w:cs="Times New Roman"/>
          <w:sz w:val="28"/>
          <w:szCs w:val="28"/>
        </w:rPr>
        <w:t xml:space="preserve"> converts structured medical information into visual representations to simplify interpretation.</w:t>
      </w:r>
    </w:p>
    <w:p w14:paraId="410B329C" w14:textId="77777777" w:rsidR="002003B0" w:rsidRDefault="002003B0" w:rsidP="006D72CA">
      <w:pPr>
        <w:rPr>
          <w:rFonts w:ascii="Times New Roman" w:hAnsi="Times New Roman" w:cs="Times New Roman"/>
          <w:sz w:val="28"/>
          <w:szCs w:val="28"/>
        </w:rPr>
      </w:pPr>
    </w:p>
    <w:p w14:paraId="7A6EEBB6" w14:textId="77777777" w:rsidR="002003B0" w:rsidRDefault="002003B0" w:rsidP="006D72CA">
      <w:pPr>
        <w:rPr>
          <w:rFonts w:ascii="Times New Roman" w:hAnsi="Times New Roman" w:cs="Times New Roman"/>
          <w:sz w:val="28"/>
          <w:szCs w:val="28"/>
        </w:rPr>
      </w:pPr>
    </w:p>
    <w:p w14:paraId="4C43F181" w14:textId="77777777" w:rsidR="002003B0" w:rsidRPr="006D72CA" w:rsidRDefault="002003B0" w:rsidP="006D72CA">
      <w:pPr>
        <w:rPr>
          <w:rFonts w:ascii="Times New Roman" w:hAnsi="Times New Roman" w:cs="Times New Roman"/>
          <w:sz w:val="28"/>
          <w:szCs w:val="28"/>
        </w:rPr>
      </w:pPr>
    </w:p>
    <w:p w14:paraId="2EAFE526"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dashboard may contain:</w:t>
      </w:r>
    </w:p>
    <w:p w14:paraId="2CF6AFE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Line Charts</w:t>
      </w:r>
      <w:r w:rsidRPr="006D72CA">
        <w:rPr>
          <w:rFonts w:ascii="Times New Roman" w:hAnsi="Times New Roman" w:cs="Times New Roman"/>
          <w:sz w:val="28"/>
          <w:szCs w:val="28"/>
        </w:rPr>
        <w:t xml:space="preserve"> for parameter trends</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Bar Charts</w:t>
      </w:r>
      <w:r w:rsidRPr="006D72CA">
        <w:rPr>
          <w:rFonts w:ascii="Times New Roman" w:hAnsi="Times New Roman" w:cs="Times New Roman"/>
          <w:sz w:val="28"/>
          <w:szCs w:val="28"/>
        </w:rPr>
        <w:t xml:space="preserve"> for report-to-report comparisons</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Trend Indicators</w:t>
      </w:r>
      <w:r w:rsidRPr="006D72CA">
        <w:rPr>
          <w:rFonts w:ascii="Times New Roman" w:hAnsi="Times New Roman" w:cs="Times New Roman"/>
          <w:sz w:val="28"/>
          <w:szCs w:val="28"/>
        </w:rPr>
        <w:t xml:space="preserve"> showing ↑ Increase, ↓ Decrease, or → Stable</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Status Indicators</w:t>
      </w:r>
      <w:r w:rsidRPr="006D72CA">
        <w:rPr>
          <w:rFonts w:ascii="Times New Roman" w:hAnsi="Times New Roman" w:cs="Times New Roman"/>
          <w:sz w:val="28"/>
          <w:szCs w:val="28"/>
        </w:rPr>
        <w:t xml:space="preserve"> for Normal, High, and Low values</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Health Summary Cards</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Report Timeline</w:t>
      </w:r>
      <w:r w:rsidRPr="006D72CA">
        <w:rPr>
          <w:rFonts w:ascii="Times New Roman" w:hAnsi="Times New Roman" w:cs="Times New Roman"/>
          <w:sz w:val="28"/>
          <w:szCs w:val="28"/>
        </w:rPr>
        <w:br/>
        <w:t xml:space="preserve">▪ </w:t>
      </w:r>
      <w:r w:rsidRPr="006D72CA">
        <w:rPr>
          <w:rFonts w:ascii="Times New Roman" w:hAnsi="Times New Roman" w:cs="Times New Roman"/>
          <w:b/>
          <w:bCs/>
          <w:sz w:val="28"/>
          <w:szCs w:val="28"/>
        </w:rPr>
        <w:t>Comparative Medical Tables</w:t>
      </w:r>
    </w:p>
    <w:p w14:paraId="0EC72D9A"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experiment evaluates whether these visualizations provide a more understandable representation of longitudinal medical information compared with viewing individual reports independently.</w:t>
      </w:r>
    </w:p>
    <w:p w14:paraId="0A2D2A04" w14:textId="3B11BB85" w:rsidR="006D72CA" w:rsidRPr="006D72CA" w:rsidRDefault="006D72CA" w:rsidP="006D72CA">
      <w:pPr>
        <w:rPr>
          <w:rFonts w:ascii="Times New Roman" w:hAnsi="Times New Roman" w:cs="Times New Roman"/>
          <w:sz w:val="28"/>
          <w:szCs w:val="28"/>
        </w:rPr>
      </w:pPr>
    </w:p>
    <w:p w14:paraId="01B1905B"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Intelligent Medical Insights</w:t>
      </w:r>
    </w:p>
    <w:p w14:paraId="13FBAFAE"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The system </w:t>
      </w:r>
      <w:proofErr w:type="spellStart"/>
      <w:r w:rsidRPr="006D72CA">
        <w:rPr>
          <w:rFonts w:ascii="Times New Roman" w:hAnsi="Times New Roman" w:cs="Times New Roman"/>
          <w:sz w:val="28"/>
          <w:szCs w:val="28"/>
        </w:rPr>
        <w:t>analyzes</w:t>
      </w:r>
      <w:proofErr w:type="spellEnd"/>
      <w:r w:rsidRPr="006D72CA">
        <w:rPr>
          <w:rFonts w:ascii="Times New Roman" w:hAnsi="Times New Roman" w:cs="Times New Roman"/>
          <w:sz w:val="28"/>
          <w:szCs w:val="28"/>
        </w:rPr>
        <w:t xml:space="preserve"> structured report information to generate simplified insights based on:</w:t>
      </w:r>
    </w:p>
    <w:p w14:paraId="398F57AB" w14:textId="77777777" w:rsidR="006D72CA" w:rsidRPr="006D72CA" w:rsidRDefault="006D72CA" w:rsidP="006D72CA">
      <w:pPr>
        <w:numPr>
          <w:ilvl w:val="0"/>
          <w:numId w:val="4"/>
        </w:numPr>
        <w:rPr>
          <w:rFonts w:ascii="Times New Roman" w:hAnsi="Times New Roman" w:cs="Times New Roman"/>
          <w:sz w:val="28"/>
          <w:szCs w:val="28"/>
        </w:rPr>
      </w:pPr>
      <w:r w:rsidRPr="006D72CA">
        <w:rPr>
          <w:rFonts w:ascii="Times New Roman" w:hAnsi="Times New Roman" w:cs="Times New Roman"/>
          <w:sz w:val="28"/>
          <w:szCs w:val="28"/>
        </w:rPr>
        <w:t>Historical changes</w:t>
      </w:r>
    </w:p>
    <w:p w14:paraId="4B23011B" w14:textId="77777777" w:rsidR="006D72CA" w:rsidRPr="006D72CA" w:rsidRDefault="006D72CA" w:rsidP="006D72CA">
      <w:pPr>
        <w:numPr>
          <w:ilvl w:val="0"/>
          <w:numId w:val="4"/>
        </w:numPr>
        <w:rPr>
          <w:rFonts w:ascii="Times New Roman" w:hAnsi="Times New Roman" w:cs="Times New Roman"/>
          <w:sz w:val="28"/>
          <w:szCs w:val="28"/>
        </w:rPr>
      </w:pPr>
      <w:r w:rsidRPr="006D72CA">
        <w:rPr>
          <w:rFonts w:ascii="Times New Roman" w:hAnsi="Times New Roman" w:cs="Times New Roman"/>
          <w:sz w:val="28"/>
          <w:szCs w:val="28"/>
        </w:rPr>
        <w:t>Reference ranges</w:t>
      </w:r>
    </w:p>
    <w:p w14:paraId="18EE3550" w14:textId="77777777" w:rsidR="006D72CA" w:rsidRPr="006D72CA" w:rsidRDefault="006D72CA" w:rsidP="006D72CA">
      <w:pPr>
        <w:numPr>
          <w:ilvl w:val="0"/>
          <w:numId w:val="4"/>
        </w:numPr>
        <w:rPr>
          <w:rFonts w:ascii="Times New Roman" w:hAnsi="Times New Roman" w:cs="Times New Roman"/>
          <w:sz w:val="28"/>
          <w:szCs w:val="28"/>
        </w:rPr>
      </w:pPr>
      <w:r w:rsidRPr="006D72CA">
        <w:rPr>
          <w:rFonts w:ascii="Times New Roman" w:hAnsi="Times New Roman" w:cs="Times New Roman"/>
          <w:sz w:val="28"/>
          <w:szCs w:val="28"/>
        </w:rPr>
        <w:t>Parameter trends</w:t>
      </w:r>
    </w:p>
    <w:p w14:paraId="05800300" w14:textId="77777777" w:rsidR="006D72CA" w:rsidRPr="006D72CA" w:rsidRDefault="006D72CA" w:rsidP="006D72CA">
      <w:pPr>
        <w:numPr>
          <w:ilvl w:val="0"/>
          <w:numId w:val="4"/>
        </w:numPr>
        <w:rPr>
          <w:rFonts w:ascii="Times New Roman" w:hAnsi="Times New Roman" w:cs="Times New Roman"/>
          <w:sz w:val="28"/>
          <w:szCs w:val="28"/>
        </w:rPr>
      </w:pPr>
      <w:r w:rsidRPr="006D72CA">
        <w:rPr>
          <w:rFonts w:ascii="Times New Roman" w:hAnsi="Times New Roman" w:cs="Times New Roman"/>
          <w:sz w:val="28"/>
          <w:szCs w:val="28"/>
        </w:rPr>
        <w:t>Repeated abnormal values</w:t>
      </w:r>
    </w:p>
    <w:p w14:paraId="1AFFCEAD" w14:textId="77777777" w:rsidR="006D72CA" w:rsidRPr="006D72CA" w:rsidRDefault="006D72CA" w:rsidP="006D72CA">
      <w:pPr>
        <w:numPr>
          <w:ilvl w:val="0"/>
          <w:numId w:val="4"/>
        </w:numPr>
        <w:rPr>
          <w:rFonts w:ascii="Times New Roman" w:hAnsi="Times New Roman" w:cs="Times New Roman"/>
          <w:sz w:val="28"/>
          <w:szCs w:val="28"/>
        </w:rPr>
      </w:pPr>
      <w:r w:rsidRPr="006D72CA">
        <w:rPr>
          <w:rFonts w:ascii="Times New Roman" w:hAnsi="Times New Roman" w:cs="Times New Roman"/>
          <w:sz w:val="28"/>
          <w:szCs w:val="28"/>
        </w:rPr>
        <w:t>Significant increases or decreases</w:t>
      </w:r>
    </w:p>
    <w:p w14:paraId="62A874C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lastRenderedPageBreak/>
        <w:t xml:space="preserve">The generated insights are presented as </w:t>
      </w:r>
      <w:r w:rsidRPr="006D72CA">
        <w:rPr>
          <w:rFonts w:ascii="Times New Roman" w:hAnsi="Times New Roman" w:cs="Times New Roman"/>
          <w:b/>
          <w:bCs/>
          <w:sz w:val="28"/>
          <w:szCs w:val="28"/>
        </w:rPr>
        <w:t>informational summaries</w:t>
      </w:r>
      <w:r w:rsidRPr="006D72CA">
        <w:rPr>
          <w:rFonts w:ascii="Times New Roman" w:hAnsi="Times New Roman" w:cs="Times New Roman"/>
          <w:sz w:val="28"/>
          <w:szCs w:val="28"/>
        </w:rPr>
        <w:t xml:space="preserve"> rather than medical diagnoses.</w:t>
      </w:r>
    </w:p>
    <w:p w14:paraId="7393C28A"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For example:</w:t>
      </w:r>
    </w:p>
    <w:p w14:paraId="069B0B57" w14:textId="77777777" w:rsidR="006D72CA" w:rsidRPr="006D72CA" w:rsidRDefault="006D72CA" w:rsidP="006D72CA">
      <w:pPr>
        <w:rPr>
          <w:rFonts w:ascii="Times New Roman" w:hAnsi="Times New Roman" w:cs="Times New Roman"/>
          <w:sz w:val="28"/>
          <w:szCs w:val="28"/>
        </w:rPr>
      </w:pPr>
      <w:proofErr w:type="spellStart"/>
      <w:r w:rsidRPr="006D72CA">
        <w:rPr>
          <w:rFonts w:ascii="Times New Roman" w:hAnsi="Times New Roman" w:cs="Times New Roman"/>
          <w:sz w:val="28"/>
          <w:szCs w:val="28"/>
        </w:rPr>
        <w:t>Hemoglobin</w:t>
      </w:r>
      <w:proofErr w:type="spellEnd"/>
      <w:r w:rsidRPr="006D72CA">
        <w:rPr>
          <w:rFonts w:ascii="Times New Roman" w:hAnsi="Times New Roman" w:cs="Times New Roman"/>
          <w:sz w:val="28"/>
          <w:szCs w:val="28"/>
        </w:rPr>
        <w:t xml:space="preserve"> increased from the previous report and is currently within the provided reference range.</w:t>
      </w:r>
    </w:p>
    <w:p w14:paraId="050ECEF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This allows users to understand changes without manually calculating differences between multiple reports.</w:t>
      </w:r>
    </w:p>
    <w:p w14:paraId="2426A2B6" w14:textId="3253C0BF" w:rsidR="006D72CA" w:rsidRDefault="006D72CA" w:rsidP="006D72CA">
      <w:pPr>
        <w:rPr>
          <w:rFonts w:ascii="Times New Roman" w:hAnsi="Times New Roman" w:cs="Times New Roman"/>
          <w:sz w:val="28"/>
          <w:szCs w:val="28"/>
        </w:rPr>
      </w:pPr>
    </w:p>
    <w:p w14:paraId="39D4D549" w14:textId="77777777" w:rsidR="00B937E1" w:rsidRDefault="00B937E1" w:rsidP="006D72CA">
      <w:pPr>
        <w:rPr>
          <w:rFonts w:ascii="Times New Roman" w:hAnsi="Times New Roman" w:cs="Times New Roman"/>
          <w:sz w:val="28"/>
          <w:szCs w:val="28"/>
        </w:rPr>
      </w:pPr>
    </w:p>
    <w:p w14:paraId="6EC99D95" w14:textId="77777777" w:rsidR="00B937E1" w:rsidRDefault="00B937E1" w:rsidP="006D72CA">
      <w:pPr>
        <w:rPr>
          <w:rFonts w:ascii="Times New Roman" w:hAnsi="Times New Roman" w:cs="Times New Roman"/>
          <w:sz w:val="28"/>
          <w:szCs w:val="28"/>
        </w:rPr>
      </w:pPr>
    </w:p>
    <w:p w14:paraId="2CF87F13" w14:textId="77777777" w:rsidR="00B937E1" w:rsidRDefault="00B937E1" w:rsidP="006D72CA">
      <w:pPr>
        <w:rPr>
          <w:rFonts w:ascii="Times New Roman" w:hAnsi="Times New Roman" w:cs="Times New Roman"/>
          <w:sz w:val="28"/>
          <w:szCs w:val="28"/>
        </w:rPr>
      </w:pPr>
    </w:p>
    <w:p w14:paraId="47226E7C" w14:textId="77777777" w:rsidR="00B937E1" w:rsidRDefault="00B937E1" w:rsidP="006D72CA">
      <w:pPr>
        <w:rPr>
          <w:rFonts w:ascii="Times New Roman" w:hAnsi="Times New Roman" w:cs="Times New Roman"/>
          <w:sz w:val="28"/>
          <w:szCs w:val="28"/>
        </w:rPr>
      </w:pPr>
    </w:p>
    <w:p w14:paraId="768291C4" w14:textId="77777777" w:rsidR="00B937E1" w:rsidRPr="006D72CA" w:rsidRDefault="00B937E1" w:rsidP="006D72CA">
      <w:pPr>
        <w:rPr>
          <w:rFonts w:ascii="Times New Roman" w:hAnsi="Times New Roman" w:cs="Times New Roman"/>
          <w:sz w:val="28"/>
          <w:szCs w:val="28"/>
        </w:rPr>
      </w:pPr>
    </w:p>
    <w:p w14:paraId="793CF6CE"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Final Platform Integration</w:t>
      </w:r>
    </w:p>
    <w:p w14:paraId="32D5431C" w14:textId="0A825EF2" w:rsid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Following the experimentation and evaluation, the system operates as an integrated web-based medical tracking platform</w:t>
      </w:r>
    </w:p>
    <w:p w14:paraId="628AD469" w14:textId="77777777" w:rsidR="002003B0" w:rsidRPr="006D72CA" w:rsidRDefault="002003B0" w:rsidP="006D72CA">
      <w:pPr>
        <w:rPr>
          <w:rFonts w:ascii="Times New Roman" w:hAnsi="Times New Roman" w:cs="Times New Roman"/>
          <w:sz w:val="28"/>
          <w:szCs w:val="28"/>
        </w:rPr>
      </w:pPr>
    </w:p>
    <w:p w14:paraId="3A7C4FD4"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User Journey</w:t>
      </w:r>
    </w:p>
    <w:p w14:paraId="4E0F5CDE"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b/>
          <w:bCs/>
          <w:sz w:val="28"/>
          <w:szCs w:val="28"/>
        </w:rPr>
        <w:t>Register/Login → Patient Profile → Upload Medical Report → Report Processing → Structured Medical Data → Historical Comparison → Visual Health Dashboard → Health Trend Summary</w:t>
      </w:r>
    </w:p>
    <w:p w14:paraId="3E6A9D38"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Patient Dashboard</w:t>
      </w:r>
    </w:p>
    <w:p w14:paraId="1B1E4EC1"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dashboard provides:</w:t>
      </w:r>
    </w:p>
    <w:p w14:paraId="74BFFAAE"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Total Reports</w:t>
      </w:r>
      <w:r w:rsidRPr="006D72CA">
        <w:rPr>
          <w:rFonts w:ascii="Times New Roman" w:hAnsi="Times New Roman" w:cs="Times New Roman"/>
          <w:sz w:val="28"/>
          <w:szCs w:val="28"/>
        </w:rPr>
        <w:br/>
        <w:t>▪ Latest Report</w:t>
      </w:r>
      <w:r w:rsidRPr="006D72CA">
        <w:rPr>
          <w:rFonts w:ascii="Times New Roman" w:hAnsi="Times New Roman" w:cs="Times New Roman"/>
          <w:sz w:val="28"/>
          <w:szCs w:val="28"/>
        </w:rPr>
        <w:br/>
        <w:t>▪ Previous Reports</w:t>
      </w:r>
      <w:r w:rsidRPr="006D72CA">
        <w:rPr>
          <w:rFonts w:ascii="Times New Roman" w:hAnsi="Times New Roman" w:cs="Times New Roman"/>
          <w:sz w:val="28"/>
          <w:szCs w:val="28"/>
        </w:rPr>
        <w:br/>
        <w:t>▪ Parameter Trends</w:t>
      </w:r>
      <w:r w:rsidRPr="006D72CA">
        <w:rPr>
          <w:rFonts w:ascii="Times New Roman" w:hAnsi="Times New Roman" w:cs="Times New Roman"/>
          <w:sz w:val="28"/>
          <w:szCs w:val="28"/>
        </w:rPr>
        <w:br/>
        <w:t>▪ Normal/Abnormal Indicators</w:t>
      </w:r>
      <w:r w:rsidRPr="006D72CA">
        <w:rPr>
          <w:rFonts w:ascii="Times New Roman" w:hAnsi="Times New Roman" w:cs="Times New Roman"/>
          <w:sz w:val="28"/>
          <w:szCs w:val="28"/>
        </w:rPr>
        <w:br/>
        <w:t>▪ Report Comparison</w:t>
      </w:r>
      <w:r w:rsidRPr="006D72CA">
        <w:rPr>
          <w:rFonts w:ascii="Times New Roman" w:hAnsi="Times New Roman" w:cs="Times New Roman"/>
          <w:sz w:val="28"/>
          <w:szCs w:val="28"/>
        </w:rPr>
        <w:br/>
        <w:t>▪ Interactive Graphs</w:t>
      </w:r>
      <w:r w:rsidRPr="006D72CA">
        <w:rPr>
          <w:rFonts w:ascii="Times New Roman" w:hAnsi="Times New Roman" w:cs="Times New Roman"/>
          <w:sz w:val="28"/>
          <w:szCs w:val="28"/>
        </w:rPr>
        <w:br/>
      </w:r>
      <w:r w:rsidRPr="006D72CA">
        <w:rPr>
          <w:rFonts w:ascii="Times New Roman" w:hAnsi="Times New Roman" w:cs="Times New Roman"/>
          <w:sz w:val="28"/>
          <w:szCs w:val="28"/>
        </w:rPr>
        <w:lastRenderedPageBreak/>
        <w:t>▪ Health Summary</w:t>
      </w:r>
      <w:r w:rsidRPr="006D72CA">
        <w:rPr>
          <w:rFonts w:ascii="Times New Roman" w:hAnsi="Times New Roman" w:cs="Times New Roman"/>
          <w:sz w:val="28"/>
          <w:szCs w:val="28"/>
        </w:rPr>
        <w:br/>
        <w:t>▪ Medical Timeline</w:t>
      </w:r>
    </w:p>
    <w:p w14:paraId="0400EABD" w14:textId="7B085A6F" w:rsidR="006D72CA" w:rsidRPr="006D72CA" w:rsidRDefault="006D72CA" w:rsidP="006D72CA">
      <w:pPr>
        <w:rPr>
          <w:rFonts w:ascii="Times New Roman" w:hAnsi="Times New Roman" w:cs="Times New Roman"/>
          <w:sz w:val="28"/>
          <w:szCs w:val="28"/>
        </w:rPr>
      </w:pPr>
    </w:p>
    <w:p w14:paraId="3239FC26"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Ethical Considerations</w:t>
      </w:r>
    </w:p>
    <w:p w14:paraId="758B0D1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Medical information must be handled with appropriate </w:t>
      </w:r>
      <w:r w:rsidRPr="006D72CA">
        <w:rPr>
          <w:rFonts w:ascii="Times New Roman" w:hAnsi="Times New Roman" w:cs="Times New Roman"/>
          <w:b/>
          <w:bCs/>
          <w:sz w:val="28"/>
          <w:szCs w:val="28"/>
        </w:rPr>
        <w:t>privacy and security measures</w:t>
      </w:r>
      <w:r w:rsidRPr="006D72CA">
        <w:rPr>
          <w:rFonts w:ascii="Times New Roman" w:hAnsi="Times New Roman" w:cs="Times New Roman"/>
          <w:sz w:val="28"/>
          <w:szCs w:val="28"/>
        </w:rPr>
        <w:t>.</w:t>
      </w:r>
    </w:p>
    <w:p w14:paraId="728198D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User authentication and </w:t>
      </w:r>
      <w:r w:rsidRPr="006D72CA">
        <w:rPr>
          <w:rFonts w:ascii="Times New Roman" w:hAnsi="Times New Roman" w:cs="Times New Roman"/>
          <w:b/>
          <w:bCs/>
          <w:sz w:val="28"/>
          <w:szCs w:val="28"/>
        </w:rPr>
        <w:t>secure session management</w:t>
      </w:r>
      <w:r w:rsidRPr="006D72CA">
        <w:rPr>
          <w:rFonts w:ascii="Times New Roman" w:hAnsi="Times New Roman" w:cs="Times New Roman"/>
          <w:sz w:val="28"/>
          <w:szCs w:val="28"/>
        </w:rPr>
        <w:t xml:space="preserve"> should be implemented.</w:t>
      </w:r>
    </w:p>
    <w:p w14:paraId="70D19BEA"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Uploaded medical reports should only be accessible to </w:t>
      </w:r>
      <w:r w:rsidRPr="006D72CA">
        <w:rPr>
          <w:rFonts w:ascii="Times New Roman" w:hAnsi="Times New Roman" w:cs="Times New Roman"/>
          <w:b/>
          <w:bCs/>
          <w:sz w:val="28"/>
          <w:szCs w:val="28"/>
        </w:rPr>
        <w:t>authorized users</w:t>
      </w:r>
      <w:r w:rsidRPr="006D72CA">
        <w:rPr>
          <w:rFonts w:ascii="Times New Roman" w:hAnsi="Times New Roman" w:cs="Times New Roman"/>
          <w:sz w:val="28"/>
          <w:szCs w:val="28"/>
        </w:rPr>
        <w:t>.</w:t>
      </w:r>
    </w:p>
    <w:p w14:paraId="34574D2E"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Personal identifiers should be minimized wherever possible during experimentation.</w:t>
      </w:r>
    </w:p>
    <w:p w14:paraId="1438AA3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Any research dataset used for experimentation should follow appropriate </w:t>
      </w:r>
      <w:r w:rsidRPr="006D72CA">
        <w:rPr>
          <w:rFonts w:ascii="Times New Roman" w:hAnsi="Times New Roman" w:cs="Times New Roman"/>
          <w:b/>
          <w:bCs/>
          <w:sz w:val="28"/>
          <w:szCs w:val="28"/>
        </w:rPr>
        <w:t>privacy, anonymization, and ethical data-handling practices</w:t>
      </w:r>
      <w:r w:rsidRPr="006D72CA">
        <w:rPr>
          <w:rFonts w:ascii="Times New Roman" w:hAnsi="Times New Roman" w:cs="Times New Roman"/>
          <w:sz w:val="28"/>
          <w:szCs w:val="28"/>
        </w:rPr>
        <w:t>.</w:t>
      </w:r>
    </w:p>
    <w:p w14:paraId="355B34DF" w14:textId="77777777" w:rsidR="002003B0" w:rsidRDefault="002003B0" w:rsidP="006D72CA">
      <w:pPr>
        <w:rPr>
          <w:rFonts w:ascii="Times New Roman" w:hAnsi="Times New Roman" w:cs="Times New Roman"/>
          <w:b/>
          <w:bCs/>
          <w:sz w:val="28"/>
          <w:szCs w:val="28"/>
        </w:rPr>
      </w:pPr>
    </w:p>
    <w:p w14:paraId="5E958A8E" w14:textId="77777777" w:rsidR="002003B0" w:rsidRDefault="002003B0" w:rsidP="006D72CA">
      <w:pPr>
        <w:rPr>
          <w:rFonts w:ascii="Times New Roman" w:hAnsi="Times New Roman" w:cs="Times New Roman"/>
          <w:b/>
          <w:bCs/>
          <w:sz w:val="28"/>
          <w:szCs w:val="28"/>
        </w:rPr>
      </w:pPr>
    </w:p>
    <w:p w14:paraId="5CE6C4EA" w14:textId="0708258F" w:rsid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Medical Disclaimer</w:t>
      </w:r>
    </w:p>
    <w:p w14:paraId="2BD08EF0" w14:textId="77777777" w:rsidR="002003B0" w:rsidRPr="006D72CA" w:rsidRDefault="002003B0" w:rsidP="006D72CA">
      <w:pPr>
        <w:rPr>
          <w:rFonts w:ascii="Times New Roman" w:hAnsi="Times New Roman" w:cs="Times New Roman"/>
          <w:b/>
          <w:bCs/>
          <w:sz w:val="28"/>
          <w:szCs w:val="28"/>
        </w:rPr>
      </w:pPr>
    </w:p>
    <w:p w14:paraId="1C1D230C" w14:textId="77777777" w:rsidR="006D72CA" w:rsidRPr="006D72CA" w:rsidRDefault="006D72CA" w:rsidP="006D72CA">
      <w:pPr>
        <w:rPr>
          <w:rFonts w:ascii="Times New Roman" w:hAnsi="Times New Roman" w:cs="Times New Roman"/>
          <w:sz w:val="28"/>
          <w:szCs w:val="28"/>
        </w:rPr>
      </w:pPr>
      <w:proofErr w:type="spellStart"/>
      <w:r w:rsidRPr="006D72CA">
        <w:rPr>
          <w:rFonts w:ascii="Times New Roman" w:hAnsi="Times New Roman" w:cs="Times New Roman"/>
          <w:b/>
          <w:bCs/>
          <w:sz w:val="28"/>
          <w:szCs w:val="28"/>
        </w:rPr>
        <w:t>MedTrack</w:t>
      </w:r>
      <w:proofErr w:type="spellEnd"/>
      <w:r w:rsidRPr="006D72CA">
        <w:rPr>
          <w:rFonts w:ascii="Times New Roman" w:hAnsi="Times New Roman" w:cs="Times New Roman"/>
          <w:b/>
          <w:bCs/>
          <w:sz w:val="28"/>
          <w:szCs w:val="28"/>
        </w:rPr>
        <w:t xml:space="preserve"> is an informational medical record management and health-trend analysis system. It does not diagnose diseases, prescribe treatments, replace healthcare professionals, or provide definitive medical conclusions.</w:t>
      </w:r>
    </w:p>
    <w:p w14:paraId="24D6354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The system presents information based on the uploaded medical reports, reference ranges, historical values, and computational analysis. Users should consult qualified healthcare professionals for medical interpretation and treatment decisions.</w:t>
      </w:r>
    </w:p>
    <w:p w14:paraId="48C62421" w14:textId="0A1EF28F" w:rsidR="006D72CA" w:rsidRPr="006D72CA" w:rsidRDefault="006D72CA" w:rsidP="006D72CA">
      <w:pPr>
        <w:rPr>
          <w:rFonts w:ascii="Times New Roman" w:hAnsi="Times New Roman" w:cs="Times New Roman"/>
          <w:sz w:val="28"/>
          <w:szCs w:val="28"/>
        </w:rPr>
      </w:pPr>
    </w:p>
    <w:p w14:paraId="7464E931" w14:textId="77777777" w:rsid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Expected Outcome</w:t>
      </w:r>
    </w:p>
    <w:p w14:paraId="2594D1CC" w14:textId="77777777" w:rsidR="002003B0" w:rsidRPr="006D72CA" w:rsidRDefault="002003B0" w:rsidP="006D72CA">
      <w:pPr>
        <w:rPr>
          <w:rFonts w:ascii="Times New Roman" w:hAnsi="Times New Roman" w:cs="Times New Roman"/>
          <w:b/>
          <w:bCs/>
          <w:sz w:val="28"/>
          <w:szCs w:val="28"/>
        </w:rPr>
      </w:pPr>
    </w:p>
    <w:p w14:paraId="5E52E985"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The research is expected to establish whether </w:t>
      </w:r>
      <w:r w:rsidRPr="006D72CA">
        <w:rPr>
          <w:rFonts w:ascii="Times New Roman" w:hAnsi="Times New Roman" w:cs="Times New Roman"/>
          <w:b/>
          <w:bCs/>
          <w:sz w:val="28"/>
          <w:szCs w:val="28"/>
        </w:rPr>
        <w:t>automated medical report processing and longitudinal comparison</w:t>
      </w:r>
      <w:r w:rsidRPr="006D72CA">
        <w:rPr>
          <w:rFonts w:ascii="Times New Roman" w:hAnsi="Times New Roman" w:cs="Times New Roman"/>
          <w:sz w:val="28"/>
          <w:szCs w:val="28"/>
        </w:rPr>
        <w:t xml:space="preserve"> can effectively identify changes in laboratory parameters and present them as understandable health trends.</w:t>
      </w:r>
    </w:p>
    <w:p w14:paraId="2DD582BC"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lastRenderedPageBreak/>
        <w:t xml:space="preserve">The research demonstrates how multiple medical reports can be transformed from </w:t>
      </w:r>
      <w:r w:rsidRPr="006D72CA">
        <w:rPr>
          <w:rFonts w:ascii="Times New Roman" w:hAnsi="Times New Roman" w:cs="Times New Roman"/>
          <w:b/>
          <w:bCs/>
          <w:sz w:val="28"/>
          <w:szCs w:val="28"/>
        </w:rPr>
        <w:t>document-based information into structured, comparable, and visually understandable health data</w:t>
      </w:r>
      <w:r w:rsidRPr="006D72CA">
        <w:rPr>
          <w:rFonts w:ascii="Times New Roman" w:hAnsi="Times New Roman" w:cs="Times New Roman"/>
          <w:sz w:val="28"/>
          <w:szCs w:val="28"/>
        </w:rPr>
        <w:t>.</w:t>
      </w:r>
    </w:p>
    <w:p w14:paraId="730543F4"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The proposed system is expected to reduce the effort required to manually examine multiple reports and provide users with a </w:t>
      </w:r>
      <w:r w:rsidRPr="006D72CA">
        <w:rPr>
          <w:rFonts w:ascii="Times New Roman" w:hAnsi="Times New Roman" w:cs="Times New Roman"/>
          <w:b/>
          <w:bCs/>
          <w:sz w:val="28"/>
          <w:szCs w:val="28"/>
        </w:rPr>
        <w:t>centralized view of their medical history and health trends</w:t>
      </w:r>
      <w:r w:rsidRPr="006D72CA">
        <w:rPr>
          <w:rFonts w:ascii="Times New Roman" w:hAnsi="Times New Roman" w:cs="Times New Roman"/>
          <w:sz w:val="28"/>
          <w:szCs w:val="28"/>
        </w:rPr>
        <w:t>.</w:t>
      </w:r>
    </w:p>
    <w:p w14:paraId="2C0CE9CB" w14:textId="604C1038" w:rsidR="006D72CA" w:rsidRDefault="006D72CA" w:rsidP="006D72CA">
      <w:pPr>
        <w:rPr>
          <w:rFonts w:ascii="Times New Roman" w:hAnsi="Times New Roman" w:cs="Times New Roman"/>
          <w:sz w:val="28"/>
          <w:szCs w:val="28"/>
        </w:rPr>
      </w:pPr>
    </w:p>
    <w:p w14:paraId="44DC6BD0" w14:textId="77777777" w:rsidR="002003B0" w:rsidRPr="006D72CA" w:rsidRDefault="002003B0" w:rsidP="006D72CA">
      <w:pPr>
        <w:rPr>
          <w:rFonts w:ascii="Times New Roman" w:hAnsi="Times New Roman" w:cs="Times New Roman"/>
          <w:sz w:val="28"/>
          <w:szCs w:val="28"/>
        </w:rPr>
      </w:pPr>
    </w:p>
    <w:p w14:paraId="0671D7DB" w14:textId="77777777" w:rsidR="006D72CA" w:rsidRPr="006D72CA" w:rsidRDefault="006D72CA" w:rsidP="006D72CA">
      <w:pPr>
        <w:rPr>
          <w:rFonts w:ascii="Times New Roman" w:hAnsi="Times New Roman" w:cs="Times New Roman"/>
          <w:b/>
          <w:bCs/>
          <w:sz w:val="28"/>
          <w:szCs w:val="28"/>
        </w:rPr>
      </w:pPr>
      <w:r w:rsidRPr="006D72CA">
        <w:rPr>
          <w:rFonts w:ascii="Times New Roman" w:hAnsi="Times New Roman" w:cs="Times New Roman"/>
          <w:b/>
          <w:bCs/>
          <w:sz w:val="28"/>
          <w:szCs w:val="28"/>
        </w:rPr>
        <w:t>Expected Deliverables</w:t>
      </w:r>
    </w:p>
    <w:p w14:paraId="5872AE7F"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 xml:space="preserve">Web-based </w:t>
      </w:r>
      <w:proofErr w:type="spellStart"/>
      <w:r w:rsidRPr="006D72CA">
        <w:rPr>
          <w:rFonts w:ascii="Times New Roman" w:hAnsi="Times New Roman" w:cs="Times New Roman"/>
          <w:b/>
          <w:bCs/>
          <w:sz w:val="28"/>
          <w:szCs w:val="28"/>
        </w:rPr>
        <w:t>MedTrack</w:t>
      </w:r>
      <w:proofErr w:type="spellEnd"/>
      <w:r w:rsidRPr="006D72CA">
        <w:rPr>
          <w:rFonts w:ascii="Times New Roman" w:hAnsi="Times New Roman" w:cs="Times New Roman"/>
          <w:b/>
          <w:bCs/>
          <w:sz w:val="28"/>
          <w:szCs w:val="28"/>
        </w:rPr>
        <w:t xml:space="preserve"> medical report management platform</w:t>
      </w:r>
    </w:p>
    <w:p w14:paraId="429D11FB"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Secure user authentication and patient profile management</w:t>
      </w:r>
    </w:p>
    <w:p w14:paraId="1EC7ADD7"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Medical report upload and processing module</w:t>
      </w:r>
    </w:p>
    <w:p w14:paraId="6D64DAE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Medical data extraction and structuring module</w:t>
      </w:r>
    </w:p>
    <w:p w14:paraId="512EF34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Historical medical report comparison</w:t>
      </w:r>
    </w:p>
    <w:p w14:paraId="11372A48"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Laboratory parameter trend analysis</w:t>
      </w:r>
    </w:p>
    <w:p w14:paraId="0C5DD6F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Statistical hypothesis testing results</w:t>
      </w:r>
    </w:p>
    <w:p w14:paraId="070B734F"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xml:space="preserve">▪ </w:t>
      </w:r>
      <w:r w:rsidRPr="006D72CA">
        <w:rPr>
          <w:rFonts w:ascii="Times New Roman" w:hAnsi="Times New Roman" w:cs="Times New Roman"/>
          <w:b/>
          <w:bCs/>
          <w:sz w:val="28"/>
          <w:szCs w:val="28"/>
        </w:rPr>
        <w:t>Interactive health visualization dashboard</w:t>
      </w:r>
    </w:p>
    <w:p w14:paraId="5D534110"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Graphs and comparative medical charts</w:t>
      </w:r>
    </w:p>
    <w:p w14:paraId="5DF3F8D3"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Health trend and informational summary module</w:t>
      </w:r>
    </w:p>
    <w:p w14:paraId="739D93B6"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Patient medical timeline</w:t>
      </w:r>
    </w:p>
    <w:p w14:paraId="7F389DE1" w14:textId="77777777" w:rsidR="006D72CA" w:rsidRPr="006D72CA" w:rsidRDefault="006D72CA" w:rsidP="006D72CA">
      <w:pPr>
        <w:rPr>
          <w:rFonts w:ascii="Times New Roman" w:hAnsi="Times New Roman" w:cs="Times New Roman"/>
          <w:sz w:val="28"/>
          <w:szCs w:val="28"/>
        </w:rPr>
      </w:pPr>
      <w:r w:rsidRPr="006D72CA">
        <w:rPr>
          <w:rFonts w:ascii="Times New Roman" w:hAnsi="Times New Roman" w:cs="Times New Roman"/>
          <w:sz w:val="28"/>
          <w:szCs w:val="28"/>
        </w:rPr>
        <w:t>▪ Experimental evaluation and performance results</w:t>
      </w:r>
    </w:p>
    <w:p w14:paraId="7C378716" w14:textId="77777777" w:rsidR="00807CF9" w:rsidRPr="006D72CA" w:rsidRDefault="00807CF9" w:rsidP="006D72CA">
      <w:pPr>
        <w:rPr>
          <w:rFonts w:ascii="Times New Roman" w:hAnsi="Times New Roman" w:cs="Times New Roman"/>
          <w:sz w:val="28"/>
          <w:szCs w:val="28"/>
        </w:rPr>
      </w:pPr>
    </w:p>
    <w:sectPr w:rsidR="00807CF9" w:rsidRPr="006D72CA" w:rsidSect="006D72C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E7691"/>
    <w:multiLevelType w:val="multilevel"/>
    <w:tmpl w:val="C218B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B789D"/>
    <w:multiLevelType w:val="multilevel"/>
    <w:tmpl w:val="DBF8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E1B8B"/>
    <w:multiLevelType w:val="multilevel"/>
    <w:tmpl w:val="D3B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06CB4"/>
    <w:multiLevelType w:val="multilevel"/>
    <w:tmpl w:val="E5128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899245">
    <w:abstractNumId w:val="0"/>
  </w:num>
  <w:num w:numId="2" w16cid:durableId="1249538247">
    <w:abstractNumId w:val="1"/>
  </w:num>
  <w:num w:numId="3" w16cid:durableId="1833178465">
    <w:abstractNumId w:val="3"/>
  </w:num>
  <w:num w:numId="4" w16cid:durableId="170416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CA"/>
    <w:rsid w:val="002003B0"/>
    <w:rsid w:val="006D72CA"/>
    <w:rsid w:val="00807CF9"/>
    <w:rsid w:val="009628D4"/>
    <w:rsid w:val="00B57BE1"/>
    <w:rsid w:val="00B93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4285"/>
  <w15:chartTrackingRefBased/>
  <w15:docId w15:val="{D1F658D8-5795-4A9D-8940-49C7456B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2CA"/>
    <w:rPr>
      <w:rFonts w:eastAsiaTheme="majorEastAsia" w:cstheme="majorBidi"/>
      <w:color w:val="272727" w:themeColor="text1" w:themeTint="D8"/>
    </w:rPr>
  </w:style>
  <w:style w:type="paragraph" w:styleId="Title">
    <w:name w:val="Title"/>
    <w:basedOn w:val="Normal"/>
    <w:next w:val="Normal"/>
    <w:link w:val="TitleChar"/>
    <w:uiPriority w:val="10"/>
    <w:qFormat/>
    <w:rsid w:val="006D7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2CA"/>
    <w:pPr>
      <w:spacing w:before="160"/>
      <w:jc w:val="center"/>
    </w:pPr>
    <w:rPr>
      <w:i/>
      <w:iCs/>
      <w:color w:val="404040" w:themeColor="text1" w:themeTint="BF"/>
    </w:rPr>
  </w:style>
  <w:style w:type="character" w:customStyle="1" w:styleId="QuoteChar">
    <w:name w:val="Quote Char"/>
    <w:basedOn w:val="DefaultParagraphFont"/>
    <w:link w:val="Quote"/>
    <w:uiPriority w:val="29"/>
    <w:rsid w:val="006D72CA"/>
    <w:rPr>
      <w:i/>
      <w:iCs/>
      <w:color w:val="404040" w:themeColor="text1" w:themeTint="BF"/>
    </w:rPr>
  </w:style>
  <w:style w:type="paragraph" w:styleId="ListParagraph">
    <w:name w:val="List Paragraph"/>
    <w:basedOn w:val="Normal"/>
    <w:uiPriority w:val="34"/>
    <w:qFormat/>
    <w:rsid w:val="006D72CA"/>
    <w:pPr>
      <w:ind w:left="720"/>
      <w:contextualSpacing/>
    </w:pPr>
  </w:style>
  <w:style w:type="character" w:styleId="IntenseEmphasis">
    <w:name w:val="Intense Emphasis"/>
    <w:basedOn w:val="DefaultParagraphFont"/>
    <w:uiPriority w:val="21"/>
    <w:qFormat/>
    <w:rsid w:val="006D72CA"/>
    <w:rPr>
      <w:i/>
      <w:iCs/>
      <w:color w:val="0F4761" w:themeColor="accent1" w:themeShade="BF"/>
    </w:rPr>
  </w:style>
  <w:style w:type="paragraph" w:styleId="IntenseQuote">
    <w:name w:val="Intense Quote"/>
    <w:basedOn w:val="Normal"/>
    <w:next w:val="Normal"/>
    <w:link w:val="IntenseQuoteChar"/>
    <w:uiPriority w:val="30"/>
    <w:qFormat/>
    <w:rsid w:val="006D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2CA"/>
    <w:rPr>
      <w:i/>
      <w:iCs/>
      <w:color w:val="0F4761" w:themeColor="accent1" w:themeShade="BF"/>
    </w:rPr>
  </w:style>
  <w:style w:type="character" w:styleId="IntenseReference">
    <w:name w:val="Intense Reference"/>
    <w:basedOn w:val="DefaultParagraphFont"/>
    <w:uiPriority w:val="32"/>
    <w:qFormat/>
    <w:rsid w:val="006D7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3</cp:revision>
  <dcterms:created xsi:type="dcterms:W3CDTF">2026-08-24T07:30:00Z</dcterms:created>
  <dcterms:modified xsi:type="dcterms:W3CDTF">2026-08-24T07:43:00Z</dcterms:modified>
</cp:coreProperties>
</file>