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0"/>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ASSIGNMENT  1</w:t>
      </w:r>
    </w:p>
    <w:p w:rsidR="00000000" w:rsidDel="00000000" w:rsidP="00000000" w:rsidRDefault="00000000" w:rsidRPr="00000000" w14:paraId="00000002">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3">
      <w:pPr>
        <w:numPr>
          <w:ilvl w:val="0"/>
          <w:numId w:val="1"/>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Among Windows and Linux, which one provides security?</w:t>
      </w:r>
    </w:p>
    <w:p w:rsidR="00000000" w:rsidDel="00000000" w:rsidP="00000000" w:rsidRDefault="00000000" w:rsidRPr="00000000" w14:paraId="00000004">
      <w:pPr>
        <w:ind w:left="144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Both Windows and Linux can provide a high level of security, but the key to a secure system often lies in how well it is configured, maintained, and used rather than the operating system itself. Both Windows and Linux have their strengths and weaknesses in terms of security.</w:t>
      </w:r>
    </w:p>
    <w:p w:rsidR="00000000" w:rsidDel="00000000" w:rsidP="00000000" w:rsidRDefault="00000000" w:rsidRPr="00000000" w14:paraId="00000006">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Windows has made significant strides in improving its security in recent years. With features like Windows Defender Antivirus and regular security updates, it offers robust protection against malware and known vulnerabilities. Additionally, Windows has a large user base, which means that many security experts are actively monitoring and addressing potential threats.</w:t>
      </w:r>
    </w:p>
    <w:p w:rsidR="00000000" w:rsidDel="00000000" w:rsidP="00000000" w:rsidRDefault="00000000" w:rsidRPr="00000000" w14:paraId="00000007">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the other hand, Linux is known for its strong security features, largely due to its open-source nature. The Linux community is quick to respond to security issues, and distributions like Ubuntu and CentOS are designed with security in mind. However, Linux's security also depends on how it's configured, and users must have a good understanding of permissions and system administration to maintain a secure environment.</w:t>
      </w:r>
    </w:p>
    <w:p w:rsidR="00000000" w:rsidDel="00000000" w:rsidP="00000000" w:rsidRDefault="00000000" w:rsidRPr="00000000" w14:paraId="00000008">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Ultimately, the level of security you achieve with Windows or Linux depends on your expertise, how well you keep your system updated, and your adherence to best security practices. Both can be secure, but they require proactive efforts to maintain that security.</w:t>
      </w:r>
    </w:p>
    <w:p w:rsidR="00000000" w:rsidDel="00000000" w:rsidP="00000000" w:rsidRDefault="00000000" w:rsidRPr="00000000" w14:paraId="00000009">
      <w:pPr>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numPr>
          <w:ilvl w:val="0"/>
          <w:numId w:val="1"/>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Explain the critical components of cyber security governance.</w:t>
      </w:r>
    </w:p>
    <w:p w:rsidR="00000000" w:rsidDel="00000000" w:rsidP="00000000" w:rsidRDefault="00000000" w:rsidRPr="00000000" w14:paraId="0000000B">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Cybersecurity governance involves the establishment and oversight of policies, processes, and practices to protect an organisation's digital assets and data. Critical components of cybersecurity governance include:</w:t>
      </w:r>
    </w:p>
    <w:p w:rsidR="00000000" w:rsidDel="00000000" w:rsidP="00000000" w:rsidRDefault="00000000" w:rsidRPr="00000000" w14:paraId="0000000D">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numPr>
          <w:ilvl w:val="0"/>
          <w:numId w:val="4"/>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Cybersecurity Policies and Procedures:</w:t>
      </w:r>
      <w:r w:rsidDel="00000000" w:rsidR="00000000" w:rsidRPr="00000000">
        <w:rPr>
          <w:rFonts w:ascii="Times New Roman" w:cs="Times New Roman" w:eastAsia="Times New Roman" w:hAnsi="Times New Roman"/>
          <w:sz w:val="24"/>
          <w:szCs w:val="24"/>
          <w:rtl w:val="0"/>
        </w:rPr>
        <w:t xml:space="preserve"> Establishing comprehensive policies and procedures is fundamental. This includes defining acceptable use policies, data classification, incident response plans, and access control policies. These documents set the foundation for how cybersecurity is managed within the organisation.</w:t>
      </w:r>
    </w:p>
    <w:p w:rsidR="00000000" w:rsidDel="00000000" w:rsidP="00000000" w:rsidRDefault="00000000" w:rsidRPr="00000000" w14:paraId="0000000F">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numPr>
          <w:ilvl w:val="0"/>
          <w:numId w:val="4"/>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Risk Assessment and Management:</w:t>
      </w:r>
      <w:r w:rsidDel="00000000" w:rsidR="00000000" w:rsidRPr="00000000">
        <w:rPr>
          <w:rFonts w:ascii="Times New Roman" w:cs="Times New Roman" w:eastAsia="Times New Roman" w:hAnsi="Times New Roman"/>
          <w:sz w:val="24"/>
          <w:szCs w:val="24"/>
          <w:rtl w:val="0"/>
        </w:rPr>
        <w:t xml:space="preserve"> Organisations must regularly assess their cybersecurity risks. This involves identifying vulnerabilities, assessing potential threats, and evaluating the impact of a security breach. Risk management strategies, such as risk mitigation and risk acceptance, should be established to address these identified risks.</w:t>
      </w:r>
    </w:p>
    <w:p w:rsidR="00000000" w:rsidDel="00000000" w:rsidP="00000000" w:rsidRDefault="00000000" w:rsidRPr="00000000" w14:paraId="00000011">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numPr>
          <w:ilvl w:val="0"/>
          <w:numId w:val="4"/>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Compliance and Regulations</w:t>
      </w:r>
      <w:r w:rsidDel="00000000" w:rsidR="00000000" w:rsidRPr="00000000">
        <w:rPr>
          <w:rFonts w:ascii="Times New Roman" w:cs="Times New Roman" w:eastAsia="Times New Roman" w:hAnsi="Times New Roman"/>
          <w:sz w:val="24"/>
          <w:szCs w:val="24"/>
          <w:rtl w:val="0"/>
        </w:rPr>
        <w:t xml:space="preserve">:  Compliance with industry-specific regulations (e.g., GDPR, HIPAA) and cybersecurity standards (e.g., NIST, ISO 27001) is crucial. Governance should ensure that the organisation aligns with these requirements and regularly conducts compliance assessments.</w:t>
      </w:r>
    </w:p>
    <w:p w:rsidR="00000000" w:rsidDel="00000000" w:rsidP="00000000" w:rsidRDefault="00000000" w:rsidRPr="00000000" w14:paraId="00000013">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numPr>
          <w:ilvl w:val="0"/>
          <w:numId w:val="4"/>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Security Awareness and Training</w:t>
      </w:r>
      <w:r w:rsidDel="00000000" w:rsidR="00000000" w:rsidRPr="00000000">
        <w:rPr>
          <w:rFonts w:ascii="Times New Roman" w:cs="Times New Roman" w:eastAsia="Times New Roman" w:hAnsi="Times New Roman"/>
          <w:sz w:val="24"/>
          <w:szCs w:val="24"/>
          <w:rtl w:val="0"/>
        </w:rPr>
        <w:t xml:space="preserve">:  Employees are often the weakest link in cybersecurity. Implementing ongoing cybersecurity awareness and training programs is essential to educate staff about potential threats, safe practices, and how to recognize and report security incidents.</w:t>
      </w:r>
    </w:p>
    <w:p w:rsidR="00000000" w:rsidDel="00000000" w:rsidP="00000000" w:rsidRDefault="00000000" w:rsidRPr="00000000" w14:paraId="00000015">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numPr>
          <w:ilvl w:val="0"/>
          <w:numId w:val="4"/>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Incident Response and Recovery</w:t>
      </w:r>
      <w:r w:rsidDel="00000000" w:rsidR="00000000" w:rsidRPr="00000000">
        <w:rPr>
          <w:rFonts w:ascii="Times New Roman" w:cs="Times New Roman" w:eastAsia="Times New Roman" w:hAnsi="Times New Roman"/>
          <w:sz w:val="24"/>
          <w:szCs w:val="24"/>
          <w:rtl w:val="0"/>
        </w:rPr>
        <w:t xml:space="preserve">:  Having a well-defined incident response plan is critical. This plan should outline how the organisation will respond to security incidents, including containment, eradication, and recovery procedures.</w:t>
      </w:r>
    </w:p>
    <w:p w:rsidR="00000000" w:rsidDel="00000000" w:rsidP="00000000" w:rsidRDefault="00000000" w:rsidRPr="00000000" w14:paraId="00000017">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numPr>
          <w:ilvl w:val="0"/>
          <w:numId w:val="4"/>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Vendor Risk Management</w:t>
      </w:r>
      <w:r w:rsidDel="00000000" w:rsidR="00000000" w:rsidRPr="00000000">
        <w:rPr>
          <w:rFonts w:ascii="Times New Roman" w:cs="Times New Roman" w:eastAsia="Times New Roman" w:hAnsi="Times New Roman"/>
          <w:sz w:val="24"/>
          <w:szCs w:val="24"/>
          <w:rtl w:val="0"/>
        </w:rPr>
        <w:t xml:space="preserve">:  Organisations often rely on third-party vendors for various services. Effective cybersecurity governance includes assessing and managing the cybersecurity risks associated with these vendors and ensuring they meet the organisation's security standards.</w:t>
      </w:r>
    </w:p>
    <w:p w:rsidR="00000000" w:rsidDel="00000000" w:rsidP="00000000" w:rsidRDefault="00000000" w:rsidRPr="00000000" w14:paraId="00000019">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numPr>
          <w:ilvl w:val="0"/>
          <w:numId w:val="4"/>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Security Metrics and Reporting</w:t>
      </w:r>
      <w:r w:rsidDel="00000000" w:rsidR="00000000" w:rsidRPr="00000000">
        <w:rPr>
          <w:rFonts w:ascii="Times New Roman" w:cs="Times New Roman" w:eastAsia="Times New Roman" w:hAnsi="Times New Roman"/>
          <w:sz w:val="24"/>
          <w:szCs w:val="24"/>
          <w:rtl w:val="0"/>
        </w:rPr>
        <w:t xml:space="preserve">:  Establishing key performance indicators (KPIs) and metrics to measure the effectiveness of cybersecurity controls and governance efforts. Regular reporting to senior management and stakeholders helps in decision-making and accountability.</w:t>
      </w:r>
    </w:p>
    <w:p w:rsidR="00000000" w:rsidDel="00000000" w:rsidP="00000000" w:rsidRDefault="00000000" w:rsidRPr="00000000" w14:paraId="0000001B">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numPr>
          <w:ilvl w:val="0"/>
          <w:numId w:val="4"/>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Cybersecurity Leadership and Accountability</w:t>
      </w:r>
      <w:r w:rsidDel="00000000" w:rsidR="00000000" w:rsidRPr="00000000">
        <w:rPr>
          <w:rFonts w:ascii="Times New Roman" w:cs="Times New Roman" w:eastAsia="Times New Roman" w:hAnsi="Times New Roman"/>
          <w:sz w:val="24"/>
          <w:szCs w:val="24"/>
          <w:rtl w:val="0"/>
        </w:rPr>
        <w:t xml:space="preserve">:  Clearly defining roles and responsibilities for cybersecurity leadership and assigning accountability is essential. This includes appointing a Chief Information Security Officer (CISO) or equivalent who reports directly to senior management.</w:t>
      </w:r>
    </w:p>
    <w:p w:rsidR="00000000" w:rsidDel="00000000" w:rsidP="00000000" w:rsidRDefault="00000000" w:rsidRPr="00000000" w14:paraId="0000001D">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numPr>
          <w:ilvl w:val="0"/>
          <w:numId w:val="4"/>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Budget and Resource Allocation</w:t>
      </w:r>
      <w:r w:rsidDel="00000000" w:rsidR="00000000" w:rsidRPr="00000000">
        <w:rPr>
          <w:rFonts w:ascii="Times New Roman" w:cs="Times New Roman" w:eastAsia="Times New Roman" w:hAnsi="Times New Roman"/>
          <w:sz w:val="24"/>
          <w:szCs w:val="24"/>
          <w:rtl w:val="0"/>
        </w:rPr>
        <w:t xml:space="preserve">:  Adequate resources, both financial and human, are necessary for effective cybersecurity governance. The organisation should allocate a budget that supports cybersecurity initiatives and infrastructure.</w:t>
      </w:r>
    </w:p>
    <w:p w:rsidR="00000000" w:rsidDel="00000000" w:rsidP="00000000" w:rsidRDefault="00000000" w:rsidRPr="00000000" w14:paraId="0000001F">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numPr>
          <w:ilvl w:val="0"/>
          <w:numId w:val="4"/>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Continuous Improvement</w:t>
      </w:r>
      <w:r w:rsidDel="00000000" w:rsidR="00000000" w:rsidRPr="00000000">
        <w:rPr>
          <w:rFonts w:ascii="Times New Roman" w:cs="Times New Roman" w:eastAsia="Times New Roman" w:hAnsi="Times New Roman"/>
          <w:sz w:val="24"/>
          <w:szCs w:val="24"/>
          <w:rtl w:val="0"/>
        </w:rPr>
        <w:t xml:space="preserve">:  Cybersecurity is an evolving field, and threats are constantly changing. Continuous improvement through regular assessments, vulnerability scanning, and penetration testing is vital to adapt to new threats and technologies.</w:t>
      </w:r>
    </w:p>
    <w:p w:rsidR="00000000" w:rsidDel="00000000" w:rsidP="00000000" w:rsidRDefault="00000000" w:rsidRPr="00000000" w14:paraId="00000021">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critical components of cybersecurity governance work together to create a framework that helps organisations manage and mitigate cybersecurity risks effectively, protect sensitive data, and maintain the trust of customers and stakeholders</w:t>
      </w:r>
    </w:p>
    <w:p w:rsidR="00000000" w:rsidDel="00000000" w:rsidP="00000000" w:rsidRDefault="00000000" w:rsidRPr="00000000" w14:paraId="00000023">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5">
      <w:pPr>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6">
      <w:pPr>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7">
      <w:pPr>
        <w:ind w:left="7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8">
      <w:pPr>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9">
      <w:pPr>
        <w:numPr>
          <w:ilvl w:val="0"/>
          <w:numId w:val="1"/>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Explain the role of CERT, the emergency response team for data security mechanisms.</w:t>
      </w:r>
    </w:p>
    <w:p w:rsidR="00000000" w:rsidDel="00000000" w:rsidP="00000000" w:rsidRDefault="00000000" w:rsidRPr="00000000" w14:paraId="0000002A">
      <w:pPr>
        <w:ind w:left="144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B">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Computer Emergency Response Team (CERT) plays a crucial role in the field of cybersecurity as an organised and specialised team dedicated to responding to and managing cybersecurity incidents and threats. Here's an overview of the role of a CERT in data security mechanisms:</w:t>
      </w:r>
    </w:p>
    <w:p w:rsidR="00000000" w:rsidDel="00000000" w:rsidP="00000000" w:rsidRDefault="00000000" w:rsidRPr="00000000" w14:paraId="0000002C">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numPr>
          <w:ilvl w:val="0"/>
          <w:numId w:val="3"/>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Incident Response: </w:t>
      </w:r>
      <w:r w:rsidDel="00000000" w:rsidR="00000000" w:rsidRPr="00000000">
        <w:rPr>
          <w:rFonts w:ascii="Times New Roman" w:cs="Times New Roman" w:eastAsia="Times New Roman" w:hAnsi="Times New Roman"/>
          <w:sz w:val="24"/>
          <w:szCs w:val="24"/>
          <w:rtl w:val="0"/>
        </w:rPr>
        <w:t xml:space="preserve">  One of the primary functions of a CERT is to handle and respond to cybersecurity incidents promptly. This includes identifying and assessing the nature and scope of incidents, such as data breaches, malware infections, or denial-of-service attacks. The CERT coordinates the response efforts, containing and mitigating the incident to minimise damage and downtime.</w:t>
      </w:r>
    </w:p>
    <w:p w:rsidR="00000000" w:rsidDel="00000000" w:rsidP="00000000" w:rsidRDefault="00000000" w:rsidRPr="00000000" w14:paraId="0000002E">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numPr>
          <w:ilvl w:val="0"/>
          <w:numId w:val="3"/>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Threat Analysis and Intelligence:</w:t>
      </w:r>
      <w:r w:rsidDel="00000000" w:rsidR="00000000" w:rsidRPr="00000000">
        <w:rPr>
          <w:rFonts w:ascii="Times New Roman" w:cs="Times New Roman" w:eastAsia="Times New Roman" w:hAnsi="Times New Roman"/>
          <w:sz w:val="24"/>
          <w:szCs w:val="24"/>
          <w:rtl w:val="0"/>
        </w:rPr>
        <w:t xml:space="preserve">  CERTs monitor and analyse emerging threats and vulnerabilities. They collect and share information on new attack techniques, malware strains, and security weaknesses. This threat intelligence helps organisations proactively strengthen their defences and stay ahead of potential threats.</w:t>
      </w:r>
    </w:p>
    <w:p w:rsidR="00000000" w:rsidDel="00000000" w:rsidP="00000000" w:rsidRDefault="00000000" w:rsidRPr="00000000" w14:paraId="00000030">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numPr>
          <w:ilvl w:val="0"/>
          <w:numId w:val="3"/>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Vulnerability Management:</w:t>
      </w:r>
      <w:r w:rsidDel="00000000" w:rsidR="00000000" w:rsidRPr="00000000">
        <w:rPr>
          <w:rFonts w:ascii="Times New Roman" w:cs="Times New Roman" w:eastAsia="Times New Roman" w:hAnsi="Times New Roman"/>
          <w:sz w:val="24"/>
          <w:szCs w:val="24"/>
          <w:rtl w:val="0"/>
        </w:rPr>
        <w:t xml:space="preserve"> CERTs assist in identifying and addressing vulnerabilities within an organisation's IT infrastructure and applications. They work to ensure that security patches and updates are applied promptly to mitigate known vulnerabilities and reduce the attack surface.</w:t>
      </w:r>
    </w:p>
    <w:p w:rsidR="00000000" w:rsidDel="00000000" w:rsidP="00000000" w:rsidRDefault="00000000" w:rsidRPr="00000000" w14:paraId="00000032">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numPr>
          <w:ilvl w:val="0"/>
          <w:numId w:val="3"/>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Forensic Investigation:</w:t>
      </w:r>
      <w:r w:rsidDel="00000000" w:rsidR="00000000" w:rsidRPr="00000000">
        <w:rPr>
          <w:rFonts w:ascii="Times New Roman" w:cs="Times New Roman" w:eastAsia="Times New Roman" w:hAnsi="Times New Roman"/>
          <w:sz w:val="24"/>
          <w:szCs w:val="24"/>
          <w:rtl w:val="0"/>
        </w:rPr>
        <w:t xml:space="preserve"> In cases of security incidents, CERTs conduct forensic investigations to determine the root cause, extent of the breach, and the data or systems affected. This information is crucial for legal and compliance purposes and for preventing future incidents.</w:t>
      </w:r>
    </w:p>
    <w:p w:rsidR="00000000" w:rsidDel="00000000" w:rsidP="00000000" w:rsidRDefault="00000000" w:rsidRPr="00000000" w14:paraId="00000034">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numPr>
          <w:ilvl w:val="0"/>
          <w:numId w:val="3"/>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Incident Reporting and Communication:</w:t>
      </w:r>
      <w:r w:rsidDel="00000000" w:rsidR="00000000" w:rsidRPr="00000000">
        <w:rPr>
          <w:rFonts w:ascii="Times New Roman" w:cs="Times New Roman" w:eastAsia="Times New Roman" w:hAnsi="Times New Roman"/>
          <w:sz w:val="24"/>
          <w:szCs w:val="24"/>
          <w:rtl w:val="0"/>
        </w:rPr>
        <w:t xml:space="preserve">  CERTs are responsible for reporting incidents to appropriate parties, including regulatory authorities, law enforcement, and affected stakeholders. Effective communication during and after an incident helps manage the fallout and facilitates recovery.</w:t>
      </w:r>
    </w:p>
    <w:p w:rsidR="00000000" w:rsidDel="00000000" w:rsidP="00000000" w:rsidRDefault="00000000" w:rsidRPr="00000000" w14:paraId="00000036">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numPr>
          <w:ilvl w:val="0"/>
          <w:numId w:val="3"/>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Security Awareness and Training:</w:t>
      </w:r>
      <w:r w:rsidDel="00000000" w:rsidR="00000000" w:rsidRPr="00000000">
        <w:rPr>
          <w:rFonts w:ascii="Times New Roman" w:cs="Times New Roman" w:eastAsia="Times New Roman" w:hAnsi="Times New Roman"/>
          <w:sz w:val="24"/>
          <w:szCs w:val="24"/>
          <w:rtl w:val="0"/>
        </w:rPr>
        <w:t xml:space="preserve"> CERTs often provide cybersecurity awareness programs and training to educate employees about safe computing practices and how to recognize and report potential security threats. Building a security-conscious culture within the organisation is a preventive measure against many cyberattacks.</w:t>
      </w:r>
    </w:p>
    <w:p w:rsidR="00000000" w:rsidDel="00000000" w:rsidP="00000000" w:rsidRDefault="00000000" w:rsidRPr="00000000" w14:paraId="00000038">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numPr>
          <w:ilvl w:val="0"/>
          <w:numId w:val="3"/>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Policy Development and Compliance: </w:t>
      </w:r>
      <w:r w:rsidDel="00000000" w:rsidR="00000000" w:rsidRPr="00000000">
        <w:rPr>
          <w:rFonts w:ascii="Times New Roman" w:cs="Times New Roman" w:eastAsia="Times New Roman" w:hAnsi="Times New Roman"/>
          <w:sz w:val="24"/>
          <w:szCs w:val="24"/>
          <w:rtl w:val="0"/>
        </w:rPr>
        <w:t xml:space="preserve">CERTs help in developing and enforcing cybersecurity policies and standards. They ensure that the organisation complies with relevant regulations and industry standards related to data security and privacy.</w:t>
      </w:r>
    </w:p>
    <w:p w:rsidR="00000000" w:rsidDel="00000000" w:rsidP="00000000" w:rsidRDefault="00000000" w:rsidRPr="00000000" w14:paraId="0000003A">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numPr>
          <w:ilvl w:val="0"/>
          <w:numId w:val="3"/>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Collaboration and Coordination</w:t>
      </w:r>
      <w:r w:rsidDel="00000000" w:rsidR="00000000" w:rsidRPr="00000000">
        <w:rPr>
          <w:rFonts w:ascii="Times New Roman" w:cs="Times New Roman" w:eastAsia="Times New Roman" w:hAnsi="Times New Roman"/>
          <w:sz w:val="24"/>
          <w:szCs w:val="24"/>
          <w:rtl w:val="0"/>
        </w:rPr>
        <w:t xml:space="preserve">: CERTs often collaborate with other CERTs, government agencies, law enforcement, and private-sector partners to share threat information and coordinate responses to large-scale or sophisticated cyber incidents. This collaboration enhances the collective ability to address cyber threats effectively.</w:t>
      </w:r>
    </w:p>
    <w:p w:rsidR="00000000" w:rsidDel="00000000" w:rsidP="00000000" w:rsidRDefault="00000000" w:rsidRPr="00000000" w14:paraId="0000003C">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numPr>
          <w:ilvl w:val="0"/>
          <w:numId w:val="3"/>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Continuous Improvement: </w:t>
      </w:r>
      <w:r w:rsidDel="00000000" w:rsidR="00000000" w:rsidRPr="00000000">
        <w:rPr>
          <w:rFonts w:ascii="Times New Roman" w:cs="Times New Roman" w:eastAsia="Times New Roman" w:hAnsi="Times New Roman"/>
          <w:sz w:val="24"/>
          <w:szCs w:val="24"/>
          <w:rtl w:val="0"/>
        </w:rPr>
        <w:t xml:space="preserve">CERTs engage in continuous improvement efforts, evaluating their incident response procedures and security postures. They learn from each incident to enhance their ability to prevent, detect, and respond to future threats more effectively.</w:t>
      </w:r>
    </w:p>
    <w:p w:rsidR="00000000" w:rsidDel="00000000" w:rsidP="00000000" w:rsidRDefault="00000000" w:rsidRPr="00000000" w14:paraId="0000003E">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summary, a CERT plays a pivotal role in safeguarding an organisation's data and IT infrastructure by proactively managing cybersecurity incidents and threats, providing valuable threat intelligence, and promoting a culture of security. By doing so, CERTs help organisations minimise risks, protect sensitive data, and maintain the trust of their stakeholders in an increasingly digital and interconnected world.</w:t>
      </w:r>
    </w:p>
    <w:p w:rsidR="00000000" w:rsidDel="00000000" w:rsidP="00000000" w:rsidRDefault="00000000" w:rsidRPr="00000000" w14:paraId="00000040">
      <w:pPr>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1">
      <w:pPr>
        <w:numPr>
          <w:ilvl w:val="0"/>
          <w:numId w:val="1"/>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approach can you take to defend the phishing attempts</w:t>
      </w:r>
    </w:p>
    <w:p w:rsidR="00000000" w:rsidDel="00000000" w:rsidP="00000000" w:rsidRDefault="00000000" w:rsidRPr="00000000" w14:paraId="00000042">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Defending against phishing attempts is crucial for safeguarding your personal and organisational data. Here are several proactive approaches to help protect against phishing attacks:</w:t>
      </w:r>
    </w:p>
    <w:p w:rsidR="00000000" w:rsidDel="00000000" w:rsidP="00000000" w:rsidRDefault="00000000" w:rsidRPr="00000000" w14:paraId="00000043">
      <w:pPr>
        <w:ind w:left="7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4">
      <w:pPr>
        <w:numPr>
          <w:ilvl w:val="0"/>
          <w:numId w:val="6"/>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Security Awareness Training:</w:t>
      </w:r>
      <w:r w:rsidDel="00000000" w:rsidR="00000000" w:rsidRPr="00000000">
        <w:rPr>
          <w:rFonts w:ascii="Times New Roman" w:cs="Times New Roman" w:eastAsia="Times New Roman" w:hAnsi="Times New Roman"/>
          <w:sz w:val="24"/>
          <w:szCs w:val="24"/>
          <w:rtl w:val="0"/>
        </w:rPr>
        <w:t xml:space="preserve">  Educate yourself and your organisation's employees about phishing threats. Training should include how to recognize phishing emails, suspicious links, and the importance of not sharing sensitive information via email.</w:t>
      </w:r>
    </w:p>
    <w:p w:rsidR="00000000" w:rsidDel="00000000" w:rsidP="00000000" w:rsidRDefault="00000000" w:rsidRPr="00000000" w14:paraId="00000045">
      <w:pPr>
        <w:ind w:left="7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6">
      <w:pPr>
        <w:numPr>
          <w:ilvl w:val="0"/>
          <w:numId w:val="6"/>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Email Filtering and Authentication:</w:t>
      </w:r>
      <w:r w:rsidDel="00000000" w:rsidR="00000000" w:rsidRPr="00000000">
        <w:rPr>
          <w:rFonts w:ascii="Times New Roman" w:cs="Times New Roman" w:eastAsia="Times New Roman" w:hAnsi="Times New Roman"/>
          <w:sz w:val="24"/>
          <w:szCs w:val="24"/>
          <w:rtl w:val="0"/>
        </w:rPr>
        <w:t xml:space="preserve">  Implement robust email filtering solutions that can detect and filter out phishing emails before they reach your inbox. Additionally, use email authentication protocols like SPF, DKIM, and DMARC to verify the authenticity of incoming emails.</w:t>
      </w:r>
    </w:p>
    <w:p w:rsidR="00000000" w:rsidDel="00000000" w:rsidP="00000000" w:rsidRDefault="00000000" w:rsidRPr="00000000" w14:paraId="00000047">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numPr>
          <w:ilvl w:val="0"/>
          <w:numId w:val="6"/>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Beware of Unsolicited Emails:</w:t>
      </w:r>
      <w:r w:rsidDel="00000000" w:rsidR="00000000" w:rsidRPr="00000000">
        <w:rPr>
          <w:rFonts w:ascii="Times New Roman" w:cs="Times New Roman" w:eastAsia="Times New Roman" w:hAnsi="Times New Roman"/>
          <w:sz w:val="24"/>
          <w:szCs w:val="24"/>
          <w:rtl w:val="0"/>
        </w:rPr>
        <w:t xml:space="preserve">  Be cautious of unsolicited emails, especially those that ask for personal information, financial details, or login credentials. Verify the sender's identity if you receive such requests.</w:t>
      </w:r>
    </w:p>
    <w:p w:rsidR="00000000" w:rsidDel="00000000" w:rsidP="00000000" w:rsidRDefault="00000000" w:rsidRPr="00000000" w14:paraId="00000049">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numPr>
          <w:ilvl w:val="0"/>
          <w:numId w:val="6"/>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Check for Red Flags</w:t>
      </w:r>
      <w:r w:rsidDel="00000000" w:rsidR="00000000" w:rsidRPr="00000000">
        <w:rPr>
          <w:rFonts w:ascii="Times New Roman" w:cs="Times New Roman" w:eastAsia="Times New Roman" w:hAnsi="Times New Roman"/>
          <w:sz w:val="24"/>
          <w:szCs w:val="24"/>
          <w:rtl w:val="0"/>
        </w:rPr>
        <w:t xml:space="preserve">:  Pay attention to red flags in emails, such as generic greetings, spelling and grammar mistakes, unusual sender addresses, and mismatched URLs. Legitimate organisations often use professional and error-free communication.</w:t>
      </w:r>
    </w:p>
    <w:p w:rsidR="00000000" w:rsidDel="00000000" w:rsidP="00000000" w:rsidRDefault="00000000" w:rsidRPr="00000000" w14:paraId="0000004B">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numPr>
          <w:ilvl w:val="0"/>
          <w:numId w:val="6"/>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Hover Over Links:</w:t>
      </w:r>
      <w:r w:rsidDel="00000000" w:rsidR="00000000" w:rsidRPr="00000000">
        <w:rPr>
          <w:rFonts w:ascii="Times New Roman" w:cs="Times New Roman" w:eastAsia="Times New Roman" w:hAnsi="Times New Roman"/>
          <w:sz w:val="24"/>
          <w:szCs w:val="24"/>
          <w:rtl w:val="0"/>
        </w:rPr>
        <w:t xml:space="preserve">  Hover your mouse pointer over links in emails to preview the URL before clicking. Ensure that the URL matches the expected website and doesn't redirect you to a suspicious domain.</w:t>
      </w:r>
    </w:p>
    <w:p w:rsidR="00000000" w:rsidDel="00000000" w:rsidP="00000000" w:rsidRDefault="00000000" w:rsidRPr="00000000" w14:paraId="0000004D">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numPr>
          <w:ilvl w:val="0"/>
          <w:numId w:val="6"/>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Avoid Pop-Up Forms:</w:t>
      </w:r>
      <w:r w:rsidDel="00000000" w:rsidR="00000000" w:rsidRPr="00000000">
        <w:rPr>
          <w:rFonts w:ascii="Times New Roman" w:cs="Times New Roman" w:eastAsia="Times New Roman" w:hAnsi="Times New Roman"/>
          <w:sz w:val="24"/>
          <w:szCs w:val="24"/>
          <w:rtl w:val="0"/>
        </w:rPr>
        <w:t xml:space="preserve">  Be cautious about filling out forms that pop up in email messages. Legitimate organisations typically direct you to their official websites for such interactions.</w:t>
      </w:r>
    </w:p>
    <w:p w:rsidR="00000000" w:rsidDel="00000000" w:rsidP="00000000" w:rsidRDefault="00000000" w:rsidRPr="00000000" w14:paraId="0000004F">
      <w:pPr>
        <w:ind w:left="7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0">
      <w:pPr>
        <w:numPr>
          <w:ilvl w:val="0"/>
          <w:numId w:val="6"/>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Two-Factor Authentication (2FA):</w:t>
      </w:r>
      <w:r w:rsidDel="00000000" w:rsidR="00000000" w:rsidRPr="00000000">
        <w:rPr>
          <w:rFonts w:ascii="Times New Roman" w:cs="Times New Roman" w:eastAsia="Times New Roman" w:hAnsi="Times New Roman"/>
          <w:sz w:val="24"/>
          <w:szCs w:val="24"/>
          <w:rtl w:val="0"/>
        </w:rPr>
        <w:t xml:space="preserve">  Enable 2FA wherever possible, especially for sensitive accounts. Even if a phisher obtains your password, 2FA adds an extra layer of security.</w:t>
      </w:r>
    </w:p>
    <w:p w:rsidR="00000000" w:rsidDel="00000000" w:rsidP="00000000" w:rsidRDefault="00000000" w:rsidRPr="00000000" w14:paraId="00000051">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numPr>
          <w:ilvl w:val="0"/>
          <w:numId w:val="6"/>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Verify Requests</w:t>
      </w:r>
      <w:r w:rsidDel="00000000" w:rsidR="00000000" w:rsidRPr="00000000">
        <w:rPr>
          <w:rFonts w:ascii="Times New Roman" w:cs="Times New Roman" w:eastAsia="Times New Roman" w:hAnsi="Times New Roman"/>
          <w:sz w:val="24"/>
          <w:szCs w:val="24"/>
          <w:rtl w:val="0"/>
        </w:rPr>
        <w:t xml:space="preserve">:  If you receive an email requesting sensitive information or financial transactions, verify it through a trusted and official communication channel, such as a phone call or the organisation's website.</w:t>
      </w:r>
    </w:p>
    <w:p w:rsidR="00000000" w:rsidDel="00000000" w:rsidP="00000000" w:rsidRDefault="00000000" w:rsidRPr="00000000" w14:paraId="00000053">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numPr>
          <w:ilvl w:val="0"/>
          <w:numId w:val="6"/>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Use a Password Manager: </w:t>
      </w:r>
      <w:r w:rsidDel="00000000" w:rsidR="00000000" w:rsidRPr="00000000">
        <w:rPr>
          <w:rFonts w:ascii="Times New Roman" w:cs="Times New Roman" w:eastAsia="Times New Roman" w:hAnsi="Times New Roman"/>
          <w:sz w:val="24"/>
          <w:szCs w:val="24"/>
          <w:rtl w:val="0"/>
        </w:rPr>
        <w:t xml:space="preserve"> Password managers can help you generate and store complex, unique passwords for each of your accounts, reducing the risk of credential theft.</w:t>
      </w:r>
    </w:p>
    <w:p w:rsidR="00000000" w:rsidDel="00000000" w:rsidP="00000000" w:rsidRDefault="00000000" w:rsidRPr="00000000" w14:paraId="00000055">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numPr>
          <w:ilvl w:val="0"/>
          <w:numId w:val="6"/>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Keep Software Updated:</w:t>
      </w:r>
      <w:r w:rsidDel="00000000" w:rsidR="00000000" w:rsidRPr="00000000">
        <w:rPr>
          <w:rFonts w:ascii="Times New Roman" w:cs="Times New Roman" w:eastAsia="Times New Roman" w:hAnsi="Times New Roman"/>
          <w:sz w:val="24"/>
          <w:szCs w:val="24"/>
          <w:rtl w:val="0"/>
        </w:rPr>
        <w:t xml:space="preserve">  Ensure that your operating system, web browsers, email clients, and security software are regularly updated with the latest security patches to protect against known vulnerabilities.</w:t>
      </w:r>
    </w:p>
    <w:p w:rsidR="00000000" w:rsidDel="00000000" w:rsidP="00000000" w:rsidRDefault="00000000" w:rsidRPr="00000000" w14:paraId="00000057">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numPr>
          <w:ilvl w:val="0"/>
          <w:numId w:val="6"/>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Multi-Layered Security</w:t>
      </w:r>
      <w:r w:rsidDel="00000000" w:rsidR="00000000" w:rsidRPr="00000000">
        <w:rPr>
          <w:rFonts w:ascii="Times New Roman" w:cs="Times New Roman" w:eastAsia="Times New Roman" w:hAnsi="Times New Roman"/>
          <w:sz w:val="24"/>
          <w:szCs w:val="24"/>
          <w:rtl w:val="0"/>
        </w:rPr>
        <w:t xml:space="preserve">:  Implement multiple layers of security, including firewalls, intrusion detection systems, and endpoint security solutions, to provide a comprehensive defence against phishing and other cyber threats.</w:t>
      </w:r>
    </w:p>
    <w:p w:rsidR="00000000" w:rsidDel="00000000" w:rsidP="00000000" w:rsidRDefault="00000000" w:rsidRPr="00000000" w14:paraId="00000059">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numPr>
          <w:ilvl w:val="0"/>
          <w:numId w:val="6"/>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Regularly Backup Data</w:t>
      </w:r>
      <w:r w:rsidDel="00000000" w:rsidR="00000000" w:rsidRPr="00000000">
        <w:rPr>
          <w:rFonts w:ascii="Times New Roman" w:cs="Times New Roman" w:eastAsia="Times New Roman" w:hAnsi="Times New Roman"/>
          <w:sz w:val="24"/>
          <w:szCs w:val="24"/>
          <w:rtl w:val="0"/>
        </w:rPr>
        <w:t xml:space="preserve">:  Regularly backup your important data to offline or cloud storage. This can protect your data in case of a successful phishing attack, such as ransomware.</w:t>
      </w:r>
    </w:p>
    <w:p w:rsidR="00000000" w:rsidDel="00000000" w:rsidP="00000000" w:rsidRDefault="00000000" w:rsidRPr="00000000" w14:paraId="0000005B">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Remember that cybercriminals continually adapt their tactics, so staying vigilant and proactive is essential in the ongoing battle against phishing attacks.</w:t>
      </w:r>
    </w:p>
    <w:p w:rsidR="00000000" w:rsidDel="00000000" w:rsidP="00000000" w:rsidRDefault="00000000" w:rsidRPr="00000000" w14:paraId="0000005D">
      <w:pPr>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E">
      <w:pPr>
        <w:numPr>
          <w:ilvl w:val="0"/>
          <w:numId w:val="1"/>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Mention the OWASP risk rating methodology.</w:t>
      </w:r>
    </w:p>
    <w:p w:rsidR="00000000" w:rsidDel="00000000" w:rsidP="00000000" w:rsidRDefault="00000000" w:rsidRPr="00000000" w14:paraId="0000005F">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OWASP (Open Web Application Security Project) Risk Rating Methodology is a framework used to assess and prioritise security risks associated with web applications. It helps organisations identify and focus on the most critical security issues. The methodology involves evaluating risks based on three main factors:</w:t>
      </w:r>
    </w:p>
    <w:p w:rsidR="00000000" w:rsidDel="00000000" w:rsidP="00000000" w:rsidRDefault="00000000" w:rsidRPr="00000000" w14:paraId="00000060">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numPr>
          <w:ilvl w:val="0"/>
          <w:numId w:val="2"/>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Likelihood (L):</w:t>
      </w:r>
      <w:r w:rsidDel="00000000" w:rsidR="00000000" w:rsidRPr="00000000">
        <w:rPr>
          <w:rFonts w:ascii="Times New Roman" w:cs="Times New Roman" w:eastAsia="Times New Roman" w:hAnsi="Times New Roman"/>
          <w:sz w:val="24"/>
          <w:szCs w:val="24"/>
          <w:rtl w:val="0"/>
        </w:rPr>
        <w:t xml:space="preserve">  This factor assesses how likely a particular security risk is to occur. It considers factors like the prevalence of vulnerabilities, attack trends, and the ease of exploitation. Likelihood is typically rated on a scale from low to high.</w:t>
      </w:r>
    </w:p>
    <w:p w:rsidR="00000000" w:rsidDel="00000000" w:rsidP="00000000" w:rsidRDefault="00000000" w:rsidRPr="00000000" w14:paraId="00000062">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numPr>
          <w:ilvl w:val="0"/>
          <w:numId w:val="2"/>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Impact (I):</w:t>
      </w:r>
      <w:r w:rsidDel="00000000" w:rsidR="00000000" w:rsidRPr="00000000">
        <w:rPr>
          <w:rFonts w:ascii="Times New Roman" w:cs="Times New Roman" w:eastAsia="Times New Roman" w:hAnsi="Times New Roman"/>
          <w:sz w:val="24"/>
          <w:szCs w:val="24"/>
          <w:rtl w:val="0"/>
        </w:rPr>
        <w:t xml:space="preserve">  Impact measures the potential harm or consequences of a security risk materialising. It includes factors like data exposure, system compromise, regulatory compliance violations, and financial losses. Impact is also rated on a scale from low to high.</w:t>
      </w:r>
    </w:p>
    <w:p w:rsidR="00000000" w:rsidDel="00000000" w:rsidP="00000000" w:rsidRDefault="00000000" w:rsidRPr="00000000" w14:paraId="00000064">
      <w:pPr>
        <w:ind w:left="7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5">
      <w:pPr>
        <w:numPr>
          <w:ilvl w:val="0"/>
          <w:numId w:val="2"/>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Risk (R): </w:t>
      </w:r>
      <w:r w:rsidDel="00000000" w:rsidR="00000000" w:rsidRPr="00000000">
        <w:rPr>
          <w:rFonts w:ascii="Times New Roman" w:cs="Times New Roman" w:eastAsia="Times New Roman" w:hAnsi="Times New Roman"/>
          <w:sz w:val="24"/>
          <w:szCs w:val="24"/>
          <w:rtl w:val="0"/>
        </w:rPr>
        <w:t xml:space="preserve"> The overall risk rating is determined by multiplying the Likelihood (L) and Impact (I) ratings. The resulting risk score helps prioritise which security issues should be addressed first. A higher risk score indicates a more critical issue that needs immediate attention.</w:t>
      </w:r>
    </w:p>
    <w:p w:rsidR="00000000" w:rsidDel="00000000" w:rsidP="00000000" w:rsidRDefault="00000000" w:rsidRPr="00000000" w14:paraId="00000066">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Here's a simplified formula for calculating the risk rating:</w:t>
      </w:r>
    </w:p>
    <w:p w:rsidR="00000000" w:rsidDel="00000000" w:rsidP="00000000" w:rsidRDefault="00000000" w:rsidRPr="00000000" w14:paraId="00000068">
      <w:pPr>
        <w:ind w:left="0" w:firstLine="0"/>
        <w:jc w:val="both"/>
        <w:rPr>
          <w:rFonts w:ascii="Times New Roman" w:cs="Times New Roman" w:eastAsia="Times New Roman" w:hAnsi="Times New Roman"/>
          <w:sz w:val="24"/>
          <w:szCs w:val="24"/>
        </w:rPr>
      </w:pPr>
      <w:r w:rsidDel="00000000" w:rsidR="00000000" w:rsidRPr="00000000">
        <w:rPr>
          <w:rtl w:val="0"/>
        </w:rPr>
      </w:r>
    </w:p>
    <w:tbl>
      <w:tblPr>
        <w:tblStyle w:val="Table1"/>
        <w:tblW w:w="863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39"/>
        <w:tblGridChange w:id="0">
          <w:tblGrid>
            <w:gridCol w:w="863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Risk (R) = Likelihood (L) x Impact (I)</w:t>
            </w:r>
          </w:p>
        </w:tc>
      </w:tr>
    </w:tbl>
    <w:p w:rsidR="00000000" w:rsidDel="00000000" w:rsidP="00000000" w:rsidRDefault="00000000" w:rsidRPr="00000000" w14:paraId="0000006A">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using this methodology, organisations can systematically identify and prioritise security vulnerabilities and allocate resources to address the most significant risks to their web applications effectively. It provides a structured approach to make informed decisions regarding security risk mitigation.</w:t>
      </w:r>
    </w:p>
    <w:p w:rsidR="00000000" w:rsidDel="00000000" w:rsidP="00000000" w:rsidRDefault="00000000" w:rsidRPr="00000000" w14:paraId="0000006C">
      <w:pPr>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D">
      <w:pPr>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E">
      <w:pPr>
        <w:numPr>
          <w:ilvl w:val="0"/>
          <w:numId w:val="1"/>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Mention the list of challenges for the successful deployment and monitoring of web intrusion detection?</w:t>
      </w:r>
    </w:p>
    <w:p w:rsidR="00000000" w:rsidDel="00000000" w:rsidP="00000000" w:rsidRDefault="00000000" w:rsidRPr="00000000" w14:paraId="0000006F">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Deploying and monitoring web intrusion detection systems (IDS) can be complex due to various challenges. Here is a list of common challenges associated with the successful deployment and monitoring of web intrusion detection:</w:t>
      </w:r>
    </w:p>
    <w:p w:rsidR="00000000" w:rsidDel="00000000" w:rsidP="00000000" w:rsidRDefault="00000000" w:rsidRPr="00000000" w14:paraId="00000070">
      <w:pPr>
        <w:ind w:left="7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1">
      <w:pPr>
        <w:numPr>
          <w:ilvl w:val="0"/>
          <w:numId w:val="5"/>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High Volume of Traffic</w:t>
      </w:r>
      <w:r w:rsidDel="00000000" w:rsidR="00000000" w:rsidRPr="00000000">
        <w:rPr>
          <w:rFonts w:ascii="Times New Roman" w:cs="Times New Roman" w:eastAsia="Times New Roman" w:hAnsi="Times New Roman"/>
          <w:sz w:val="24"/>
          <w:szCs w:val="24"/>
          <w:rtl w:val="0"/>
        </w:rPr>
        <w:t xml:space="preserve">:  Managing and analysing the massive volume of web traffic can overwhelm intrusion detection systems, leading to missed or delayed detection of threats.</w:t>
      </w:r>
    </w:p>
    <w:p w:rsidR="00000000" w:rsidDel="00000000" w:rsidP="00000000" w:rsidRDefault="00000000" w:rsidRPr="00000000" w14:paraId="00000072">
      <w:pPr>
        <w:ind w:left="7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3">
      <w:pPr>
        <w:numPr>
          <w:ilvl w:val="0"/>
          <w:numId w:val="5"/>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False Positives</w:t>
      </w:r>
      <w:r w:rsidDel="00000000" w:rsidR="00000000" w:rsidRPr="00000000">
        <w:rPr>
          <w:rFonts w:ascii="Times New Roman" w:cs="Times New Roman" w:eastAsia="Times New Roman" w:hAnsi="Times New Roman"/>
          <w:sz w:val="24"/>
          <w:szCs w:val="24"/>
          <w:rtl w:val="0"/>
        </w:rPr>
        <w:t xml:space="preserve">:  IDS often generate false alerts, which can lead to alert fatigue among security teams. Distinguishing false positives from real threats is a constant challenge.</w:t>
      </w:r>
    </w:p>
    <w:p w:rsidR="00000000" w:rsidDel="00000000" w:rsidP="00000000" w:rsidRDefault="00000000" w:rsidRPr="00000000" w14:paraId="00000074">
      <w:pPr>
        <w:ind w:left="7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5">
      <w:pPr>
        <w:numPr>
          <w:ilvl w:val="0"/>
          <w:numId w:val="5"/>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Tuning and Configuration:</w:t>
      </w:r>
      <w:r w:rsidDel="00000000" w:rsidR="00000000" w:rsidRPr="00000000">
        <w:rPr>
          <w:rFonts w:ascii="Times New Roman" w:cs="Times New Roman" w:eastAsia="Times New Roman" w:hAnsi="Times New Roman"/>
          <w:sz w:val="24"/>
          <w:szCs w:val="24"/>
          <w:rtl w:val="0"/>
        </w:rPr>
        <w:t xml:space="preserve">  IDS systems require fine-tuning and customization to match an organisation's specific web application and network environment. This tuning can be time-consuming and requires expertise.</w:t>
      </w:r>
    </w:p>
    <w:p w:rsidR="00000000" w:rsidDel="00000000" w:rsidP="00000000" w:rsidRDefault="00000000" w:rsidRPr="00000000" w14:paraId="00000076">
      <w:pPr>
        <w:ind w:left="7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7">
      <w:pPr>
        <w:numPr>
          <w:ilvl w:val="0"/>
          <w:numId w:val="5"/>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Encryption:</w:t>
      </w:r>
      <w:r w:rsidDel="00000000" w:rsidR="00000000" w:rsidRPr="00000000">
        <w:rPr>
          <w:rFonts w:ascii="Times New Roman" w:cs="Times New Roman" w:eastAsia="Times New Roman" w:hAnsi="Times New Roman"/>
          <w:sz w:val="24"/>
          <w:szCs w:val="24"/>
          <w:rtl w:val="0"/>
        </w:rPr>
        <w:t xml:space="preserve">  Encrypted web traffic (HTTPS) can make it challenging to inspect and detect malicious activity, as IDS systems may not have access to the decrypted content.</w:t>
      </w:r>
    </w:p>
    <w:p w:rsidR="00000000" w:rsidDel="00000000" w:rsidP="00000000" w:rsidRDefault="00000000" w:rsidRPr="00000000" w14:paraId="00000078">
      <w:pPr>
        <w:ind w:left="7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9">
      <w:pPr>
        <w:numPr>
          <w:ilvl w:val="0"/>
          <w:numId w:val="5"/>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Advanced Evasion Techniques:</w:t>
      </w:r>
      <w:r w:rsidDel="00000000" w:rsidR="00000000" w:rsidRPr="00000000">
        <w:rPr>
          <w:rFonts w:ascii="Times New Roman" w:cs="Times New Roman" w:eastAsia="Times New Roman" w:hAnsi="Times New Roman"/>
          <w:sz w:val="24"/>
          <w:szCs w:val="24"/>
          <w:rtl w:val="0"/>
        </w:rPr>
        <w:t xml:space="preserve">  Attackers use sophisticated evasion techniques to bypass IDS, making it difficult to detect and respond to their activities effectively.</w:t>
      </w:r>
    </w:p>
    <w:p w:rsidR="00000000" w:rsidDel="00000000" w:rsidP="00000000" w:rsidRDefault="00000000" w:rsidRPr="00000000" w14:paraId="0000007A">
      <w:pPr>
        <w:ind w:left="7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B">
      <w:pPr>
        <w:numPr>
          <w:ilvl w:val="0"/>
          <w:numId w:val="5"/>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Anomaly Detection:</w:t>
      </w:r>
      <w:r w:rsidDel="00000000" w:rsidR="00000000" w:rsidRPr="00000000">
        <w:rPr>
          <w:rFonts w:ascii="Times New Roman" w:cs="Times New Roman" w:eastAsia="Times New Roman" w:hAnsi="Times New Roman"/>
          <w:sz w:val="24"/>
          <w:szCs w:val="24"/>
          <w:rtl w:val="0"/>
        </w:rPr>
        <w:t xml:space="preserve">  Identifying abnormal behaviour within web traffic can be challenging, as baseline behaviour can vary widely, and legitimate traffic may appear suspicious.</w:t>
      </w:r>
    </w:p>
    <w:p w:rsidR="00000000" w:rsidDel="00000000" w:rsidP="00000000" w:rsidRDefault="00000000" w:rsidRPr="00000000" w14:paraId="0000007C">
      <w:pPr>
        <w:ind w:left="7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D">
      <w:pPr>
        <w:numPr>
          <w:ilvl w:val="0"/>
          <w:numId w:val="5"/>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Resource Intensive:</w:t>
      </w:r>
      <w:r w:rsidDel="00000000" w:rsidR="00000000" w:rsidRPr="00000000">
        <w:rPr>
          <w:rFonts w:ascii="Times New Roman" w:cs="Times New Roman" w:eastAsia="Times New Roman" w:hAnsi="Times New Roman"/>
          <w:sz w:val="24"/>
          <w:szCs w:val="24"/>
          <w:rtl w:val="0"/>
        </w:rPr>
        <w:t xml:space="preserve">  Running IDS can consume significant computing resources, impacting system performance and requiring substantial hardware and infrastructure investments.</w:t>
      </w:r>
    </w:p>
    <w:p w:rsidR="00000000" w:rsidDel="00000000" w:rsidP="00000000" w:rsidRDefault="00000000" w:rsidRPr="00000000" w14:paraId="0000007E">
      <w:pPr>
        <w:ind w:left="7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F">
      <w:pPr>
        <w:numPr>
          <w:ilvl w:val="0"/>
          <w:numId w:val="5"/>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Maintenance and Update</w:t>
      </w:r>
      <w:r w:rsidDel="00000000" w:rsidR="00000000" w:rsidRPr="00000000">
        <w:rPr>
          <w:rFonts w:ascii="Times New Roman" w:cs="Times New Roman" w:eastAsia="Times New Roman" w:hAnsi="Times New Roman"/>
          <w:sz w:val="24"/>
          <w:szCs w:val="24"/>
          <w:rtl w:val="0"/>
        </w:rPr>
        <w:t xml:space="preserve">s:  Keeping IDS systems up to date with the latest attack patterns and vulnerabilities is an ongoing challenge. Frequent updates and patches are essential.</w:t>
      </w:r>
    </w:p>
    <w:p w:rsidR="00000000" w:rsidDel="00000000" w:rsidP="00000000" w:rsidRDefault="00000000" w:rsidRPr="00000000" w14:paraId="00000080">
      <w:pPr>
        <w:ind w:left="7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1">
      <w:pPr>
        <w:numPr>
          <w:ilvl w:val="0"/>
          <w:numId w:val="5"/>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Visibility into Encrypted Traffic:</w:t>
      </w:r>
      <w:r w:rsidDel="00000000" w:rsidR="00000000" w:rsidRPr="00000000">
        <w:rPr>
          <w:rFonts w:ascii="Times New Roman" w:cs="Times New Roman" w:eastAsia="Times New Roman" w:hAnsi="Times New Roman"/>
          <w:sz w:val="24"/>
          <w:szCs w:val="24"/>
          <w:rtl w:val="0"/>
        </w:rPr>
        <w:t xml:space="preserve">  Gaining visibility into encrypted traffic (TLS/SSL) without compromising security and user privacy can be difficult.</w:t>
      </w:r>
    </w:p>
    <w:p w:rsidR="00000000" w:rsidDel="00000000" w:rsidP="00000000" w:rsidRDefault="00000000" w:rsidRPr="00000000" w14:paraId="00000082">
      <w:pPr>
        <w:ind w:left="7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3">
      <w:pPr>
        <w:numPr>
          <w:ilvl w:val="0"/>
          <w:numId w:val="5"/>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Scalability:</w:t>
      </w:r>
      <w:r w:rsidDel="00000000" w:rsidR="00000000" w:rsidRPr="00000000">
        <w:rPr>
          <w:rFonts w:ascii="Times New Roman" w:cs="Times New Roman" w:eastAsia="Times New Roman" w:hAnsi="Times New Roman"/>
          <w:sz w:val="24"/>
          <w:szCs w:val="24"/>
          <w:rtl w:val="0"/>
        </w:rPr>
        <w:t xml:space="preserve">  As web traffic grows, the IDS infrastructure must scale to handle the increased load, which can be complex and costly.</w:t>
      </w:r>
    </w:p>
    <w:p w:rsidR="00000000" w:rsidDel="00000000" w:rsidP="00000000" w:rsidRDefault="00000000" w:rsidRPr="00000000" w14:paraId="00000084">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numPr>
          <w:ilvl w:val="0"/>
          <w:numId w:val="5"/>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Integration</w:t>
      </w:r>
      <w:r w:rsidDel="00000000" w:rsidR="00000000" w:rsidRPr="00000000">
        <w:rPr>
          <w:rFonts w:ascii="Times New Roman" w:cs="Times New Roman" w:eastAsia="Times New Roman" w:hAnsi="Times New Roman"/>
          <w:sz w:val="24"/>
          <w:szCs w:val="24"/>
          <w:rtl w:val="0"/>
        </w:rPr>
        <w:t xml:space="preserve">:  Integrating IDS with other security tools and systems (e.g., SIEMs) for comprehensive threat detection and response can be challenging.</w:t>
      </w:r>
    </w:p>
    <w:p w:rsidR="00000000" w:rsidDel="00000000" w:rsidP="00000000" w:rsidRDefault="00000000" w:rsidRPr="00000000" w14:paraId="00000086">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numPr>
          <w:ilvl w:val="0"/>
          <w:numId w:val="5"/>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False Negatives</w:t>
      </w:r>
      <w:r w:rsidDel="00000000" w:rsidR="00000000" w:rsidRPr="00000000">
        <w:rPr>
          <w:rFonts w:ascii="Times New Roman" w:cs="Times New Roman" w:eastAsia="Times New Roman" w:hAnsi="Times New Roman"/>
          <w:sz w:val="24"/>
          <w:szCs w:val="24"/>
          <w:rtl w:val="0"/>
        </w:rPr>
        <w:t xml:space="preserve">:  The risk of false negatives, where genuine threats are not detected, is a constant concern and requires continuous improvement.</w:t>
      </w:r>
    </w:p>
    <w:p w:rsidR="00000000" w:rsidDel="00000000" w:rsidP="00000000" w:rsidRDefault="00000000" w:rsidRPr="00000000" w14:paraId="00000088">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Addressing these challenges requires a combination of technology, expertise, and ongoing effort. Organisations must continually adapt their intrusion detection strategies to stay ahead of evolving threats and protect their web applications effectively.</w:t>
      </w:r>
    </w:p>
    <w:p w:rsidR="00000000" w:rsidDel="00000000" w:rsidP="00000000" w:rsidRDefault="00000000" w:rsidRPr="00000000" w14:paraId="0000008A">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8C">
      <w:pPr>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D">
      <w:pPr>
        <w:ind w:firstLine="720"/>
        <w:jc w:val="both"/>
        <w:rPr>
          <w:rFonts w:ascii="Times New Roman" w:cs="Times New Roman" w:eastAsia="Times New Roman" w:hAnsi="Times New Roman"/>
          <w:b w:val="1"/>
          <w:sz w:val="24"/>
          <w:szCs w:val="24"/>
          <w:u w:val="single"/>
        </w:rPr>
      </w:pPr>
      <w:r w:rsidDel="00000000" w:rsidR="00000000" w:rsidRPr="00000000">
        <w:rPr>
          <w:rtl w:val="0"/>
        </w:rPr>
      </w:r>
    </w:p>
    <w:sectPr>
      <w:headerReference r:id="rId6" w:type="default"/>
      <w:pgSz w:h="16834" w:w="11909" w:orient="portrait"/>
      <w:pgMar w:bottom="1440" w:top="1440" w:left="1170" w:right="13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ASSIGN 1                                                 SAKSHI SANTOSH PATIL                                   ROLL NO: 53</w:t>
    </w:r>
  </w:p>
  <w:p w:rsidR="00000000" w:rsidDel="00000000" w:rsidP="00000000" w:rsidRDefault="00000000" w:rsidRPr="00000000" w14:paraId="0000008F">
    <w:pPr>
      <w:ind w:left="0" w:firstLine="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