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A365D"/>
          <w:sz w:val="36"/>
        </w:rPr>
        <w:t>Requirement Analysis(3)</w:t>
      </w:r>
    </w:p>
    <w:p>
      <w:pPr>
        <w:pStyle w:val="Heading2"/>
        <w:jc w:val="center"/>
      </w:pPr>
      <w:r>
        <w:rPr>
          <w:color w:val="2B6CB0"/>
          <w:sz w:val="28"/>
        </w:rPr>
        <w:t>System Requirements, Functional &amp; Non-Functional Analysis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F2F7"/>
          </w:tcPr>
          <w:p>
            <w:r>
              <w:rPr>
                <w:b/>
              </w:rPr>
              <w:t>Date</w:t>
            </w:r>
          </w:p>
        </w:tc>
        <w:tc>
          <w:tcPr>
            <w:tcW w:type="dxa" w:w="4320"/>
          </w:tcPr>
          <w:p>
            <w:r>
              <w:t>24 October 2026</w:t>
            </w:r>
          </w:p>
        </w:tc>
      </w:tr>
      <w:tr>
        <w:tc>
          <w:tcPr>
            <w:tcW w:type="dxa" w:w="4320"/>
            <w:shd w:val="clear" w:color="auto" w:fill="EDF2F7"/>
          </w:tcPr>
          <w:p>
            <w:r>
              <w:rPr>
                <w:b/>
              </w:rPr>
              <w:t>Student Name / Developer</w:t>
            </w:r>
          </w:p>
        </w:tc>
        <w:tc>
          <w:tcPr>
            <w:tcW w:type="dxa" w:w="4320"/>
          </w:tcPr>
          <w:p>
            <w:r>
              <w:t>Sakshi Verma</w:t>
            </w:r>
          </w:p>
        </w:tc>
      </w:tr>
      <w:tr>
        <w:tc>
          <w:tcPr>
            <w:tcW w:type="dxa" w:w="4320"/>
            <w:shd w:val="clear" w:color="auto" w:fill="EDF2F7"/>
          </w:tcPr>
          <w:p>
            <w:r>
              <w:rPr>
                <w:b/>
              </w:rPr>
              <w:t>Project Name</w:t>
            </w:r>
          </w:p>
        </w:tc>
        <w:tc>
          <w:tcPr>
            <w:tcW w:type="dxa" w:w="4320"/>
          </w:tcPr>
          <w:p>
            <w:r>
              <w:t>StaffSync - Modern human resource management solution.</w:t>
            </w:r>
          </w:p>
        </w:tc>
      </w:tr>
      <w:tr>
        <w:tc>
          <w:tcPr>
            <w:tcW w:type="dxa" w:w="4320"/>
            <w:shd w:val="clear" w:color="auto" w:fill="EDF2F7"/>
          </w:tcPr>
          <w:p>
            <w:r>
              <w:rPr>
                <w:b/>
              </w:rPr>
              <w:t>Maximum Marks</w:t>
            </w:r>
          </w:p>
        </w:tc>
        <w:tc>
          <w:tcPr>
            <w:tcW w:type="dxa" w:w="4320"/>
          </w:tcPr>
          <w:p>
            <w:r>
              <w:t>10 Marks</w:t>
            </w:r>
          </w:p>
        </w:tc>
      </w:tr>
    </w:tbl>
    <w:p/>
    <w:p>
      <w:pPr>
        <w:pStyle w:val="Heading3"/>
      </w:pPr>
      <w:r>
        <w:t>1. Executive Overview</w:t>
      </w:r>
    </w:p>
    <w:p>
      <w:r>
        <w:t>The StaffSync Modern human resource management solution is a comprehensive web-based application built using the MERN Stack (MongoDB, Express.js, React.js, and Node.js) that streamlines and automates various HR processes within an organization. The system provides distinct roles and access levels for HR personnel, managers, and employees, ensuring efficient management and transparency across all operations.</w:t>
      </w:r>
    </w:p>
    <w:p>
      <w:pPr>
        <w:pStyle w:val="Heading3"/>
      </w:pPr>
      <w:r>
        <w:t>2. Software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B6CB0"/>
          </w:tcPr>
          <w:p>
            <w:r>
              <w:rPr>
                <w:b/>
                <w:color w:val="FFFFFF"/>
              </w:rPr>
              <w:t>Component / Tool</w:t>
            </w:r>
          </w:p>
        </w:tc>
        <w:tc>
          <w:tcPr>
            <w:tcW w:type="dxa" w:w="2880"/>
            <w:shd w:val="clear" w:color="auto" w:fill="2B6CB0"/>
          </w:tcPr>
          <w:p>
            <w:r>
              <w:rPr>
                <w:b/>
                <w:color w:val="FFFFFF"/>
              </w:rPr>
              <w:t>Version / Specification</w:t>
            </w:r>
          </w:p>
        </w:tc>
        <w:tc>
          <w:tcPr>
            <w:tcW w:type="dxa" w:w="2880"/>
            <w:shd w:val="clear" w:color="auto" w:fill="2B6CB0"/>
          </w:tcPr>
          <w:p>
            <w:r>
              <w:rPr>
                <w:b/>
                <w:color w:val="FFFFFF"/>
              </w:rPr>
              <w:t>Purpose in StaffSync</w:t>
            </w:r>
          </w:p>
        </w:tc>
      </w:tr>
      <w:tr>
        <w:tc>
          <w:tcPr>
            <w:tcW w:type="dxa" w:w="2880"/>
            <w:shd w:val="clear" w:color="auto" w:fill="FFFFFF"/>
          </w:tcPr>
          <w:p>
            <w:r>
              <w:t>Operating System</w:t>
            </w:r>
          </w:p>
        </w:tc>
        <w:tc>
          <w:tcPr>
            <w:tcW w:type="dxa" w:w="2880"/>
            <w:shd w:val="clear" w:color="auto" w:fill="FFFFFF"/>
          </w:tcPr>
          <w:p>
            <w:r>
              <w:t>Windows 10/11, macOS, or Linux</w:t>
            </w:r>
          </w:p>
        </w:tc>
        <w:tc>
          <w:tcPr>
            <w:tcW w:type="dxa" w:w="2880"/>
            <w:shd w:val="clear" w:color="auto" w:fill="FFFFFF"/>
          </w:tcPr>
          <w:p>
            <w:r>
              <w:t>Supports cross-platform full-stack development and testing.</w:t>
            </w:r>
          </w:p>
        </w:tc>
      </w:tr>
      <w:tr>
        <w:tc>
          <w:tcPr>
            <w:tcW w:type="dxa" w:w="2880"/>
            <w:shd w:val="clear" w:color="auto" w:fill="F7FAFC"/>
          </w:tcPr>
          <w:p>
            <w:r>
              <w:t>Node.js</w:t>
            </w:r>
          </w:p>
        </w:tc>
        <w:tc>
          <w:tcPr>
            <w:tcW w:type="dxa" w:w="2880"/>
            <w:shd w:val="clear" w:color="auto" w:fill="F7FAFC"/>
          </w:tcPr>
          <w:p>
            <w:r>
              <w:t>v16 or above</w:t>
            </w:r>
          </w:p>
        </w:tc>
        <w:tc>
          <w:tcPr>
            <w:tcW w:type="dxa" w:w="2880"/>
            <w:shd w:val="clear" w:color="auto" w:fill="F7FAFC"/>
          </w:tcPr>
          <w:p>
            <w:r>
              <w:t>Provides the runtime environment for frontend tooling and powers server-side logic and API routing.</w:t>
            </w:r>
          </w:p>
        </w:tc>
      </w:tr>
      <w:tr>
        <w:tc>
          <w:tcPr>
            <w:tcW w:type="dxa" w:w="2880"/>
            <w:shd w:val="clear" w:color="auto" w:fill="FFFFFF"/>
          </w:tcPr>
          <w:p>
            <w:r>
              <w:t>npm</w:t>
            </w:r>
          </w:p>
        </w:tc>
        <w:tc>
          <w:tcPr>
            <w:tcW w:type="dxa" w:w="2880"/>
            <w:shd w:val="clear" w:color="auto" w:fill="FFFFFF"/>
          </w:tcPr>
          <w:p>
            <w:r>
              <w:t>v8 or above</w:t>
            </w:r>
          </w:p>
        </w:tc>
        <w:tc>
          <w:tcPr>
            <w:tcW w:type="dxa" w:w="2880"/>
            <w:shd w:val="clear" w:color="auto" w:fill="FFFFFF"/>
          </w:tcPr>
          <w:p>
            <w:r>
              <w:t>Package manager required to install dependencies for React, Express, and related libraries.</w:t>
            </w:r>
          </w:p>
        </w:tc>
      </w:tr>
      <w:tr>
        <w:tc>
          <w:tcPr>
            <w:tcW w:type="dxa" w:w="2880"/>
            <w:shd w:val="clear" w:color="auto" w:fill="F7FAFC"/>
          </w:tcPr>
          <w:p>
            <w:r>
              <w:t>React.js (Vite)</w:t>
            </w:r>
          </w:p>
        </w:tc>
        <w:tc>
          <w:tcPr>
            <w:tcW w:type="dxa" w:w="2880"/>
            <w:shd w:val="clear" w:color="auto" w:fill="F7FAFC"/>
          </w:tcPr>
          <w:p>
            <w:r>
              <w:t>v18+</w:t>
            </w:r>
          </w:p>
        </w:tc>
        <w:tc>
          <w:tcPr>
            <w:tcW w:type="dxa" w:w="2880"/>
            <w:shd w:val="clear" w:color="auto" w:fill="F7FAFC"/>
          </w:tcPr>
          <w:p>
            <w:r>
              <w:t>JavaScript library for building dynamic, component-based, and responsive user interfaces.</w:t>
            </w:r>
          </w:p>
        </w:tc>
      </w:tr>
      <w:tr>
        <w:tc>
          <w:tcPr>
            <w:tcW w:type="dxa" w:w="2880"/>
            <w:shd w:val="clear" w:color="auto" w:fill="FFFFFF"/>
          </w:tcPr>
          <w:p>
            <w:r>
              <w:t>Express.js</w:t>
            </w:r>
          </w:p>
        </w:tc>
        <w:tc>
          <w:tcPr>
            <w:tcW w:type="dxa" w:w="2880"/>
            <w:shd w:val="clear" w:color="auto" w:fill="FFFFFF"/>
          </w:tcPr>
          <w:p>
            <w:r>
              <w:t>v4+</w:t>
            </w:r>
          </w:p>
        </w:tc>
        <w:tc>
          <w:tcPr>
            <w:tcW w:type="dxa" w:w="2880"/>
            <w:shd w:val="clear" w:color="auto" w:fill="FFFFFF"/>
          </w:tcPr>
          <w:p>
            <w:r>
              <w:t>Lightweight Node.js web framework for building RESTful APIs and middleware.</w:t>
            </w:r>
          </w:p>
        </w:tc>
      </w:tr>
      <w:tr>
        <w:tc>
          <w:tcPr>
            <w:tcW w:type="dxa" w:w="2880"/>
            <w:shd w:val="clear" w:color="auto" w:fill="F7FAFC"/>
          </w:tcPr>
          <w:p>
            <w:r>
              <w:t>MongoDB &amp; Mongoose</w:t>
            </w:r>
          </w:p>
        </w:tc>
        <w:tc>
          <w:tcPr>
            <w:tcW w:type="dxa" w:w="2880"/>
            <w:shd w:val="clear" w:color="auto" w:fill="F7FAFC"/>
          </w:tcPr>
          <w:p>
            <w:r>
              <w:t>Latest Stable</w:t>
            </w:r>
          </w:p>
        </w:tc>
        <w:tc>
          <w:tcPr>
            <w:tcW w:type="dxa" w:w="2880"/>
            <w:shd w:val="clear" w:color="auto" w:fill="F7FAFC"/>
          </w:tcPr>
          <w:p>
            <w:r>
              <w:t>NoSQL database and ODM used to store structured JSON documents across 6 collections.</w:t>
            </w:r>
          </w:p>
        </w:tc>
      </w:tr>
      <w:tr>
        <w:tc>
          <w:tcPr>
            <w:tcW w:type="dxa" w:w="2880"/>
            <w:shd w:val="clear" w:color="auto" w:fill="FFFFFF"/>
          </w:tcPr>
          <w:p>
            <w:r>
              <w:t>Web Browser</w:t>
            </w:r>
          </w:p>
        </w:tc>
        <w:tc>
          <w:tcPr>
            <w:tcW w:type="dxa" w:w="2880"/>
            <w:shd w:val="clear" w:color="auto" w:fill="FFFFFF"/>
          </w:tcPr>
          <w:p>
            <w:r>
              <w:t>Google Chrome / Firefox (Latest)</w:t>
            </w:r>
          </w:p>
        </w:tc>
        <w:tc>
          <w:tcPr>
            <w:tcW w:type="dxa" w:w="2880"/>
            <w:shd w:val="clear" w:color="auto" w:fill="FFFFFF"/>
          </w:tcPr>
          <w:p>
            <w:r>
              <w:t>For rendering and testing the UI and role dashboards in real-time.</w:t>
            </w:r>
          </w:p>
        </w:tc>
      </w:tr>
      <w:tr>
        <w:tc>
          <w:tcPr>
            <w:tcW w:type="dxa" w:w="2880"/>
            <w:shd w:val="clear" w:color="auto" w:fill="F7FAFC"/>
          </w:tcPr>
          <w:p>
            <w:r>
              <w:t>Postman</w:t>
            </w:r>
          </w:p>
        </w:tc>
        <w:tc>
          <w:tcPr>
            <w:tcW w:type="dxa" w:w="2880"/>
            <w:shd w:val="clear" w:color="auto" w:fill="F7FAFC"/>
          </w:tcPr>
          <w:p>
            <w:r>
              <w:t>Latest</w:t>
            </w:r>
          </w:p>
        </w:tc>
        <w:tc>
          <w:tcPr>
            <w:tcW w:type="dxa" w:w="2880"/>
            <w:shd w:val="clear" w:color="auto" w:fill="F7FAFC"/>
          </w:tcPr>
          <w:p>
            <w:r>
              <w:t>Tool for testing RESTful API endpoints and JWT headers during development.</w:t>
            </w:r>
          </w:p>
        </w:tc>
      </w:tr>
      <w:tr>
        <w:tc>
          <w:tcPr>
            <w:tcW w:type="dxa" w:w="2880"/>
            <w:shd w:val="clear" w:color="auto" w:fill="FFFFFF"/>
          </w:tcPr>
          <w:p>
            <w:r>
              <w:t>Visual Studio Code</w:t>
            </w:r>
          </w:p>
        </w:tc>
        <w:tc>
          <w:tcPr>
            <w:tcW w:type="dxa" w:w="2880"/>
            <w:shd w:val="clear" w:color="auto" w:fill="FFFFFF"/>
          </w:tcPr>
          <w:p>
            <w:r>
              <w:t>Latest</w:t>
            </w:r>
          </w:p>
        </w:tc>
        <w:tc>
          <w:tcPr>
            <w:tcW w:type="dxa" w:w="2880"/>
            <w:shd w:val="clear" w:color="auto" w:fill="FFFFFF"/>
          </w:tcPr>
          <w:p>
            <w:r>
              <w:t>Preferred code editor with built-in Git and integrated terminal support.</w:t>
            </w:r>
          </w:p>
        </w:tc>
      </w:tr>
    </w:tbl>
    <w:p/>
    <w:p>
      <w:pPr>
        <w:pStyle w:val="Heading3"/>
      </w:pPr>
      <w:r>
        <w:t>3. Hardware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B6CB0"/>
          </w:tcPr>
          <w:p>
            <w:r>
              <w:rPr>
                <w:b/>
                <w:color w:val="FFFFFF"/>
              </w:rPr>
              <w:t>Hardware Resource</w:t>
            </w:r>
          </w:p>
        </w:tc>
        <w:tc>
          <w:tcPr>
            <w:tcW w:type="dxa" w:w="2880"/>
            <w:shd w:val="clear" w:color="auto" w:fill="2B6CB0"/>
          </w:tcPr>
          <w:p>
            <w:r>
              <w:rPr>
                <w:b/>
                <w:color w:val="FFFFFF"/>
              </w:rPr>
              <w:t>Minimum / Recommended Specification</w:t>
            </w:r>
          </w:p>
        </w:tc>
        <w:tc>
          <w:tcPr>
            <w:tcW w:type="dxa" w:w="2880"/>
            <w:shd w:val="clear" w:color="auto" w:fill="2B6CB0"/>
          </w:tcPr>
          <w:p>
            <w:r>
              <w:rPr>
                <w:b/>
                <w:color w:val="FFFFFF"/>
              </w:rPr>
              <w:t>Justification</w:t>
            </w:r>
          </w:p>
        </w:tc>
      </w:tr>
      <w:tr>
        <w:tc>
          <w:tcPr>
            <w:tcW w:type="dxa" w:w="2880"/>
            <w:shd w:val="clear" w:color="auto" w:fill="FFFFFF"/>
          </w:tcPr>
          <w:p>
            <w:r>
              <w:t>Processor</w:t>
            </w:r>
          </w:p>
        </w:tc>
        <w:tc>
          <w:tcPr>
            <w:tcW w:type="dxa" w:w="2880"/>
            <w:shd w:val="clear" w:color="auto" w:fill="FFFFFF"/>
          </w:tcPr>
          <w:p>
            <w:r>
              <w:t>Intel Core i5 (8th Gen or above) / AMD Ryzen 5 or better</w:t>
            </w:r>
          </w:p>
        </w:tc>
        <w:tc>
          <w:tcPr>
            <w:tcW w:type="dxa" w:w="2880"/>
            <w:shd w:val="clear" w:color="auto" w:fill="FFFFFF"/>
          </w:tcPr>
          <w:p>
            <w:r>
              <w:t>Ensures fast compilation and multitasking during concurrent client/server execution.</w:t>
            </w:r>
          </w:p>
        </w:tc>
      </w:tr>
      <w:tr>
        <w:tc>
          <w:tcPr>
            <w:tcW w:type="dxa" w:w="2880"/>
            <w:shd w:val="clear" w:color="auto" w:fill="F7FAFC"/>
          </w:tcPr>
          <w:p>
            <w:r>
              <w:t>RAM</w:t>
            </w:r>
          </w:p>
        </w:tc>
        <w:tc>
          <w:tcPr>
            <w:tcW w:type="dxa" w:w="2880"/>
            <w:shd w:val="clear" w:color="auto" w:fill="F7FAFC"/>
          </w:tcPr>
          <w:p>
            <w:r>
              <w:t>Minimum 8 GB (16 GB recommended)</w:t>
            </w:r>
          </w:p>
        </w:tc>
        <w:tc>
          <w:tcPr>
            <w:tcW w:type="dxa" w:w="2880"/>
            <w:shd w:val="clear" w:color="auto" w:fill="F7FAFC"/>
          </w:tcPr>
          <w:p>
            <w:r>
              <w:t>For handling Vite dev server, Node/Express server, MongoDB, IDE, and browser testing simultaneously.</w:t>
            </w:r>
          </w:p>
        </w:tc>
      </w:tr>
      <w:tr>
        <w:tc>
          <w:tcPr>
            <w:tcW w:type="dxa" w:w="2880"/>
            <w:shd w:val="clear" w:color="auto" w:fill="FFFFFF"/>
          </w:tcPr>
          <w:p>
            <w:r>
              <w:t>Storage</w:t>
            </w:r>
          </w:p>
        </w:tc>
        <w:tc>
          <w:tcPr>
            <w:tcW w:type="dxa" w:w="2880"/>
            <w:shd w:val="clear" w:color="auto" w:fill="FFFFFF"/>
          </w:tcPr>
          <w:p>
            <w:r>
              <w:t>At least 1 GB free space</w:t>
            </w:r>
          </w:p>
        </w:tc>
        <w:tc>
          <w:tcPr>
            <w:tcW w:type="dxa" w:w="2880"/>
            <w:shd w:val="clear" w:color="auto" w:fill="FFFFFF"/>
          </w:tcPr>
          <w:p>
            <w:r>
              <w:t>Required for npm package installations, MongoDB setup, and local project files.</w:t>
            </w:r>
          </w:p>
        </w:tc>
      </w:tr>
      <w:tr>
        <w:tc>
          <w:tcPr>
            <w:tcW w:type="dxa" w:w="2880"/>
            <w:shd w:val="clear" w:color="auto" w:fill="F7FAFC"/>
          </w:tcPr>
          <w:p>
            <w:r>
              <w:t>Display</w:t>
            </w:r>
          </w:p>
        </w:tc>
        <w:tc>
          <w:tcPr>
            <w:tcW w:type="dxa" w:w="2880"/>
            <w:shd w:val="clear" w:color="auto" w:fill="F7FAFC"/>
          </w:tcPr>
          <w:p>
            <w:r>
              <w:t>1366x768 or higher</w:t>
            </w:r>
          </w:p>
        </w:tc>
        <w:tc>
          <w:tcPr>
            <w:tcW w:type="dxa" w:w="2880"/>
            <w:shd w:val="clear" w:color="auto" w:fill="F7FAFC"/>
          </w:tcPr>
          <w:p>
            <w:r>
              <w:t>Recommended for optimal coding experience and responsive dashboard visualization.</w:t>
            </w:r>
          </w:p>
        </w:tc>
      </w:tr>
    </w:tbl>
    <w:p/>
    <w:p>
      <w:pPr>
        <w:pStyle w:val="Heading3"/>
      </w:pPr>
      <w:r>
        <w:t>4. Functional Requirements &amp; Role Responsibilities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B6CB0"/>
          </w:tcPr>
          <w:p>
            <w:r>
              <w:rPr>
                <w:b/>
                <w:color w:val="FFFFFF"/>
              </w:rPr>
              <w:t>Req ID</w:t>
            </w:r>
          </w:p>
        </w:tc>
        <w:tc>
          <w:tcPr>
            <w:tcW w:type="dxa" w:w="2880"/>
            <w:shd w:val="clear" w:color="auto" w:fill="2B6CB0"/>
          </w:tcPr>
          <w:p>
            <w:r>
              <w:rPr>
                <w:b/>
                <w:color w:val="FFFFFF"/>
              </w:rPr>
              <w:t>Role</w:t>
            </w:r>
          </w:p>
        </w:tc>
        <w:tc>
          <w:tcPr>
            <w:tcW w:type="dxa" w:w="2880"/>
            <w:shd w:val="clear" w:color="auto" w:fill="2B6CB0"/>
          </w:tcPr>
          <w:p>
            <w:r>
              <w:rPr>
                <w:b/>
                <w:color w:val="FFFFFF"/>
              </w:rPr>
              <w:t>Requirement &amp; Responsibility Description</w:t>
            </w:r>
          </w:p>
        </w:tc>
      </w:tr>
      <w:tr>
        <w:tc>
          <w:tcPr>
            <w:tcW w:type="dxa" w:w="2880"/>
            <w:shd w:val="clear" w:color="auto" w:fill="FFFFFF"/>
          </w:tcPr>
          <w:p>
            <w:r>
              <w:t>FR-01</w:t>
            </w:r>
          </w:p>
        </w:tc>
        <w:tc>
          <w:tcPr>
            <w:tcW w:type="dxa" w:w="2880"/>
            <w:shd w:val="clear" w:color="auto" w:fill="FFFFFF"/>
          </w:tcPr>
          <w:p>
            <w:r>
              <w:t>HR Personnel</w:t>
            </w:r>
          </w:p>
        </w:tc>
        <w:tc>
          <w:tcPr>
            <w:tcW w:type="dxa" w:w="2880"/>
            <w:shd w:val="clear" w:color="auto" w:fill="FFFFFF"/>
          </w:tcPr>
          <w:p>
            <w:r>
              <w:t>Manage Employee Records Efficiently: Create, view, update, and delete employee records (name, email, department, position, salary, join date, phone, address).</w:t>
            </w:r>
          </w:p>
        </w:tc>
      </w:tr>
      <w:tr>
        <w:tc>
          <w:tcPr>
            <w:tcW w:type="dxa" w:w="2880"/>
            <w:shd w:val="clear" w:color="auto" w:fill="F7FAFC"/>
          </w:tcPr>
          <w:p>
            <w:r>
              <w:t>FR-02</w:t>
            </w:r>
          </w:p>
        </w:tc>
        <w:tc>
          <w:tcPr>
            <w:tcW w:type="dxa" w:w="2880"/>
            <w:shd w:val="clear" w:color="auto" w:fill="F7FAFC"/>
          </w:tcPr>
          <w:p>
            <w:r>
              <w:t>Employee / HR / Manager</w:t>
            </w:r>
          </w:p>
        </w:tc>
        <w:tc>
          <w:tcPr>
            <w:tcW w:type="dxa" w:w="2880"/>
            <w:shd w:val="clear" w:color="auto" w:fill="F7FAFC"/>
          </w:tcPr>
          <w:p>
            <w:r>
              <w:t>Handle Leave Management Processes: Employees apply for leave requests; Managers and HR review, approve, or reject leave applications in real time.</w:t>
            </w:r>
          </w:p>
        </w:tc>
      </w:tr>
      <w:tr>
        <w:tc>
          <w:tcPr>
            <w:tcW w:type="dxa" w:w="2880"/>
            <w:shd w:val="clear" w:color="auto" w:fill="FFFFFF"/>
          </w:tcPr>
          <w:p>
            <w:r>
              <w:t>FR-03</w:t>
            </w:r>
          </w:p>
        </w:tc>
        <w:tc>
          <w:tcPr>
            <w:tcW w:type="dxa" w:w="2880"/>
            <w:shd w:val="clear" w:color="auto" w:fill="FFFFFF"/>
          </w:tcPr>
          <w:p>
            <w:r>
              <w:t>Employee / HR</w:t>
            </w:r>
          </w:p>
        </w:tc>
        <w:tc>
          <w:tcPr>
            <w:tcW w:type="dxa" w:w="2880"/>
            <w:shd w:val="clear" w:color="auto" w:fill="FFFFFF"/>
          </w:tcPr>
          <w:p>
            <w:r>
              <w:t>Track and Monitor Attendance: Employees mark daily check-in/check-out attendance; HR monitors records and generates summary reports.</w:t>
            </w:r>
          </w:p>
        </w:tc>
      </w:tr>
      <w:tr>
        <w:tc>
          <w:tcPr>
            <w:tcW w:type="dxa" w:w="2880"/>
            <w:shd w:val="clear" w:color="auto" w:fill="F7FAFC"/>
          </w:tcPr>
          <w:p>
            <w:r>
              <w:t>FR-04</w:t>
            </w:r>
          </w:p>
        </w:tc>
        <w:tc>
          <w:tcPr>
            <w:tcW w:type="dxa" w:w="2880"/>
            <w:shd w:val="clear" w:color="auto" w:fill="F7FAFC"/>
          </w:tcPr>
          <w:p>
            <w:r>
              <w:t>Manager</w:t>
            </w:r>
          </w:p>
        </w:tc>
        <w:tc>
          <w:tcPr>
            <w:tcW w:type="dxa" w:w="2880"/>
            <w:shd w:val="clear" w:color="auto" w:fill="F7FAFC"/>
          </w:tcPr>
          <w:p>
            <w:r>
              <w:t>Manage Training and Development Programs: Create, assign, and monitor training programs (title, description, date, trainer, assigned employees).</w:t>
            </w:r>
          </w:p>
        </w:tc>
      </w:tr>
      <w:tr>
        <w:tc>
          <w:tcPr>
            <w:tcW w:type="dxa" w:w="2880"/>
            <w:shd w:val="clear" w:color="auto" w:fill="FFFFFF"/>
          </w:tcPr>
          <w:p>
            <w:r>
              <w:t>FR-05</w:t>
            </w:r>
          </w:p>
        </w:tc>
        <w:tc>
          <w:tcPr>
            <w:tcW w:type="dxa" w:w="2880"/>
            <w:shd w:val="clear" w:color="auto" w:fill="FFFFFF"/>
          </w:tcPr>
          <w:p>
            <w:r>
              <w:t>HR / Manager</w:t>
            </w:r>
          </w:p>
        </w:tc>
        <w:tc>
          <w:tcPr>
            <w:tcW w:type="dxa" w:w="2880"/>
            <w:shd w:val="clear" w:color="auto" w:fill="FFFFFF"/>
          </w:tcPr>
          <w:p>
            <w:r>
              <w:t>Post and Review Announcements: Create and publish company announcements targeted to All, Employees, or Managers.</w:t>
            </w:r>
          </w:p>
        </w:tc>
      </w:tr>
      <w:tr>
        <w:tc>
          <w:tcPr>
            <w:tcW w:type="dxa" w:w="2880"/>
            <w:shd w:val="clear" w:color="auto" w:fill="F7FAFC"/>
          </w:tcPr>
          <w:p>
            <w:r>
              <w:t>FR-06</w:t>
            </w:r>
          </w:p>
        </w:tc>
        <w:tc>
          <w:tcPr>
            <w:tcW w:type="dxa" w:w="2880"/>
            <w:shd w:val="clear" w:color="auto" w:fill="F7FAFC"/>
          </w:tcPr>
          <w:p>
            <w:r>
              <w:t>Employee</w:t>
            </w:r>
          </w:p>
        </w:tc>
        <w:tc>
          <w:tcPr>
            <w:tcW w:type="dxa" w:w="2880"/>
            <w:shd w:val="clear" w:color="auto" w:fill="F7FAFC"/>
          </w:tcPr>
          <w:p>
            <w:r>
              <w:t>Maintain Personal Employee Information: View and maintain personal profile details and check organizational updates.</w:t>
            </w:r>
          </w:p>
        </w:tc>
      </w:tr>
      <w:tr>
        <w:tc>
          <w:tcPr>
            <w:tcW w:type="dxa" w:w="2880"/>
            <w:shd w:val="clear" w:color="auto" w:fill="FFFFFF"/>
          </w:tcPr>
          <w:p>
            <w:r>
              <w:t>FR-07</w:t>
            </w:r>
          </w:p>
        </w:tc>
        <w:tc>
          <w:tcPr>
            <w:tcW w:type="dxa" w:w="2880"/>
            <w:shd w:val="clear" w:color="auto" w:fill="FFFFFF"/>
          </w:tcPr>
          <w:p>
            <w:r>
              <w:t>All Users</w:t>
            </w:r>
          </w:p>
        </w:tc>
        <w:tc>
          <w:tcPr>
            <w:tcW w:type="dxa" w:w="2880"/>
            <w:shd w:val="clear" w:color="auto" w:fill="FFFFFF"/>
          </w:tcPr>
          <w:p>
            <w:r>
              <w:t>Ensure Secure Access and Authentication: Register and log in via JWT-authenticated sessions with bcrypt password hashing and role-based route protection.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