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3F" w:rsidRPr="005A1914" w:rsidRDefault="00247B4B" w:rsidP="005A1914">
      <w:pPr>
        <w:pStyle w:val="ListParagraph"/>
        <w:numPr>
          <w:ilvl w:val="0"/>
          <w:numId w:val="1"/>
        </w:numPr>
        <w:rPr>
          <w:rFonts w:ascii="High Tower Text" w:hAnsi="High Tower Text"/>
          <w:sz w:val="32"/>
          <w:szCs w:val="32"/>
        </w:rPr>
      </w:pPr>
      <w:bookmarkStart w:id="0" w:name="_GoBack"/>
      <w:bookmarkEnd w:id="0"/>
      <w:r w:rsidRPr="005A1914">
        <w:rPr>
          <w:rFonts w:ascii="High Tower Text" w:hAnsi="High Tower Text"/>
          <w:sz w:val="32"/>
          <w:szCs w:val="32"/>
        </w:rPr>
        <w:t>Introduction:</w:t>
      </w:r>
    </w:p>
    <w:p w:rsidR="00247B4B" w:rsidRDefault="00846732" w:rsidP="001262EF">
      <w:pPr>
        <w:jc w:val="both"/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An increasing amount of house builders have begun prefabricating parts of the houses </w:t>
      </w:r>
      <w:r w:rsidR="001262EF">
        <w:rPr>
          <w:rFonts w:ascii="High Tower Text" w:hAnsi="High Tower Text"/>
          <w:sz w:val="32"/>
          <w:szCs w:val="32"/>
        </w:rPr>
        <w:t>in a controlled factory environment. A reason for house builders to move towards IHB is to counteract inefficiencies at the build site and increase competitiveness through for instance higher efficiency and quality and Manley.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Purpose: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*Easy financing options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*No uncertainty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*No compromise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*House as an investment</w:t>
      </w:r>
    </w:p>
    <w:p w:rsidR="00247B4B" w:rsidRDefault="00247B4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Problem Definition &amp; Design Thinking:</w:t>
      </w:r>
    </w:p>
    <w:p w:rsidR="00247B4B" w:rsidRDefault="00293B5A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*Empathy Map</w:t>
      </w:r>
    </w:p>
    <w:p w:rsidR="00293B5A" w:rsidRDefault="00293B5A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drawing>
          <wp:inline distT="0" distB="0" distL="0" distR="0" wp14:anchorId="73878830" wp14:editId="31808842">
            <wp:extent cx="2606040" cy="26555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7 at 12.17.5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81" cy="27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5A" w:rsidRDefault="00293B5A">
      <w:pPr>
        <w:rPr>
          <w:rFonts w:ascii="High Tower Text" w:hAnsi="High Tower Text"/>
          <w:sz w:val="32"/>
          <w:szCs w:val="32"/>
        </w:rPr>
      </w:pPr>
    </w:p>
    <w:p w:rsidR="00926351" w:rsidRDefault="00D9701D">
      <w:pPr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Ideation &amp; Brainstorming Map:</w:t>
      </w:r>
    </w:p>
    <w:p w:rsidR="00D9701D" w:rsidRDefault="00926351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lastRenderedPageBreak/>
        <w:t xml:space="preserve">            </w:t>
      </w:r>
      <w:r w:rsidR="00D9701D">
        <w:rPr>
          <w:rFonts w:ascii="High Tower Text" w:hAnsi="High Tower Text"/>
          <w:sz w:val="32"/>
          <w:szCs w:val="32"/>
        </w:rPr>
        <w:t>*Brainstorming</w:t>
      </w:r>
      <w:r w:rsidR="001262EF">
        <w:rPr>
          <w:rFonts w:ascii="High Tower Text" w:hAnsi="High Tower Text"/>
          <w:noProof/>
          <w:sz w:val="32"/>
          <w:szCs w:val="32"/>
        </w:rPr>
        <w:drawing>
          <wp:inline distT="0" distB="0" distL="0" distR="0" wp14:anchorId="351B3D64" wp14:editId="710EE730">
            <wp:extent cx="45262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7 at 12.36.4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51" w:rsidRDefault="00926351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Result:</w:t>
      </w:r>
    </w:p>
    <w:p w:rsidR="00926351" w:rsidRDefault="00A606D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*Profit &amp; Loss</w:t>
      </w:r>
      <w:r w:rsidR="00D132D9">
        <w:rPr>
          <w:rFonts w:ascii="High Tower Text" w:hAnsi="High Tower Text"/>
          <w:sz w:val="32"/>
          <w:szCs w:val="32"/>
        </w:rPr>
        <w:t>:</w:t>
      </w:r>
    </w:p>
    <w:p w:rsidR="00A606DB" w:rsidRDefault="00A606DB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</w:t>
      </w:r>
      <w:r>
        <w:rPr>
          <w:rFonts w:ascii="High Tower Text" w:hAnsi="High Tower Text"/>
          <w:noProof/>
          <w:sz w:val="32"/>
          <w:szCs w:val="32"/>
        </w:rPr>
        <w:drawing>
          <wp:inline distT="0" distB="0" distL="0" distR="0">
            <wp:extent cx="39243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07 at 2.11.15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D9" w:rsidRDefault="00D132D9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</w:t>
      </w:r>
    </w:p>
    <w:p w:rsidR="00D132D9" w:rsidRDefault="00D132D9">
      <w:pPr>
        <w:rPr>
          <w:rFonts w:ascii="High Tower Text" w:hAnsi="High Tower Text"/>
          <w:sz w:val="32"/>
          <w:szCs w:val="32"/>
        </w:rPr>
      </w:pPr>
    </w:p>
    <w:p w:rsidR="00D132D9" w:rsidRDefault="00D132D9">
      <w:pPr>
        <w:rPr>
          <w:rFonts w:ascii="High Tower Text" w:hAnsi="High Tower Text"/>
          <w:sz w:val="32"/>
          <w:szCs w:val="32"/>
        </w:rPr>
      </w:pPr>
    </w:p>
    <w:p w:rsidR="00D132D9" w:rsidRDefault="00D132D9">
      <w:pPr>
        <w:rPr>
          <w:rFonts w:ascii="High Tower Text" w:hAnsi="High Tower Text"/>
          <w:sz w:val="32"/>
          <w:szCs w:val="32"/>
        </w:rPr>
      </w:pPr>
    </w:p>
    <w:p w:rsidR="00D132D9" w:rsidRDefault="00D132D9">
      <w:pPr>
        <w:rPr>
          <w:rFonts w:ascii="High Tower Text" w:hAnsi="High Tower Text"/>
          <w:sz w:val="32"/>
          <w:szCs w:val="32"/>
        </w:rPr>
      </w:pPr>
    </w:p>
    <w:p w:rsidR="00D132D9" w:rsidRDefault="00D132D9">
      <w:pPr>
        <w:rPr>
          <w:rFonts w:ascii="High Tower Text" w:hAnsi="High Tower Text"/>
          <w:sz w:val="32"/>
          <w:szCs w:val="32"/>
        </w:rPr>
      </w:pPr>
    </w:p>
    <w:p w:rsidR="00D132D9" w:rsidRDefault="00D132D9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*Balance Sheet</w:t>
      </w:r>
    </w:p>
    <w:p w:rsidR="00D132D9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</w:t>
      </w:r>
      <w:r w:rsidRPr="00D132D9">
        <w:rPr>
          <w:rFonts w:ascii="High Tower Text" w:hAnsi="High Tower Text"/>
          <w:noProof/>
          <w:sz w:val="32"/>
          <w:szCs w:val="32"/>
        </w:rPr>
        <w:t xml:space="preserve"> </w:t>
      </w:r>
      <w:r>
        <w:rPr>
          <w:rFonts w:ascii="High Tower Text" w:hAnsi="High Tower Text"/>
          <w:noProof/>
          <w:sz w:val="32"/>
          <w:szCs w:val="32"/>
        </w:rPr>
        <w:drawing>
          <wp:inline distT="0" distB="0" distL="0" distR="0" wp14:anchorId="1CE9E2F7" wp14:editId="53B4DD32">
            <wp:extent cx="2887980" cy="3954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07 at 2.17.0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D9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>Advantages:</w:t>
      </w:r>
    </w:p>
    <w:p w:rsidR="00D132D9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*One Integrated Team Promotes One Mindset</w:t>
      </w:r>
    </w:p>
    <w:p w:rsidR="00D132D9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*Performance – Based Contract Steers Focus on Outcomes</w:t>
      </w:r>
    </w:p>
    <w:p w:rsidR="00D132D9" w:rsidRDefault="00D132D9" w:rsidP="008802C0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 Delivery Creates Budgetary Benefits</w:t>
      </w:r>
    </w:p>
    <w:p w:rsidR="00D132D9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*Innovation is Rewarded</w:t>
      </w:r>
    </w:p>
    <w:p w:rsidR="008802C0" w:rsidRDefault="00D132D9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*Greates V</w:t>
      </w:r>
      <w:r w:rsidR="008802C0">
        <w:rPr>
          <w:rFonts w:ascii="High Tower Text" w:hAnsi="High Tower Text"/>
          <w:noProof/>
          <w:sz w:val="32"/>
          <w:szCs w:val="32"/>
        </w:rPr>
        <w:t>alue Goes to the Project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*Target Value Delivery Creates Budgetary Benefits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>Disadvantages: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*Psycial barriers-especially in constructions without windows.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*In many cases, too small amount of day lights.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lastRenderedPageBreak/>
        <w:t xml:space="preserve">           *No equity growth or store of value. </w:t>
      </w:r>
    </w:p>
    <w:p w:rsidR="008802C0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*Less predictable housing expense.</w:t>
      </w:r>
    </w:p>
    <w:p w:rsidR="00177338" w:rsidRDefault="008802C0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*No experience </w:t>
      </w:r>
      <w:r w:rsidR="00177338">
        <w:rPr>
          <w:rFonts w:ascii="High Tower Text" w:hAnsi="High Tower Text"/>
          <w:noProof/>
          <w:sz w:val="32"/>
          <w:szCs w:val="32"/>
        </w:rPr>
        <w:t>in housing lending expert for short term loan.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*Costly seccure of loan.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>Application: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370A1,North Car Street,Coimbatore 626 117.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TamilNadu,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 India,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 9876543579.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>Conclusion:</w:t>
      </w:r>
    </w:p>
    <w:p w:rsidR="00177338" w:rsidRDefault="0017733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 </w:t>
      </w:r>
      <w:r w:rsidR="00150188">
        <w:rPr>
          <w:rFonts w:ascii="High Tower Text" w:hAnsi="High Tower Text"/>
          <w:noProof/>
          <w:sz w:val="32"/>
          <w:szCs w:val="32"/>
        </w:rPr>
        <w:t>A conclusion is the final piece of writing in a research paper, essay, or article that summarizes the entire work.  Balance sheet of the amount Rs.1600000 of the balance amount.  Profit &amp; Loss amount cost of sold goods of Rs.100000</w:t>
      </w:r>
      <w:r w:rsidR="004622C3">
        <w:rPr>
          <w:rFonts w:ascii="High Tower Text" w:hAnsi="High Tower Text"/>
          <w:noProof/>
          <w:sz w:val="32"/>
          <w:szCs w:val="32"/>
        </w:rPr>
        <w:t xml:space="preserve"> and total amount of Rs.1600000.</w:t>
      </w:r>
    </w:p>
    <w:p w:rsidR="00150188" w:rsidRDefault="0015018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>Future Scope:</w:t>
      </w:r>
    </w:p>
    <w:p w:rsidR="00150188" w:rsidRDefault="00150188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       After finishing the B.com Degree start a business of house integration and try to a best house builders to condent of the dream house are real life.</w:t>
      </w:r>
    </w:p>
    <w:p w:rsidR="004622C3" w:rsidRDefault="004622C3" w:rsidP="00D132D9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</w:p>
    <w:p w:rsidR="00D132D9" w:rsidRPr="00926351" w:rsidRDefault="00177338" w:rsidP="005A1914">
      <w:pPr>
        <w:tabs>
          <w:tab w:val="left" w:pos="7080"/>
        </w:tabs>
        <w:rPr>
          <w:rFonts w:ascii="High Tower Text" w:hAnsi="High Tower Text"/>
          <w:noProof/>
          <w:sz w:val="32"/>
          <w:szCs w:val="32"/>
        </w:rPr>
      </w:pPr>
      <w:r>
        <w:rPr>
          <w:rFonts w:ascii="High Tower Text" w:hAnsi="High Tower Text"/>
          <w:noProof/>
          <w:sz w:val="32"/>
          <w:szCs w:val="32"/>
        </w:rPr>
        <w:t xml:space="preserve">       </w:t>
      </w:r>
      <w:r w:rsidR="005A1914">
        <w:rPr>
          <w:rFonts w:ascii="High Tower Text" w:hAnsi="High Tower Text"/>
          <w:noProof/>
          <w:sz w:val="32"/>
          <w:szCs w:val="32"/>
        </w:rPr>
        <w:t>Appretix:</w:t>
      </w:r>
      <w:r>
        <w:rPr>
          <w:rFonts w:ascii="High Tower Text" w:hAnsi="High Tower Text"/>
          <w:noProof/>
          <w:sz w:val="32"/>
          <w:szCs w:val="32"/>
        </w:rPr>
        <w:t xml:space="preserve">      </w:t>
      </w:r>
      <w:r w:rsidR="00D132D9">
        <w:rPr>
          <w:rFonts w:ascii="High Tower Text" w:hAnsi="High Tower Text"/>
          <w:noProof/>
          <w:sz w:val="32"/>
          <w:szCs w:val="32"/>
        </w:rPr>
        <w:tab/>
      </w:r>
      <w:r w:rsidR="005A1914">
        <w:rPr>
          <w:rFonts w:ascii="High Tower Text" w:hAnsi="High Tower Text"/>
          <w:sz w:val="32"/>
          <w:szCs w:val="32"/>
        </w:rPr>
        <w:t xml:space="preserve">                           </w:t>
      </w:r>
      <w:r w:rsidR="00D132D9">
        <w:rPr>
          <w:rFonts w:ascii="High Tower Text" w:hAnsi="High Tower Text"/>
          <w:sz w:val="32"/>
          <w:szCs w:val="32"/>
        </w:rPr>
        <w:t xml:space="preserve"> </w:t>
      </w:r>
      <w:r w:rsidR="004622C3">
        <w:rPr>
          <w:rFonts w:ascii="High Tower Text" w:hAnsi="High Tower Text"/>
          <w:noProof/>
          <w:sz w:val="32"/>
          <w:szCs w:val="32"/>
        </w:rPr>
        <w:drawing>
          <wp:inline distT="0" distB="0" distL="0" distR="0" wp14:anchorId="2DEC487A" wp14:editId="5CA52BBD">
            <wp:extent cx="2697480" cy="179063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07 at 3.04.53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47" cy="18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914">
        <w:rPr>
          <w:rFonts w:ascii="High Tower Text" w:hAnsi="High Tower Text"/>
          <w:sz w:val="32"/>
          <w:szCs w:val="32"/>
        </w:rPr>
        <w:t xml:space="preserve">   </w:t>
      </w:r>
      <w:r w:rsidR="005A1914">
        <w:rPr>
          <w:rFonts w:ascii="High Tower Text" w:hAnsi="High Tower Text"/>
          <w:noProof/>
          <w:sz w:val="32"/>
          <w:szCs w:val="32"/>
        </w:rPr>
        <w:drawing>
          <wp:inline distT="0" distB="0" distL="0" distR="0" wp14:anchorId="507E877B" wp14:editId="21204A15">
            <wp:extent cx="3011559" cy="179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07 at 3.06.53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34" cy="17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2D9" w:rsidRPr="0092635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22" w:rsidRDefault="00206822" w:rsidP="001262EF">
      <w:pPr>
        <w:spacing w:after="0" w:line="240" w:lineRule="auto"/>
      </w:pPr>
      <w:r>
        <w:separator/>
      </w:r>
    </w:p>
  </w:endnote>
  <w:endnote w:type="continuationSeparator" w:id="0">
    <w:p w:rsidR="00206822" w:rsidRDefault="00206822" w:rsidP="0012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22" w:rsidRDefault="00206822" w:rsidP="001262EF">
      <w:pPr>
        <w:spacing w:after="0" w:line="240" w:lineRule="auto"/>
      </w:pPr>
      <w:r>
        <w:separator/>
      </w:r>
    </w:p>
  </w:footnote>
  <w:footnote w:type="continuationSeparator" w:id="0">
    <w:p w:rsidR="00206822" w:rsidRDefault="00206822" w:rsidP="0012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EF" w:rsidRPr="001262EF" w:rsidRDefault="001262EF">
    <w:pPr>
      <w:pStyle w:val="Header"/>
      <w:rPr>
        <w:rFonts w:ascii="Arial Rounded MT Bold" w:hAnsi="Arial Rounded MT Bold"/>
        <w:b/>
        <w:sz w:val="40"/>
        <w:szCs w:val="40"/>
      </w:rPr>
    </w:pPr>
    <w:r>
      <w:rPr>
        <w:rFonts w:ascii="Arial Rounded MT Bold" w:hAnsi="Arial Rounded MT Bold"/>
        <w:b/>
        <w:sz w:val="40"/>
        <w:szCs w:val="40"/>
      </w:rPr>
      <w:t xml:space="preserve">                        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5F5E"/>
    <w:multiLevelType w:val="hybridMultilevel"/>
    <w:tmpl w:val="C994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4B"/>
    <w:rsid w:val="000E0CFB"/>
    <w:rsid w:val="001262EF"/>
    <w:rsid w:val="00150188"/>
    <w:rsid w:val="00177338"/>
    <w:rsid w:val="00206822"/>
    <w:rsid w:val="00247B4B"/>
    <w:rsid w:val="00293B5A"/>
    <w:rsid w:val="00345A83"/>
    <w:rsid w:val="004622C3"/>
    <w:rsid w:val="005A1914"/>
    <w:rsid w:val="0067663F"/>
    <w:rsid w:val="00846732"/>
    <w:rsid w:val="00857AD7"/>
    <w:rsid w:val="008802C0"/>
    <w:rsid w:val="00926351"/>
    <w:rsid w:val="00A606DB"/>
    <w:rsid w:val="00D132D9"/>
    <w:rsid w:val="00D9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FEA11-EA98-4FAE-8B9F-52330229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14"/>
  </w:style>
  <w:style w:type="paragraph" w:styleId="Heading1">
    <w:name w:val="heading 1"/>
    <w:basedOn w:val="Normal"/>
    <w:next w:val="Normal"/>
    <w:link w:val="Heading1Char"/>
    <w:uiPriority w:val="9"/>
    <w:qFormat/>
    <w:rsid w:val="005A19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EF"/>
  </w:style>
  <w:style w:type="paragraph" w:styleId="Footer">
    <w:name w:val="footer"/>
    <w:basedOn w:val="Normal"/>
    <w:link w:val="FooterChar"/>
    <w:uiPriority w:val="99"/>
    <w:unhideWhenUsed/>
    <w:rsid w:val="0012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EF"/>
  </w:style>
  <w:style w:type="character" w:customStyle="1" w:styleId="Heading1Char">
    <w:name w:val="Heading 1 Char"/>
    <w:basedOn w:val="DefaultParagraphFont"/>
    <w:link w:val="Heading1"/>
    <w:uiPriority w:val="9"/>
    <w:rsid w:val="005A19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9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19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A19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19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A1914"/>
    <w:rPr>
      <w:b/>
      <w:bCs/>
    </w:rPr>
  </w:style>
  <w:style w:type="character" w:styleId="Emphasis">
    <w:name w:val="Emphasis"/>
    <w:basedOn w:val="DefaultParagraphFont"/>
    <w:uiPriority w:val="20"/>
    <w:qFormat/>
    <w:rsid w:val="005A1914"/>
    <w:rPr>
      <w:i/>
      <w:iCs/>
    </w:rPr>
  </w:style>
  <w:style w:type="paragraph" w:styleId="NoSpacing">
    <w:name w:val="No Spacing"/>
    <w:uiPriority w:val="1"/>
    <w:qFormat/>
    <w:rsid w:val="005A1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9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19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19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9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191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A191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19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914"/>
    <w:pPr>
      <w:outlineLvl w:val="9"/>
    </w:pPr>
  </w:style>
  <w:style w:type="paragraph" w:styleId="ListParagraph">
    <w:name w:val="List Paragraph"/>
    <w:basedOn w:val="Normal"/>
    <w:uiPriority w:val="34"/>
    <w:qFormat/>
    <w:rsid w:val="005A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2023-10-09T16:42:00Z</dcterms:created>
  <dcterms:modified xsi:type="dcterms:W3CDTF">2023-10-09T16:42:00Z</dcterms:modified>
</cp:coreProperties>
</file>