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 till 13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>, 14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 xml:space="preserve"> is having 2marks and 15</w:t>
      </w:r>
      <w:r>
        <w:rPr>
          <w:rFonts w:cs="Arial" w:ascii="Arial" w:hAnsi="Arial"/>
          <w:bCs/>
          <w:color w:val="3C2F87"/>
          <w:vertAlign w:val="superscript"/>
        </w:rPr>
        <w:t xml:space="preserve">th </w:t>
      </w:r>
      <w:r>
        <w:rPr>
          <w:rFonts w:cs="Arial" w:ascii="Arial" w:hAnsi="Arial"/>
          <w:bCs/>
          <w:color w:val="3C2F87"/>
        </w:rPr>
        <w:t>is having 5 marks passing marks will be 15.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  <w:highlight w:val="yellow"/>
        </w:rPr>
        <w:t>a.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  <w:highlight w:val="yellow"/>
        </w:rPr>
        <w:t>d. SSH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/>
      </w:r>
    </w:p>
    <w:p>
      <w:pPr>
        <w:pStyle w:val="Normal"/>
        <w:rPr>
          <w:shd w:fill="FFFFFF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FF" w:val="clear"/>
        </w:rPr>
        <w:t>ANS:  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  <w:shd w:fill="FFFFFF" w:val="clear"/>
        </w:rPr>
        <w:t xml:space="preserve">3. Which of </w:t>
      </w: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  <w:highlight w:val="yellow"/>
        </w:rPr>
        <w:t>c. 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 playbook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  <w:highlight w:val="yellow"/>
        </w:rPr>
        <w:t>d. YAML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/>
      </w:r>
    </w:p>
    <w:p>
      <w:pPr>
        <w:pStyle w:val="Normal"/>
        <w:rPr>
          <w:shd w:fill="FFFFFF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FF" w:val="clear"/>
        </w:rPr>
        <w:t>ANS:YAML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e.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 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ANS: All of the above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  <w:t xml:space="preserve">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inside the role hierarchy.</w:t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ANS:The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inside the role hierarchy.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defaults/main.yml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  <w:t>d.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  <w:t>d. YAML</w:t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ANS:YAML</w:t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Yes</w:t>
        <w:br/>
        <w:t>b. No</w:t>
        <w:br/>
        <w:t>c. Can be yes or no</w:t>
        <w:br/>
        <w:t>d. Can not say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3C2F87"/>
          <w:sz w:val="19"/>
          <w:szCs w:val="19"/>
        </w:rPr>
        <w:t xml:space="preserve"> 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3C2F87"/>
          <w:sz w:val="19"/>
          <w:szCs w:val="19"/>
        </w:rPr>
        <w:t>Ans:Yes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ansible-playbook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Both A&amp; B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ANS:ansible-playbook  --ask-pass</w:t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  <w:t>b.file</w:t>
        <w:br/>
        <w:t>c.data</w:t>
        <w:br/>
        <w:t>d.fetch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ANS:file</w:t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ANS</w:t>
      </w:r>
    </w:p>
    <w:p>
      <w:pPr>
        <w:pStyle w:val="Normal"/>
        <w:rPr/>
      </w:pPr>
      <w:r>
        <w:rPr/>
        <w:t xml:space="preserve">Playbooks are files which is written in YAML.playbooks tell ansibles what to execute.playbook composed of plays,which is composes of modules.it executes when ansible-playbook command </w:t>
      </w:r>
      <w:r>
        <w:rPr/>
        <w:t>given.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/>
        <w:t xml:space="preserve">- </w:t>
      </w:r>
      <w:r>
        <w:rPr/>
        <w:t>name:  git cloning</w:t>
      </w:r>
    </w:p>
    <w:p>
      <w:pPr>
        <w:pStyle w:val="Normal"/>
        <w:rPr/>
      </w:pPr>
      <w:r>
        <w:rPr/>
        <w:t xml:space="preserve">  </w:t>
      </w:r>
      <w:r>
        <w:rPr/>
        <w:t>host:  all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-  </w:t>
      </w:r>
      <w:r>
        <w:rPr/>
        <w:t>name:  clone</w:t>
      </w:r>
    </w:p>
    <w:p>
      <w:pPr>
        <w:pStyle w:val="Normal"/>
        <w:rPr/>
      </w:pPr>
      <w:r>
        <w:rPr/>
        <w:t xml:space="preserve">  </w:t>
      </w:r>
      <w:r>
        <w:rPr/>
        <w:t>git:</w:t>
      </w:r>
    </w:p>
    <w:p>
      <w:pPr>
        <w:pStyle w:val="Normal"/>
        <w:rPr/>
      </w:pPr>
      <w:r>
        <w:rPr/>
        <w:t xml:space="preserve">  </w:t>
      </w:r>
      <w:r>
        <w:rPr/>
        <w:t xml:space="preserve">repo:  </w:t>
      </w:r>
      <w:hyperlink r:id="rId2">
        <w:r>
          <w:rPr>
            <w:rStyle w:val="InternetLink"/>
          </w:rPr>
          <w:t>https://github.com/riki/riki.git</w:t>
        </w:r>
      </w:hyperlink>
    </w:p>
    <w:p>
      <w:pPr>
        <w:pStyle w:val="Normal"/>
        <w:rPr/>
      </w:pPr>
      <w:r>
        <w:rPr/>
        <w:t xml:space="preserve">  </w:t>
      </w:r>
      <w:r>
        <w:rPr/>
        <w:t xml:space="preserve">dest:  </w:t>
      </w:r>
      <w:r>
        <w:rPr>
          <w:i/>
          <w:iCs/>
        </w:rPr>
        <w:t>home</w:t>
      </w:r>
      <w:r>
        <w:rPr>
          <w:i w:val="false"/>
          <w:iCs w:val="false"/>
        </w:rPr>
        <w:t>riki/repos/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clone:  yes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update:  yes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t</w:t>
      </w:r>
      <w:r>
        <w:rPr>
          <w:i w:val="false"/>
          <w:iCs w:val="false"/>
        </w:rPr>
        <w:t>his is a playbooks written in YAML.</w:t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rPr>
          <w:color w:val="C9211E"/>
        </w:rPr>
      </w:pPr>
      <w:r>
        <w:rPr>
          <w:color w:val="C9211E"/>
        </w:rPr>
        <w:t>ANS</w:t>
      </w:r>
    </w:p>
    <w:p>
      <w:pPr>
        <w:pStyle w:val="Normal"/>
        <w:rPr/>
      </w:pPr>
      <w:r>
        <w:rPr/>
        <w:t xml:space="preserve">- </w:t>
      </w:r>
      <w:r>
        <w:rPr/>
        <w:t>name:  git cloning</w:t>
      </w:r>
    </w:p>
    <w:p>
      <w:pPr>
        <w:pStyle w:val="Normal"/>
        <w:rPr/>
      </w:pPr>
      <w:r>
        <w:rPr/>
        <w:t xml:space="preserve">  </w:t>
      </w:r>
      <w:r>
        <w:rPr/>
        <w:t>host:  all</w:t>
      </w:r>
    </w:p>
    <w:p>
      <w:pPr>
        <w:pStyle w:val="Normal"/>
        <w:rPr/>
      </w:pPr>
      <w:r>
        <w:rPr/>
        <w:t xml:space="preserve">  </w:t>
      </w:r>
      <w:r>
        <w:rPr/>
        <w:t>tasks:</w:t>
      </w:r>
    </w:p>
    <w:p>
      <w:pPr>
        <w:pStyle w:val="Normal"/>
        <w:rPr/>
      </w:pPr>
      <w:r>
        <w:rPr/>
        <w:t xml:space="preserve">-  </w:t>
      </w:r>
      <w:r>
        <w:rPr/>
        <w:t>name:  clone</w:t>
      </w:r>
    </w:p>
    <w:p>
      <w:pPr>
        <w:pStyle w:val="Normal"/>
        <w:rPr/>
      </w:pPr>
      <w:r>
        <w:rPr/>
        <w:t xml:space="preserve">  </w:t>
      </w:r>
      <w:r>
        <w:rPr/>
        <w:t>git:</w:t>
      </w:r>
    </w:p>
    <w:p>
      <w:pPr>
        <w:pStyle w:val="Normal"/>
        <w:rPr/>
      </w:pPr>
      <w:r>
        <w:rPr/>
        <w:t xml:space="preserve">  </w:t>
      </w:r>
      <w:r>
        <w:rPr/>
        <w:t xml:space="preserve">repo:  </w:t>
      </w:r>
      <w:hyperlink r:id="rId4">
        <w:r>
          <w:rPr>
            <w:rStyle w:val="InternetLink"/>
          </w:rPr>
          <w:t>https://github.com/riki/riki.git</w:t>
        </w:r>
      </w:hyperlink>
    </w:p>
    <w:p>
      <w:pPr>
        <w:pStyle w:val="Normal"/>
        <w:rPr/>
      </w:pPr>
      <w:r>
        <w:rPr/>
        <w:t xml:space="preserve">  </w:t>
      </w:r>
      <w:r>
        <w:rPr/>
        <w:t xml:space="preserve">dest:  </w:t>
      </w:r>
      <w:r>
        <w:rPr>
          <w:i/>
          <w:iCs/>
        </w:rPr>
        <w:t>home</w:t>
      </w:r>
      <w:r>
        <w:rPr>
          <w:i w:val="false"/>
          <w:iCs w:val="false"/>
        </w:rPr>
        <w:t>riki/repos/</w:t>
      </w:r>
    </w:p>
    <w:p>
      <w:pPr>
        <w:pStyle w:val="Normal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clone:  yes</w:t>
      </w:r>
    </w:p>
    <w:p>
      <w:pPr>
        <w:pStyle w:val="Normal"/>
        <w:spacing w:before="0" w:after="200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update:  yes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ki/riki.git" TargetMode="External"/><Relationship Id="rId3" Type="http://schemas.openxmlformats.org/officeDocument/2006/relationships/hyperlink" Target="https://github.com/riki/riki.git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LibreOffice/7.1.7.2$Windows_X86_64 LibreOffice_project/c6a4e3954236145e2acb0b65f68614365aeee33f</Application>
  <AppVersion>15.0000</AppVersion>
  <Pages>4</Pages>
  <Words>485</Words>
  <Characters>2494</Characters>
  <CharactersWithSpaces>2935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2021-11-29T16:35:42Z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