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27F" w:rsidRPr="0000027F" w:rsidRDefault="0000027F" w:rsidP="0000027F">
      <w:pPr>
        <w:rPr>
          <w:rFonts w:ascii="Calibri" w:hAnsi="Calibri" w:cs="Calibri"/>
          <w:b/>
          <w:sz w:val="24"/>
        </w:rPr>
      </w:pPr>
      <w:r w:rsidRPr="0000027F">
        <w:rPr>
          <w:rFonts w:ascii="Calibri" w:hAnsi="Calibri" w:cs="Calibri"/>
          <w:b/>
          <w:sz w:val="24"/>
        </w:rPr>
        <w:t>Angular - Entry component</w:t>
      </w:r>
    </w:p>
    <w:p w:rsidR="0000027F" w:rsidRPr="0000027F" w:rsidRDefault="0000027F" w:rsidP="0000027F">
      <w:pPr>
        <w:rPr>
          <w:rFonts w:ascii="Calibri" w:hAnsi="Calibri" w:cs="Calibri"/>
        </w:rPr>
      </w:pPr>
      <w:r w:rsidRPr="0000027F">
        <w:rPr>
          <w:rFonts w:ascii="Calibri" w:hAnsi="Calibri" w:cs="Calibri"/>
        </w:rPr>
        <w:t xml:space="preserve">An entry component is any component that Angular loads imperatively, (which means you’re not referencing it in the template), by type. </w:t>
      </w:r>
    </w:p>
    <w:p w:rsidR="0000027F" w:rsidRPr="0000027F" w:rsidRDefault="0000027F" w:rsidP="0000027F">
      <w:pPr>
        <w:rPr>
          <w:rFonts w:ascii="Calibri" w:hAnsi="Calibri" w:cs="Calibri"/>
        </w:rPr>
      </w:pPr>
      <w:r w:rsidRPr="0000027F">
        <w:rPr>
          <w:rFonts w:ascii="Calibri" w:hAnsi="Calibri" w:cs="Calibri"/>
        </w:rPr>
        <w:t xml:space="preserve">You specify an entry component by bootstrapping it in an </w:t>
      </w:r>
      <w:proofErr w:type="spellStart"/>
      <w:r w:rsidRPr="0000027F">
        <w:rPr>
          <w:rFonts w:ascii="Calibri" w:hAnsi="Calibri" w:cs="Calibri"/>
        </w:rPr>
        <w:t>NgModule</w:t>
      </w:r>
      <w:proofErr w:type="spellEnd"/>
      <w:r w:rsidRPr="0000027F">
        <w:rPr>
          <w:rFonts w:ascii="Calibri" w:hAnsi="Calibri" w:cs="Calibri"/>
        </w:rPr>
        <w:t>, or including it in a routing definition.</w:t>
      </w:r>
    </w:p>
    <w:p w:rsidR="0000027F" w:rsidRPr="0000027F" w:rsidRDefault="0000027F" w:rsidP="0000027F">
      <w:pPr>
        <w:rPr>
          <w:rFonts w:ascii="Calibri" w:hAnsi="Calibri" w:cs="Calibri"/>
        </w:rPr>
      </w:pPr>
      <w:r w:rsidRPr="0000027F">
        <w:rPr>
          <w:rFonts w:ascii="Calibri" w:hAnsi="Calibri" w:cs="Calibri"/>
        </w:rPr>
        <w:t>There are two main kinds of entry components:</w:t>
      </w:r>
    </w:p>
    <w:p w:rsidR="0000027F" w:rsidRPr="0000027F" w:rsidRDefault="0000027F" w:rsidP="0000027F">
      <w:pPr>
        <w:numPr>
          <w:ilvl w:val="0"/>
          <w:numId w:val="1"/>
        </w:numPr>
        <w:rPr>
          <w:rFonts w:ascii="Calibri" w:hAnsi="Calibri" w:cs="Calibri"/>
        </w:rPr>
      </w:pPr>
      <w:r w:rsidRPr="0000027F">
        <w:rPr>
          <w:rFonts w:ascii="Calibri" w:hAnsi="Calibri" w:cs="Calibri"/>
        </w:rPr>
        <w:t>The bootstrapped root component.</w:t>
      </w:r>
    </w:p>
    <w:p w:rsidR="0000027F" w:rsidRPr="0000027F" w:rsidRDefault="0000027F" w:rsidP="0000027F">
      <w:pPr>
        <w:numPr>
          <w:ilvl w:val="0"/>
          <w:numId w:val="1"/>
        </w:numPr>
        <w:rPr>
          <w:rFonts w:ascii="Calibri" w:hAnsi="Calibri" w:cs="Calibri"/>
        </w:rPr>
      </w:pPr>
      <w:r w:rsidRPr="0000027F">
        <w:rPr>
          <w:rFonts w:ascii="Calibri" w:hAnsi="Calibri" w:cs="Calibri"/>
        </w:rPr>
        <w:t>A component you specify in a route definition.</w:t>
      </w:r>
    </w:p>
    <w:p w:rsidR="0000027F" w:rsidRPr="0000027F" w:rsidRDefault="0000027F" w:rsidP="0000027F">
      <w:pPr>
        <w:rPr>
          <w:rFonts w:ascii="Calibri" w:hAnsi="Calibri" w:cs="Calibri"/>
        </w:rPr>
      </w:pPr>
    </w:p>
    <w:p w:rsidR="0000027F" w:rsidRPr="0000027F" w:rsidRDefault="0000027F" w:rsidP="0000027F">
      <w:pPr>
        <w:rPr>
          <w:rStyle w:val="Strong"/>
          <w:rFonts w:ascii="Calibri" w:hAnsi="Calibri" w:cs="Calibri"/>
          <w:sz w:val="20"/>
          <w:szCs w:val="17"/>
          <w:shd w:val="clear" w:color="auto" w:fill="FFFFFF"/>
        </w:rPr>
      </w:pPr>
      <w:r w:rsidRPr="0000027F">
        <w:rPr>
          <w:rStyle w:val="Strong"/>
          <w:rFonts w:ascii="Calibri" w:hAnsi="Calibri" w:cs="Calibri"/>
          <w:sz w:val="20"/>
          <w:szCs w:val="17"/>
          <w:shd w:val="clear" w:color="auto" w:fill="FFFFFF"/>
        </w:rPr>
        <w:t>A bootstrapped entry component</w:t>
      </w:r>
    </w:p>
    <w:p w:rsidR="0000027F" w:rsidRPr="0000027F" w:rsidRDefault="0000027F" w:rsidP="0000027F">
      <w:pPr>
        <w:rPr>
          <w:rFonts w:ascii="Calibri" w:hAnsi="Calibri" w:cs="Calibri"/>
        </w:rPr>
      </w:pPr>
      <w:proofErr w:type="gramStart"/>
      <w:r w:rsidRPr="0000027F">
        <w:rPr>
          <w:rFonts w:ascii="Calibri" w:hAnsi="Calibri" w:cs="Calibri"/>
        </w:rPr>
        <w:t>@</w:t>
      </w:r>
      <w:proofErr w:type="spellStart"/>
      <w:r w:rsidRPr="0000027F">
        <w:rPr>
          <w:rFonts w:ascii="Calibri" w:hAnsi="Calibri" w:cs="Calibri"/>
        </w:rPr>
        <w:t>NgModule</w:t>
      </w:r>
      <w:proofErr w:type="spellEnd"/>
      <w:r w:rsidRPr="0000027F">
        <w:rPr>
          <w:rFonts w:ascii="Calibri" w:hAnsi="Calibri" w:cs="Calibri"/>
        </w:rPr>
        <w:t>({</w:t>
      </w:r>
      <w:proofErr w:type="gramEnd"/>
    </w:p>
    <w:p w:rsidR="0000027F" w:rsidRPr="0000027F" w:rsidRDefault="0000027F" w:rsidP="0000027F">
      <w:pPr>
        <w:rPr>
          <w:rFonts w:ascii="Calibri" w:hAnsi="Calibri" w:cs="Calibri"/>
        </w:rPr>
      </w:pPr>
      <w:r w:rsidRPr="0000027F">
        <w:rPr>
          <w:rFonts w:ascii="Calibri" w:hAnsi="Calibri" w:cs="Calibri"/>
        </w:rPr>
        <w:t xml:space="preserve">  </w:t>
      </w:r>
      <w:proofErr w:type="gramStart"/>
      <w:r w:rsidRPr="0000027F">
        <w:rPr>
          <w:rFonts w:ascii="Calibri" w:hAnsi="Calibri" w:cs="Calibri"/>
        </w:rPr>
        <w:t>declarations</w:t>
      </w:r>
      <w:proofErr w:type="gramEnd"/>
      <w:r w:rsidRPr="0000027F">
        <w:rPr>
          <w:rFonts w:ascii="Calibri" w:hAnsi="Calibri" w:cs="Calibri"/>
        </w:rPr>
        <w:t>: [</w:t>
      </w:r>
    </w:p>
    <w:p w:rsidR="0000027F" w:rsidRPr="0000027F" w:rsidRDefault="0000027F" w:rsidP="0000027F">
      <w:pPr>
        <w:rPr>
          <w:rFonts w:ascii="Calibri" w:hAnsi="Calibri" w:cs="Calibri"/>
        </w:rPr>
      </w:pPr>
      <w:r w:rsidRPr="0000027F">
        <w:rPr>
          <w:rFonts w:ascii="Calibri" w:hAnsi="Calibri" w:cs="Calibri"/>
        </w:rPr>
        <w:t xml:space="preserve">    </w:t>
      </w:r>
      <w:proofErr w:type="spellStart"/>
      <w:r w:rsidRPr="0000027F">
        <w:rPr>
          <w:rFonts w:ascii="Calibri" w:hAnsi="Calibri" w:cs="Calibri"/>
        </w:rPr>
        <w:t>AppComponent</w:t>
      </w:r>
      <w:proofErr w:type="spellEnd"/>
    </w:p>
    <w:p w:rsidR="0000027F" w:rsidRPr="0000027F" w:rsidRDefault="0000027F" w:rsidP="0000027F">
      <w:pPr>
        <w:rPr>
          <w:rFonts w:ascii="Calibri" w:hAnsi="Calibri" w:cs="Calibri"/>
        </w:rPr>
      </w:pPr>
      <w:r w:rsidRPr="0000027F">
        <w:rPr>
          <w:rFonts w:ascii="Calibri" w:hAnsi="Calibri" w:cs="Calibri"/>
        </w:rPr>
        <w:t xml:space="preserve">  ],</w:t>
      </w:r>
    </w:p>
    <w:p w:rsidR="0000027F" w:rsidRPr="0000027F" w:rsidRDefault="0000027F" w:rsidP="0000027F">
      <w:pPr>
        <w:rPr>
          <w:rFonts w:ascii="Calibri" w:hAnsi="Calibri" w:cs="Calibri"/>
        </w:rPr>
      </w:pPr>
      <w:r w:rsidRPr="0000027F">
        <w:rPr>
          <w:rFonts w:ascii="Calibri" w:hAnsi="Calibri" w:cs="Calibri"/>
        </w:rPr>
        <w:t xml:space="preserve">  </w:t>
      </w:r>
      <w:proofErr w:type="gramStart"/>
      <w:r w:rsidRPr="0000027F">
        <w:rPr>
          <w:rFonts w:ascii="Calibri" w:hAnsi="Calibri" w:cs="Calibri"/>
        </w:rPr>
        <w:t>imports</w:t>
      </w:r>
      <w:proofErr w:type="gramEnd"/>
      <w:r w:rsidRPr="0000027F">
        <w:rPr>
          <w:rFonts w:ascii="Calibri" w:hAnsi="Calibri" w:cs="Calibri"/>
        </w:rPr>
        <w:t>: [</w:t>
      </w:r>
    </w:p>
    <w:p w:rsidR="0000027F" w:rsidRPr="0000027F" w:rsidRDefault="0000027F" w:rsidP="0000027F">
      <w:pPr>
        <w:rPr>
          <w:rFonts w:ascii="Calibri" w:hAnsi="Calibri" w:cs="Calibri"/>
        </w:rPr>
      </w:pPr>
      <w:r w:rsidRPr="0000027F">
        <w:rPr>
          <w:rFonts w:ascii="Calibri" w:hAnsi="Calibri" w:cs="Calibri"/>
        </w:rPr>
        <w:t xml:space="preserve">    </w:t>
      </w:r>
      <w:proofErr w:type="spellStart"/>
      <w:r w:rsidRPr="0000027F">
        <w:rPr>
          <w:rFonts w:ascii="Calibri" w:hAnsi="Calibri" w:cs="Calibri"/>
        </w:rPr>
        <w:t>BrowserModule</w:t>
      </w:r>
      <w:proofErr w:type="spellEnd"/>
      <w:r w:rsidRPr="0000027F">
        <w:rPr>
          <w:rFonts w:ascii="Calibri" w:hAnsi="Calibri" w:cs="Calibri"/>
        </w:rPr>
        <w:t>,</w:t>
      </w:r>
    </w:p>
    <w:p w:rsidR="0000027F" w:rsidRPr="0000027F" w:rsidRDefault="0000027F" w:rsidP="0000027F">
      <w:pPr>
        <w:rPr>
          <w:rFonts w:ascii="Calibri" w:hAnsi="Calibri" w:cs="Calibri"/>
        </w:rPr>
      </w:pPr>
      <w:r w:rsidRPr="0000027F">
        <w:rPr>
          <w:rFonts w:ascii="Calibri" w:hAnsi="Calibri" w:cs="Calibri"/>
        </w:rPr>
        <w:t xml:space="preserve">    </w:t>
      </w:r>
      <w:proofErr w:type="spellStart"/>
      <w:r w:rsidRPr="0000027F">
        <w:rPr>
          <w:rFonts w:ascii="Calibri" w:hAnsi="Calibri" w:cs="Calibri"/>
        </w:rPr>
        <w:t>FormsModule</w:t>
      </w:r>
      <w:proofErr w:type="spellEnd"/>
      <w:r w:rsidRPr="0000027F">
        <w:rPr>
          <w:rFonts w:ascii="Calibri" w:hAnsi="Calibri" w:cs="Calibri"/>
        </w:rPr>
        <w:t>,</w:t>
      </w:r>
    </w:p>
    <w:p w:rsidR="0000027F" w:rsidRPr="0000027F" w:rsidRDefault="0000027F" w:rsidP="0000027F">
      <w:pPr>
        <w:rPr>
          <w:rFonts w:ascii="Calibri" w:hAnsi="Calibri" w:cs="Calibri"/>
        </w:rPr>
      </w:pPr>
      <w:r w:rsidRPr="0000027F">
        <w:rPr>
          <w:rFonts w:ascii="Calibri" w:hAnsi="Calibri" w:cs="Calibri"/>
        </w:rPr>
        <w:t xml:space="preserve">    </w:t>
      </w:r>
      <w:proofErr w:type="spellStart"/>
      <w:r w:rsidRPr="0000027F">
        <w:rPr>
          <w:rFonts w:ascii="Calibri" w:hAnsi="Calibri" w:cs="Calibri"/>
        </w:rPr>
        <w:t>HttpClientModule</w:t>
      </w:r>
      <w:proofErr w:type="spellEnd"/>
      <w:r w:rsidRPr="0000027F">
        <w:rPr>
          <w:rFonts w:ascii="Calibri" w:hAnsi="Calibri" w:cs="Calibri"/>
        </w:rPr>
        <w:t>,</w:t>
      </w:r>
    </w:p>
    <w:p w:rsidR="0000027F" w:rsidRPr="0000027F" w:rsidRDefault="0000027F" w:rsidP="0000027F">
      <w:pPr>
        <w:rPr>
          <w:rFonts w:ascii="Calibri" w:hAnsi="Calibri" w:cs="Calibri"/>
        </w:rPr>
      </w:pPr>
      <w:r w:rsidRPr="0000027F">
        <w:rPr>
          <w:rFonts w:ascii="Calibri" w:hAnsi="Calibri" w:cs="Calibri"/>
        </w:rPr>
        <w:t xml:space="preserve">    </w:t>
      </w:r>
      <w:proofErr w:type="spellStart"/>
      <w:r w:rsidRPr="0000027F">
        <w:rPr>
          <w:rFonts w:ascii="Calibri" w:hAnsi="Calibri" w:cs="Calibri"/>
        </w:rPr>
        <w:t>AppRoutingModule</w:t>
      </w:r>
      <w:proofErr w:type="spellEnd"/>
    </w:p>
    <w:p w:rsidR="0000027F" w:rsidRPr="0000027F" w:rsidRDefault="0000027F" w:rsidP="0000027F">
      <w:pPr>
        <w:rPr>
          <w:rFonts w:ascii="Calibri" w:hAnsi="Calibri" w:cs="Calibri"/>
        </w:rPr>
      </w:pPr>
      <w:r w:rsidRPr="0000027F">
        <w:rPr>
          <w:rFonts w:ascii="Calibri" w:hAnsi="Calibri" w:cs="Calibri"/>
        </w:rPr>
        <w:t xml:space="preserve">  ],</w:t>
      </w:r>
    </w:p>
    <w:p w:rsidR="0000027F" w:rsidRPr="0000027F" w:rsidRDefault="0000027F" w:rsidP="0000027F">
      <w:pPr>
        <w:rPr>
          <w:rFonts w:ascii="Calibri" w:hAnsi="Calibri" w:cs="Calibri"/>
        </w:rPr>
      </w:pPr>
      <w:r w:rsidRPr="0000027F">
        <w:rPr>
          <w:rFonts w:ascii="Calibri" w:hAnsi="Calibri" w:cs="Calibri"/>
        </w:rPr>
        <w:t xml:space="preserve">  </w:t>
      </w:r>
      <w:proofErr w:type="gramStart"/>
      <w:r w:rsidRPr="0000027F">
        <w:rPr>
          <w:rFonts w:ascii="Calibri" w:hAnsi="Calibri" w:cs="Calibri"/>
        </w:rPr>
        <w:t>providers</w:t>
      </w:r>
      <w:proofErr w:type="gramEnd"/>
      <w:r w:rsidRPr="0000027F">
        <w:rPr>
          <w:rFonts w:ascii="Calibri" w:hAnsi="Calibri" w:cs="Calibri"/>
        </w:rPr>
        <w:t>: [],</w:t>
      </w:r>
    </w:p>
    <w:p w:rsidR="0000027F" w:rsidRPr="0000027F" w:rsidRDefault="0000027F" w:rsidP="0000027F">
      <w:pPr>
        <w:rPr>
          <w:rFonts w:ascii="Calibri" w:hAnsi="Calibri" w:cs="Calibri"/>
        </w:rPr>
      </w:pPr>
      <w:r w:rsidRPr="0000027F">
        <w:rPr>
          <w:rFonts w:ascii="Calibri" w:hAnsi="Calibri" w:cs="Calibri"/>
        </w:rPr>
        <w:t xml:space="preserve">  </w:t>
      </w:r>
      <w:proofErr w:type="gramStart"/>
      <w:r w:rsidRPr="0000027F">
        <w:rPr>
          <w:rFonts w:ascii="Calibri" w:hAnsi="Calibri" w:cs="Calibri"/>
        </w:rPr>
        <w:t>bootstrap</w:t>
      </w:r>
      <w:proofErr w:type="gramEnd"/>
      <w:r w:rsidRPr="0000027F">
        <w:rPr>
          <w:rFonts w:ascii="Calibri" w:hAnsi="Calibri" w:cs="Calibri"/>
        </w:rPr>
        <w:t>: [</w:t>
      </w:r>
      <w:proofErr w:type="spellStart"/>
      <w:r w:rsidRPr="0000027F">
        <w:rPr>
          <w:rFonts w:ascii="Calibri" w:hAnsi="Calibri" w:cs="Calibri"/>
        </w:rPr>
        <w:t>AppComponent</w:t>
      </w:r>
      <w:proofErr w:type="spellEnd"/>
      <w:r w:rsidRPr="0000027F">
        <w:rPr>
          <w:rFonts w:ascii="Calibri" w:hAnsi="Calibri" w:cs="Calibri"/>
        </w:rPr>
        <w:t>] // bootstrapped entry component</w:t>
      </w:r>
    </w:p>
    <w:p w:rsidR="0000027F" w:rsidRPr="0000027F" w:rsidRDefault="0000027F" w:rsidP="0000027F">
      <w:pPr>
        <w:rPr>
          <w:rFonts w:ascii="Calibri" w:hAnsi="Calibri" w:cs="Calibri"/>
        </w:rPr>
      </w:pPr>
      <w:r w:rsidRPr="0000027F">
        <w:rPr>
          <w:rFonts w:ascii="Calibri" w:hAnsi="Calibri" w:cs="Calibri"/>
        </w:rPr>
        <w:t>})</w:t>
      </w:r>
    </w:p>
    <w:p w:rsidR="00E23FC8" w:rsidRPr="0000027F" w:rsidRDefault="00E23FC8">
      <w:pPr>
        <w:rPr>
          <w:rFonts w:ascii="Calibri" w:hAnsi="Calibri" w:cs="Calibri"/>
        </w:rPr>
      </w:pPr>
    </w:p>
    <w:sectPr w:rsidR="00E23FC8" w:rsidRPr="0000027F" w:rsidSect="00E23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218AB"/>
    <w:multiLevelType w:val="multilevel"/>
    <w:tmpl w:val="1C88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027F"/>
    <w:rsid w:val="0000027F"/>
    <w:rsid w:val="00E23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F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027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4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2019-09-17T17:01:00Z</dcterms:created>
  <dcterms:modified xsi:type="dcterms:W3CDTF">2019-09-17T17:06:00Z</dcterms:modified>
</cp:coreProperties>
</file>