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EXPT NO: 14                                                                                 ROLL NO: 220701241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MITM ATTACK WITH ETTERCAP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AIM: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initiate a MITM attack using ICMP redirect with Ettercap tool.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ALGORITHM: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4371" w:left="5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Install ettercap if not done already using the command- dnf install ettercap</w:t>
      </w:r>
    </w:p>
    <w:p>
      <w:pPr>
        <w:numPr>
          <w:ilvl w:val="0"/>
          <w:numId w:val="7"/>
        </w:numPr>
        <w:tabs>
          <w:tab w:val="left" w:pos="720" w:leader="none"/>
        </w:tabs>
        <w:spacing w:before="1" w:after="0" w:line="240"/>
        <w:ind w:right="1536" w:left="5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Open etter.conf file and change the values of ec_uid and ec_gid to zero from default. vi /etc/ettercap/etter.conf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7119" w:left="5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Next start ettercap in GTK ettercap -G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Click sniff, followed by unified sniffing.</w:t>
      </w:r>
    </w:p>
    <w:p>
      <w:pPr>
        <w:numPr>
          <w:ilvl w:val="0"/>
          <w:numId w:val="7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the interface connected to the network.</w:t>
      </w:r>
    </w:p>
    <w:p>
      <w:pPr>
        <w:numPr>
          <w:ilvl w:val="0"/>
          <w:numId w:val="7"/>
        </w:numPr>
        <w:tabs>
          <w:tab w:val="left" w:pos="720" w:leader="none"/>
        </w:tabs>
        <w:spacing w:before="136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Next ettercap should load into attack mode by clicking Hosts followed by Scan for Hosts</w:t>
      </w:r>
    </w:p>
    <w:p>
      <w:pPr>
        <w:numPr>
          <w:ilvl w:val="0"/>
          <w:numId w:val="7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Click Host List and choose the IP address for ICMP redirect</w:t>
      </w:r>
    </w:p>
    <w:p>
      <w:pPr>
        <w:numPr>
          <w:ilvl w:val="0"/>
          <w:numId w:val="7"/>
        </w:numPr>
        <w:tabs>
          <w:tab w:val="left" w:pos="720" w:leader="none"/>
        </w:tabs>
        <w:spacing w:before="136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Now all traffic to that particular IP address is redirected to some other IP address.</w:t>
      </w:r>
    </w:p>
    <w:p>
      <w:pPr>
        <w:numPr>
          <w:ilvl w:val="0"/>
          <w:numId w:val="7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Click MITM and followed by Stop to close the attack.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139" w:after="0" w:line="240"/>
        <w:ind w:right="4534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[root@localhost security lab]# dnf install ettercap [root@localhost security lab]# vi /etc/ettercap/etter.conf [root@localhost security lab]# ettercap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636" w:dyaOrig="8316">
          <v:rect xmlns:o="urn:schemas-microsoft-com:office:office" xmlns:v="urn:schemas-microsoft-com:vml" id="rectole0000000000" style="width:631.800000pt;height:41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2636" w:dyaOrig="6631">
          <v:rect xmlns:o="urn:schemas-microsoft-com:office:office" xmlns:v="urn:schemas-microsoft-com:vml" id="rectole0000000001" style="width:631.800000pt;height:331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02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11664" w:dyaOrig="7749">
          <v:rect xmlns:o="urn:schemas-microsoft-com:office:office" xmlns:v="urn:schemas-microsoft-com:vml" id="rectole0000000002" style="width:583.200000pt;height:38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50" w:dyaOrig="7740">
          <v:rect xmlns:o="urn:schemas-microsoft-com:office:office" xmlns:v="urn:schemas-microsoft-com:vml" id="rectole0000000003" style="width:587.500000pt;height:38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experiment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 initiate a MITM attack using ICMP redirect with Ettercap tool is executed successfully.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