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5E98" w14:textId="5881EAC9" w:rsidR="008D2CAF" w:rsidRDefault="00011E05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A2867" wp14:editId="0B18F77E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209550</wp:posOffset>
                </wp:positionV>
                <wp:extent cx="1819275" cy="619125"/>
                <wp:effectExtent l="0" t="0" r="28575" b="28575"/>
                <wp:wrapNone/>
                <wp:docPr id="5452294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A651A" w14:textId="197251E1" w:rsidR="00011E05" w:rsidRPr="00011E05" w:rsidRDefault="00011E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11E05">
                              <w:rPr>
                                <w:b/>
                                <w:bCs/>
                              </w:rPr>
                              <w:t>Name: Sakthivel S</w:t>
                            </w:r>
                          </w:p>
                          <w:p w14:paraId="30902E90" w14:textId="65981E4C" w:rsidR="00011E05" w:rsidRPr="00011E05" w:rsidRDefault="00011E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11E05">
                              <w:rPr>
                                <w:b/>
                                <w:bCs/>
                              </w:rPr>
                              <w:t>Reg.no: 192524378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A28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6pt;margin-top:16.5pt;width:143.25pt;height:4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" fillcolor="white [3201]" strokeweight=".5pt">
                <v:textbox>
                  <w:txbxContent>
                    <w:p w14:paraId="04CA651A" w14:textId="197251E1" w:rsidR="00011E05" w:rsidRPr="00011E05" w:rsidRDefault="00011E05">
                      <w:pPr>
                        <w:rPr>
                          <w:b/>
                          <w:bCs/>
                        </w:rPr>
                      </w:pPr>
                      <w:r w:rsidRPr="00011E05">
                        <w:rPr>
                          <w:b/>
                          <w:bCs/>
                        </w:rPr>
                        <w:t>Name: Sakthivel S</w:t>
                      </w:r>
                    </w:p>
                    <w:p w14:paraId="30902E90" w14:textId="65981E4C" w:rsidR="00011E05" w:rsidRPr="00011E05" w:rsidRDefault="00011E05">
                      <w:pPr>
                        <w:rPr>
                          <w:b/>
                          <w:bCs/>
                        </w:rPr>
                      </w:pPr>
                      <w:r w:rsidRPr="00011E05">
                        <w:rPr>
                          <w:b/>
                          <w:bCs/>
                        </w:rPr>
                        <w:t>Reg.no: 192524378</w:t>
                      </w:r>
                    </w:p>
                  </w:txbxContent>
                </v:textbox>
              </v:shape>
            </w:pict>
          </mc:Fallback>
        </mc:AlternateContent>
      </w:r>
      <w:r w:rsidR="00D45597">
        <w:t xml:space="preserve">Java JDBC </w:t>
      </w:r>
      <w:proofErr w:type="spellStart"/>
      <w:r w:rsidR="00D45597">
        <w:t>ResultSet</w:t>
      </w:r>
      <w:proofErr w:type="spellEnd"/>
      <w:r w:rsidR="00D45597">
        <w:t xml:space="preserve"> Scrolling – Complete Answer</w:t>
      </w:r>
    </w:p>
    <w:p w14:paraId="682BC063" w14:textId="77777777" w:rsidR="008D2CAF" w:rsidRDefault="00D45597">
      <w:pPr>
        <w:pStyle w:val="Heading1"/>
      </w:pPr>
      <w:r>
        <w:t>Question</w:t>
      </w:r>
    </w:p>
    <w:p w14:paraId="718087A1" w14:textId="77777777" w:rsidR="008D2CAF" w:rsidRDefault="00D45597">
      <w:r>
        <w:t>A paginated employee directory needs to display rows 101 to 120 of a 10,000-row result set on demand, without re-executing the query for every page. Explain what ResultSet scrolling capability, and which Statement flag needed to obtain it, enables jump/absolute(101) rather than calling next() repeatedly from row 1.</w:t>
      </w:r>
    </w:p>
    <w:p w14:paraId="6AE01A61" w14:textId="77777777" w:rsidR="008D2CAF" w:rsidRDefault="00D45597">
      <w:pPr>
        <w:pStyle w:val="Heading1"/>
      </w:pPr>
      <w:r>
        <w:t>Answer</w:t>
      </w:r>
    </w:p>
    <w:p w14:paraId="3260F4D9" w14:textId="77777777" w:rsidR="008D2CAF" w:rsidRDefault="00D45597">
      <w:r>
        <w:t>In JDBC, a normal ResultSet generally moves forward one row at a time using next(). To directly move the cursor to a particular row, we need a scrollable ResultSet.</w:t>
      </w:r>
    </w:p>
    <w:p w14:paraId="4C9DFB2E" w14:textId="77777777" w:rsidR="008D2CAF" w:rsidRDefault="00D45597">
      <w:r>
        <w:t>The required Statement flag is ResultSet.TYPE_SCROLL_INSENSITIVE. It allows the ResultSet cursor to move forward, backward, or directly to a specific row using methods such as absolute(), first(), last(), previous(), and relative().</w:t>
      </w:r>
    </w:p>
    <w:p w14:paraId="63B9DF16" w14:textId="77777777" w:rsidR="008D2CAF" w:rsidRDefault="00D45597">
      <w:r>
        <w:t>For a read-only result, ResultSet.CONCUR_READ_ONLY can be used as the concurrency option.</w:t>
      </w:r>
    </w:p>
    <w:p w14:paraId="6CB044DA" w14:textId="77777777" w:rsidR="008D2CAF" w:rsidRDefault="00D45597">
      <w:pPr>
        <w:pStyle w:val="Heading1"/>
      </w:pPr>
      <w:r>
        <w:t>Important Statement</w:t>
      </w:r>
    </w:p>
    <w:p w14:paraId="414E54AF" w14:textId="77777777" w:rsidR="008D2CAF" w:rsidRDefault="00D45597">
      <w:r>
        <w:rPr>
          <w:rFonts w:ascii="Consolas" w:hAnsi="Consolas"/>
          <w:sz w:val="20"/>
        </w:rPr>
        <w:t>Statement stmt = con.createStatement(</w:t>
      </w:r>
      <w:r>
        <w:rPr>
          <w:rFonts w:ascii="Consolas" w:hAnsi="Consolas"/>
          <w:sz w:val="20"/>
        </w:rPr>
        <w:br/>
        <w:t xml:space="preserve">    ResultSet.TYPE_SCROLL_INSENSITIVE,</w:t>
      </w:r>
      <w:r>
        <w:rPr>
          <w:rFonts w:ascii="Consolas" w:hAnsi="Consolas"/>
          <w:sz w:val="20"/>
        </w:rPr>
        <w:br/>
        <w:t xml:space="preserve">    ResultSet.CONCUR_READ_ONLY</w:t>
      </w:r>
      <w:r>
        <w:rPr>
          <w:rFonts w:ascii="Consolas" w:hAnsi="Consolas"/>
          <w:sz w:val="20"/>
        </w:rPr>
        <w:br/>
        <w:t>);</w:t>
      </w:r>
    </w:p>
    <w:p w14:paraId="75139038" w14:textId="77777777" w:rsidR="008D2CAF" w:rsidRDefault="00D45597">
      <w:pPr>
        <w:pStyle w:val="Heading1"/>
      </w:pPr>
      <w:r>
        <w:t>Complete Java Program</w:t>
      </w:r>
    </w:p>
    <w:p w14:paraId="0A909B99" w14:textId="77777777" w:rsidR="008D2CAF" w:rsidRDefault="00D45597">
      <w:r>
        <w:rPr>
          <w:rFonts w:ascii="Consolas" w:hAnsi="Consolas"/>
          <w:sz w:val="18"/>
        </w:rPr>
        <w:t>import java.sql.*;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EmployeePagination {</w:t>
      </w:r>
      <w:r>
        <w:rPr>
          <w:rFonts w:ascii="Consolas" w:hAnsi="Consolas"/>
          <w:sz w:val="18"/>
        </w:rPr>
        <w:br/>
        <w:t xml:space="preserve">    public static void main(String[] args) throws Exception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Connection con = DriverManager.getConnection(</w:t>
      </w:r>
      <w:r>
        <w:rPr>
          <w:rFonts w:ascii="Consolas" w:hAnsi="Consolas"/>
          <w:sz w:val="18"/>
        </w:rPr>
        <w:br/>
        <w:t xml:space="preserve">            "jdbc:mysql://localhost:3306/company",</w:t>
      </w:r>
      <w:r>
        <w:rPr>
          <w:rFonts w:ascii="Consolas" w:hAnsi="Consolas"/>
          <w:sz w:val="18"/>
        </w:rPr>
        <w:br/>
        <w:t xml:space="preserve">            "root",</w:t>
      </w:r>
      <w:r>
        <w:rPr>
          <w:rFonts w:ascii="Consolas" w:hAnsi="Consolas"/>
          <w:sz w:val="18"/>
        </w:rPr>
        <w:br/>
        <w:t xml:space="preserve">            "password"</w:t>
      </w:r>
      <w:r>
        <w:rPr>
          <w:rFonts w:ascii="Consolas" w:hAnsi="Consolas"/>
          <w:sz w:val="18"/>
        </w:rPr>
        <w:br/>
        <w:t xml:space="preserve">        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Statement stmt = con.createStatement(</w:t>
      </w:r>
      <w:r>
        <w:rPr>
          <w:rFonts w:ascii="Consolas" w:hAnsi="Consolas"/>
          <w:sz w:val="18"/>
        </w:rPr>
        <w:br/>
        <w:t xml:space="preserve">            ResultSet.TYPE_SCROLL_INSENSITIVE,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ResultSet.CONCUR_READ_ONLY</w:t>
      </w:r>
      <w:r>
        <w:rPr>
          <w:rFonts w:ascii="Consolas" w:hAnsi="Consolas"/>
          <w:sz w:val="18"/>
        </w:rPr>
        <w:br/>
        <w:t xml:space="preserve">        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ResultSet rs = stmt.executeQuery(</w:t>
      </w:r>
      <w:r>
        <w:rPr>
          <w:rFonts w:ascii="Consolas" w:hAnsi="Consolas"/>
          <w:sz w:val="18"/>
        </w:rPr>
        <w:br/>
        <w:t xml:space="preserve">            "SELECT id, name FROM employee ORDER BY id"</w:t>
      </w:r>
      <w:r>
        <w:rPr>
          <w:rFonts w:ascii="Consolas" w:hAnsi="Consolas"/>
          <w:sz w:val="18"/>
        </w:rPr>
        <w:br/>
        <w:t xml:space="preserve">        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Jump directly to row 101</w:t>
      </w:r>
      <w:r>
        <w:rPr>
          <w:rFonts w:ascii="Consolas" w:hAnsi="Consolas"/>
          <w:sz w:val="18"/>
        </w:rPr>
        <w:br/>
        <w:t xml:space="preserve">        rs.absolute(101);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Display rows 101 to 120</w:t>
      </w:r>
      <w:r>
        <w:rPr>
          <w:rFonts w:ascii="Consolas" w:hAnsi="Consolas"/>
          <w:sz w:val="18"/>
        </w:rPr>
        <w:br/>
        <w:t xml:space="preserve">        for (int i = 101; i &lt;= 120;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"Row " + i + ": " +</w:t>
      </w:r>
      <w:r>
        <w:rPr>
          <w:rFonts w:ascii="Consolas" w:hAnsi="Consolas"/>
          <w:sz w:val="18"/>
        </w:rPr>
        <w:br/>
        <w:t xml:space="preserve">                rs.getInt("id") + " " +</w:t>
      </w:r>
      <w:r>
        <w:rPr>
          <w:rFonts w:ascii="Consolas" w:hAnsi="Consolas"/>
          <w:sz w:val="18"/>
        </w:rPr>
        <w:br/>
        <w:t xml:space="preserve">                rs.getString("name")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if (i &lt; 120)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rs.next();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rs.close();</w:t>
      </w:r>
      <w:r>
        <w:rPr>
          <w:rFonts w:ascii="Consolas" w:hAnsi="Consolas"/>
          <w:sz w:val="18"/>
        </w:rPr>
        <w:br/>
        <w:t xml:space="preserve">        stmt.close();</w:t>
      </w:r>
      <w:r>
        <w:rPr>
          <w:rFonts w:ascii="Consolas" w:hAnsi="Consolas"/>
          <w:sz w:val="18"/>
        </w:rPr>
        <w:br/>
        <w:t xml:space="preserve">        con.close();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8ADFBBF" w14:textId="77777777" w:rsidR="008D2CAF" w:rsidRDefault="00D45597">
      <w:pPr>
        <w:pStyle w:val="Heading1"/>
      </w:pPr>
      <w:r>
        <w:t>Sample Output</w:t>
      </w:r>
    </w:p>
    <w:p w14:paraId="759FACF1" w14:textId="77777777" w:rsidR="008D2CAF" w:rsidRDefault="00D45597">
      <w:r>
        <w:rPr>
          <w:rFonts w:ascii="Consolas" w:hAnsi="Consolas"/>
          <w:sz w:val="18"/>
        </w:rPr>
        <w:t>Row 101: 101 Employee101</w:t>
      </w:r>
      <w:r>
        <w:rPr>
          <w:rFonts w:ascii="Consolas" w:hAnsi="Consolas"/>
          <w:sz w:val="18"/>
        </w:rPr>
        <w:br/>
        <w:t>Row 102: 102 Employee102</w:t>
      </w:r>
      <w:r>
        <w:rPr>
          <w:rFonts w:ascii="Consolas" w:hAnsi="Consolas"/>
          <w:sz w:val="18"/>
        </w:rPr>
        <w:br/>
        <w:t>Row 103: 103 Employee103</w:t>
      </w:r>
      <w:r>
        <w:rPr>
          <w:rFonts w:ascii="Consolas" w:hAnsi="Consolas"/>
          <w:sz w:val="18"/>
        </w:rPr>
        <w:br/>
        <w:t>Row 104: 104 Employee104</w:t>
      </w:r>
      <w:r>
        <w:rPr>
          <w:rFonts w:ascii="Consolas" w:hAnsi="Consolas"/>
          <w:sz w:val="18"/>
        </w:rPr>
        <w:br/>
        <w:t>Row 105: 105 Employee105</w:t>
      </w:r>
      <w:r>
        <w:rPr>
          <w:rFonts w:ascii="Consolas" w:hAnsi="Consolas"/>
          <w:sz w:val="18"/>
        </w:rPr>
        <w:br/>
        <w:t>Row 106: 106 Employee106</w:t>
      </w:r>
      <w:r>
        <w:rPr>
          <w:rFonts w:ascii="Consolas" w:hAnsi="Consolas"/>
          <w:sz w:val="18"/>
        </w:rPr>
        <w:br/>
        <w:t>Row 107: 107 Employee107</w:t>
      </w:r>
      <w:r>
        <w:rPr>
          <w:rFonts w:ascii="Consolas" w:hAnsi="Consolas"/>
          <w:sz w:val="18"/>
        </w:rPr>
        <w:br/>
        <w:t>Row 108: 108 Employee108</w:t>
      </w:r>
      <w:r>
        <w:rPr>
          <w:rFonts w:ascii="Consolas" w:hAnsi="Consolas"/>
          <w:sz w:val="18"/>
        </w:rPr>
        <w:br/>
        <w:t>Row 109: 109 Employee109</w:t>
      </w:r>
      <w:r>
        <w:rPr>
          <w:rFonts w:ascii="Consolas" w:hAnsi="Consolas"/>
          <w:sz w:val="18"/>
        </w:rPr>
        <w:br/>
        <w:t>Row 110: 110 Employee110</w:t>
      </w:r>
      <w:r>
        <w:rPr>
          <w:rFonts w:ascii="Consolas" w:hAnsi="Consolas"/>
          <w:sz w:val="18"/>
        </w:rPr>
        <w:br/>
        <w:t>Row 111: 111 Employee111</w:t>
      </w:r>
      <w:r>
        <w:rPr>
          <w:rFonts w:ascii="Consolas" w:hAnsi="Consolas"/>
          <w:sz w:val="18"/>
        </w:rPr>
        <w:br/>
        <w:t>Row 112: 112 Employee112</w:t>
      </w:r>
      <w:r>
        <w:rPr>
          <w:rFonts w:ascii="Consolas" w:hAnsi="Consolas"/>
          <w:sz w:val="18"/>
        </w:rPr>
        <w:br/>
        <w:t>Row 113: 113 Employee113</w:t>
      </w:r>
      <w:r>
        <w:rPr>
          <w:rFonts w:ascii="Consolas" w:hAnsi="Consolas"/>
          <w:sz w:val="18"/>
        </w:rPr>
        <w:br/>
        <w:t>Row 114: 114 Employee114</w:t>
      </w:r>
      <w:r>
        <w:rPr>
          <w:rFonts w:ascii="Consolas" w:hAnsi="Consolas"/>
          <w:sz w:val="18"/>
        </w:rPr>
        <w:br/>
        <w:t>Row 115: 115 Employee115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Row 116: 116 Employee116</w:t>
      </w:r>
      <w:r>
        <w:rPr>
          <w:rFonts w:ascii="Consolas" w:hAnsi="Consolas"/>
          <w:sz w:val="18"/>
        </w:rPr>
        <w:br/>
        <w:t>Row 117: 117 Employee117</w:t>
      </w:r>
      <w:r>
        <w:rPr>
          <w:rFonts w:ascii="Consolas" w:hAnsi="Consolas"/>
          <w:sz w:val="18"/>
        </w:rPr>
        <w:br/>
        <w:t>Row 118: 118 Employee118</w:t>
      </w:r>
      <w:r>
        <w:rPr>
          <w:rFonts w:ascii="Consolas" w:hAnsi="Consolas"/>
          <w:sz w:val="18"/>
        </w:rPr>
        <w:br/>
        <w:t>Row 119: 119 Employee119</w:t>
      </w:r>
      <w:r>
        <w:rPr>
          <w:rFonts w:ascii="Consolas" w:hAnsi="Consolas"/>
          <w:sz w:val="18"/>
        </w:rPr>
        <w:br/>
        <w:t>Row 120: 120 Employee120</w:t>
      </w:r>
    </w:p>
    <w:p w14:paraId="09BAA299" w14:textId="77777777" w:rsidR="008D2CAF" w:rsidRDefault="00D45597">
      <w:pPr>
        <w:pStyle w:val="Heading1"/>
      </w:pPr>
      <w:r>
        <w:lastRenderedPageBreak/>
        <w:t>Key Points</w:t>
      </w:r>
    </w:p>
    <w:p w14:paraId="57FC8399" w14:textId="77777777" w:rsidR="008D2CAF" w:rsidRDefault="00D45597">
      <w:pPr>
        <w:pStyle w:val="ListBullet"/>
      </w:pPr>
      <w:r>
        <w:t>Use ResultSet.TYPE_SCROLL_INSENSITIVE to create a scrollable ResultSet.</w:t>
      </w:r>
    </w:p>
    <w:p w14:paraId="0D517162" w14:textId="77777777" w:rsidR="008D2CAF" w:rsidRDefault="00D45597">
      <w:pPr>
        <w:pStyle w:val="ListBullet"/>
      </w:pPr>
      <w:r>
        <w:t>Use ResultSet.CONCUR_READ_ONLY when the result only needs to be read.</w:t>
      </w:r>
    </w:p>
    <w:p w14:paraId="08776631" w14:textId="77777777" w:rsidR="008D2CAF" w:rsidRDefault="00D45597">
      <w:pPr>
        <w:pStyle w:val="ListBullet"/>
      </w:pPr>
      <w:r>
        <w:t>Use rs.absolute(101) to position the cursor at row 101.</w:t>
      </w:r>
    </w:p>
    <w:p w14:paraId="67981202" w14:textId="77777777" w:rsidR="008D2CAF" w:rsidRDefault="00D45597">
      <w:pPr>
        <w:pStyle w:val="ListBullet"/>
      </w:pPr>
      <w:r>
        <w:t>Use rs.next() to move through rows 102 to 120 after positioning at row 101.</w:t>
      </w:r>
    </w:p>
    <w:p w14:paraId="4FF7B702" w14:textId="77777777" w:rsidR="008D2CAF" w:rsidRDefault="00D45597">
      <w:pPr>
        <w:pStyle w:val="ListBullet"/>
      </w:pPr>
      <w:r>
        <w:t>This avoids repeatedly calling next() from row 1 for every requested page.</w:t>
      </w:r>
    </w:p>
    <w:p w14:paraId="6D34B139" w14:textId="77777777" w:rsidR="008D2CAF" w:rsidRDefault="00D45597">
      <w:pPr>
        <w:pStyle w:val="Heading1"/>
      </w:pPr>
      <w:r>
        <w:t>Short Exam Answer</w:t>
      </w:r>
    </w:p>
    <w:p w14:paraId="197FCE52" w14:textId="77777777" w:rsidR="008D2CAF" w:rsidRDefault="00D45597">
      <w:r>
        <w:t>JDBC provides scrollable ResultSets using ResultSet.TYPE_SCROLL_INSENSITIVE. The Statement is created with TYPE_SCROLL_INSENSITIVE and CONCUR_READ_ONLY. This allows the cursor to move directly to a specified row using rs.absolute(101), so rows 101–120 can be accessed without calling next() repeatedly from row 1.</w:t>
      </w:r>
    </w:p>
    <w:sectPr w:rsidR="008D2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518583">
    <w:abstractNumId w:val="8"/>
  </w:num>
  <w:num w:numId="2" w16cid:durableId="1225483128">
    <w:abstractNumId w:val="6"/>
  </w:num>
  <w:num w:numId="3" w16cid:durableId="990594715">
    <w:abstractNumId w:val="5"/>
  </w:num>
  <w:num w:numId="4" w16cid:durableId="1135758870">
    <w:abstractNumId w:val="4"/>
  </w:num>
  <w:num w:numId="5" w16cid:durableId="1081950624">
    <w:abstractNumId w:val="7"/>
  </w:num>
  <w:num w:numId="6" w16cid:durableId="2004385526">
    <w:abstractNumId w:val="3"/>
  </w:num>
  <w:num w:numId="7" w16cid:durableId="1282498406">
    <w:abstractNumId w:val="2"/>
  </w:num>
  <w:num w:numId="8" w16cid:durableId="942110285">
    <w:abstractNumId w:val="1"/>
  </w:num>
  <w:num w:numId="9" w16cid:durableId="20108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05"/>
    <w:rsid w:val="00034616"/>
    <w:rsid w:val="0006063C"/>
    <w:rsid w:val="0015074B"/>
    <w:rsid w:val="00244B36"/>
    <w:rsid w:val="0029639D"/>
    <w:rsid w:val="00326F90"/>
    <w:rsid w:val="008D2C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F9D23"/>
  <w14:defaultImageDpi w14:val="300"/>
  <w15:docId w15:val="{84F40F60-5D1D-4428-85C6-27150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Bhuvanesh Kumar</cp:lastModifiedBy>
  <cp:revision>2</cp:revision>
  <dcterms:created xsi:type="dcterms:W3CDTF">2026-08-27T08:17:00Z</dcterms:created>
  <dcterms:modified xsi:type="dcterms:W3CDTF">2026-08-27T08:17:00Z</dcterms:modified>
  <cp:category/>
</cp:coreProperties>
</file>