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TYCHIFF Solutions – Website Development Requirements</w:t>
      </w:r>
    </w:p>
    <w:p>
      <w:pPr>
        <w:pStyle w:val="Heading1"/>
      </w:pPr>
      <w:r>
        <w:t>Phase 0 – Decisions &amp; Content</w:t>
      </w:r>
    </w:p>
    <w:p>
      <w:pPr>
        <w:pStyle w:val="ListBullet"/>
      </w:pPr>
      <w:r>
        <w:t>Complete the required checklist/decision items.</w:t>
      </w:r>
    </w:p>
    <w:p>
      <w:pPr>
        <w:pStyle w:val="ListBullet"/>
      </w:pPr>
      <w:r>
        <w:t>Approve the permission/role list.</w:t>
      </w:r>
    </w:p>
    <w:p>
      <w:pPr>
        <w:pStyle w:val="ListBullet"/>
      </w:pPr>
      <w:r>
        <w:t>Provide and use real company content and verified business facts.</w:t>
      </w:r>
    </w:p>
    <w:p>
      <w:pPr>
        <w:pStyle w:val="ListBullet"/>
      </w:pPr>
      <w:r>
        <w:t>Phase completion: permission list approved and real facts supplied.</w:t>
      </w:r>
    </w:p>
    <w:p>
      <w:pPr>
        <w:pStyle w:val="Heading1"/>
      </w:pPr>
      <w:r>
        <w:t>Phase 1 – Foundation</w:t>
      </w:r>
    </w:p>
    <w:p>
      <w:pPr>
        <w:pStyle w:val="ListBullet"/>
      </w:pPr>
      <w:r>
        <w:t>Implement a real database.</w:t>
      </w:r>
    </w:p>
    <w:p>
      <w:pPr>
        <w:pStyle w:val="ListBullet"/>
      </w:pPr>
      <w:r>
        <w:t>Provide one sign-in page with role-based access.</w:t>
      </w:r>
    </w:p>
    <w:p>
      <w:pPr>
        <w:pStyle w:val="ListBullet"/>
      </w:pPr>
      <w:r>
        <w:t>Admin-invited staff accounts.</w:t>
      </w:r>
    </w:p>
    <w:p>
      <w:pPr>
        <w:pStyle w:val="ListBullet"/>
      </w:pPr>
      <w:r>
        <w:t>Enforce permissions on the server, not only in the UI.</w:t>
      </w:r>
    </w:p>
    <w:p>
      <w:pPr>
        <w:pStyle w:val="ListBullet"/>
      </w:pPr>
      <w:r>
        <w:t>Create consent/privacy pages.</w:t>
      </w:r>
    </w:p>
    <w:p>
      <w:pPr>
        <w:pStyle w:val="ListBullet"/>
      </w:pPr>
      <w:r>
        <w:t>Maintain an audit log.</w:t>
      </w:r>
    </w:p>
    <w:p>
      <w:pPr>
        <w:pStyle w:val="ListBullet"/>
      </w:pPr>
      <w:r>
        <w:t>Implement backups.</w:t>
      </w:r>
    </w:p>
    <w:p>
      <w:pPr>
        <w:pStyle w:val="ListBullet"/>
      </w:pPr>
      <w:r>
        <w:t>Use a private test site during development/testing.</w:t>
      </w:r>
    </w:p>
    <w:p>
      <w:pPr>
        <w:pStyle w:val="ListBullet"/>
      </w:pPr>
      <w:r>
        <w:t>Incorrect roles must be refused by the server.</w:t>
      </w:r>
    </w:p>
    <w:p>
      <w:pPr>
        <w:pStyle w:val="ListBullet"/>
      </w:pPr>
      <w:r>
        <w:t>Phase completion: foundation is working securely on the private test site.</w:t>
      </w:r>
    </w:p>
    <w:p>
      <w:pPr>
        <w:pStyle w:val="Heading1"/>
      </w:pPr>
      <w:r>
        <w:t>Phase 2 – Core Hiring Loop</w:t>
      </w:r>
    </w:p>
    <w:p>
      <w:pPr>
        <w:pStyle w:val="ListBullet"/>
      </w:pPr>
      <w:r>
        <w:t>Requirement intake.</w:t>
      </w:r>
    </w:p>
    <w:p>
      <w:pPr>
        <w:pStyle w:val="ListBullet"/>
      </w:pPr>
      <w:r>
        <w:t>AI-assisted job description creation with recruiter review.</w:t>
      </w:r>
    </w:p>
    <w:p>
      <w:pPr>
        <w:pStyle w:val="ListBullet"/>
      </w:pPr>
      <w:r>
        <w:t>Client approval of the requirement/JD.</w:t>
      </w:r>
    </w:p>
    <w:p>
      <w:pPr>
        <w:pStyle w:val="ListBullet"/>
      </w:pPr>
      <w:r>
        <w:t>Candidate database with consent and duplicate checking.</w:t>
      </w:r>
    </w:p>
    <w:p>
      <w:pPr>
        <w:pStyle w:val="ListBullet"/>
      </w:pPr>
      <w:r>
        <w:t>AI candidate scoring with supporting evidence.</w:t>
      </w:r>
    </w:p>
    <w:p>
      <w:pPr>
        <w:pStyle w:val="ListBullet"/>
      </w:pPr>
      <w:r>
        <w:t>Shortlisting.</w:t>
      </w:r>
    </w:p>
    <w:p>
      <w:pPr>
        <w:pStyle w:val="ListBullet"/>
      </w:pPr>
      <w:r>
        <w:t>Interview scheduling.</w:t>
      </w:r>
    </w:p>
    <w:p>
      <w:pPr>
        <w:pStyle w:val="ListBullet"/>
      </w:pPr>
      <w:r>
        <w:t>Interview/selection decisions.</w:t>
      </w:r>
    </w:p>
    <w:p>
      <w:pPr>
        <w:pStyle w:val="ListBullet"/>
      </w:pPr>
      <w:r>
        <w:t>Provide clients with a read-only view.</w:t>
      </w:r>
    </w:p>
    <w:p>
      <w:pPr>
        <w:pStyle w:val="ListBullet"/>
      </w:pPr>
      <w:r>
        <w:t>Run at least one real requirement end-to-end from client request through hiring decision.</w:t>
      </w:r>
    </w:p>
    <w:p>
      <w:pPr>
        <w:pStyle w:val="Heading1"/>
      </w:pPr>
      <w:r>
        <w:t>Phase 3 – After Selection / Money</w:t>
      </w:r>
    </w:p>
    <w:p>
      <w:pPr>
        <w:pStyle w:val="ListBullet"/>
      </w:pPr>
      <w:r>
        <w:t>Offer management.</w:t>
      </w:r>
    </w:p>
    <w:p>
      <w:pPr>
        <w:pStyle w:val="ListBullet"/>
      </w:pPr>
      <w:r>
        <w:t>Joining tracking.</w:t>
      </w:r>
    </w:p>
    <w:p>
      <w:pPr>
        <w:pStyle w:val="ListBullet"/>
      </w:pPr>
      <w:r>
        <w:t>Feedback checks at defined process dates.</w:t>
      </w:r>
    </w:p>
    <w:p>
      <w:pPr>
        <w:pStyle w:val="ListBullet"/>
      </w:pPr>
      <w:r>
        <w:t>Replacement tracking.</w:t>
      </w:r>
    </w:p>
    <w:p>
      <w:pPr>
        <w:pStyle w:val="ListBullet"/>
      </w:pPr>
      <w:r>
        <w:t>Invoice and payment follow-up.</w:t>
      </w:r>
    </w:p>
    <w:p>
      <w:pPr>
        <w:pStyle w:val="ListBullet"/>
      </w:pPr>
      <w:r>
        <w:t>KPI dashboards based on real data.</w:t>
      </w:r>
    </w:p>
    <w:p>
      <w:pPr>
        <w:pStyle w:val="ListBullet"/>
      </w:pPr>
      <w:r>
        <w:t>Track a placement through to payment.</w:t>
      </w:r>
    </w:p>
    <w:p>
      <w:pPr>
        <w:pStyle w:val="Heading1"/>
      </w:pPr>
      <w:r>
        <w:t>Phase 4 – Polish &amp; Growth</w:t>
      </w:r>
    </w:p>
    <w:p>
      <w:pPr>
        <w:pStyle w:val="ListBullet"/>
      </w:pPr>
      <w:r>
        <w:t>SSO and/or biometric sign-in.</w:t>
      </w:r>
    </w:p>
    <w:p>
      <w:pPr>
        <w:pStyle w:val="ListBullet"/>
      </w:pPr>
      <w:r>
        <w:t>WhatsApp and email reminders.</w:t>
      </w:r>
    </w:p>
    <w:p>
      <w:pPr>
        <w:pStyle w:val="ListBullet"/>
      </w:pPr>
      <w:r>
        <w:t>Tamil language support.</w:t>
      </w:r>
    </w:p>
    <w:p>
      <w:pPr>
        <w:pStyle w:val="ListBullet"/>
      </w:pPr>
      <w:r>
        <w:t>Real website proof such as numbers and testimonials.</w:t>
      </w:r>
    </w:p>
    <w:p>
      <w:pPr>
        <w:pStyle w:val="ListBullet"/>
      </w:pPr>
      <w:r>
        <w:t>Search visibility / SEO.</w:t>
      </w:r>
    </w:p>
    <w:p>
      <w:pPr>
        <w:pStyle w:val="ListBullet"/>
      </w:pPr>
      <w:r>
        <w:t>Phase completion: live website is public.</w:t>
      </w:r>
    </w:p>
    <w:p>
      <w:pPr>
        <w:pStyle w:val="Heading1"/>
      </w:pPr>
      <w:r>
        <w:t>Important instruction for Codex</w:t>
      </w:r>
    </w:p>
    <w:p>
      <w:r>
        <w:t>These are the Phase 0–4 requirements to use as the baseline when analysing the existing TYCHIFF website. Codex must not invent additional requirements or modify the project during the analysis-only stage.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