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pPr>
      <w:r>
        <w:rPr>
          <w:b/>
          <w:bCs/>
          <w:color w:val="1E293B"/>
          <w:spacing w:val="60"/>
          <w:sz w:val="56"/>
          <w:szCs w:val="56"/>
        </w:rPr>
        <w:t xml:space="preserve">SLOPEGUARD</w:t>
      </w:r>
    </w:p>
    <w:p>
      <w:pPr>
        <w:pBdr>
          <w:bottom w:val="single" w:color="E8710A" w:sz="18" w:space="8"/>
        </w:pBdr>
        <w:spacing w:after="360"/>
      </w:pPr>
      <w:r>
        <w:rPr>
          <w:i/>
          <w:iCs/>
          <w:color w:val="334E68"/>
          <w:sz w:val="28"/>
          <w:szCs w:val="28"/>
        </w:rPr>
        <w:t xml:space="preserve">AI-Based Landslide Prediction and Early Warning System</w:t>
      </w:r>
    </w:p>
    <w:p>
      <w:pPr>
        <w:spacing w:after="100"/>
      </w:pPr>
      <w:r>
        <w:rPr>
          <w:b/>
          <w:bCs/>
          <w:color w:val="1E293B"/>
          <w:sz w:val="44"/>
          <w:szCs w:val="44"/>
        </w:rPr>
        <w:t xml:space="preserve">Module 1: Accounts, Public Site and Alerts</w:t>
      </w:r>
    </w:p>
    <w:p>
      <w:pPr>
        <w:spacing w:after="500"/>
      </w:pPr>
      <w:r>
        <w:rPr>
          <w:color w:val="475569"/>
          <w:sz w:val="26"/>
          <w:szCs w:val="26"/>
        </w:rPr>
        <w:t xml:space="preserve">Frontend and Backend Module Specification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Item</w:t>
            </w:r>
          </w:p>
        </w:tc>
        <w:tc>
          <w:tcPr>
            <w:tcW w:type="dxa" w:w="696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Detail</w:t>
            </w:r>
          </w:p>
        </w:tc>
      </w:tr>
      <w:tr>
        <w:trPr>
          <w:cantSplit/>
          <w:tblHeader w:val="false"/>
        </w:trPr>
        <w:tc>
          <w:tcPr>
            <w:tcW w:type="dxa" w:w="27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Owner</w:t>
            </w:r>
          </w:p>
        </w:tc>
        <w:tc>
          <w:tcPr>
            <w:tcW w:type="dxa" w:w="6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Ragul</w:t>
            </w:r>
          </w:p>
        </w:tc>
      </w:tr>
      <w:tr>
        <w:trPr>
          <w:cantSplit/>
          <w:tblHeader w:val="false"/>
        </w:trPr>
        <w:tc>
          <w:tcPr>
            <w:tcW w:type="dxa" w:w="278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Reviewed by</w:t>
            </w:r>
          </w:p>
        </w:tc>
        <w:tc>
          <w:tcPr>
            <w:tcW w:type="dxa" w:w="696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Sagin (Ragul reviews Sakthivel)</w:t>
            </w:r>
          </w:p>
        </w:tc>
      </w:tr>
      <w:tr>
        <w:trPr>
          <w:cantSplit/>
          <w:tblHeader w:val="false"/>
        </w:trPr>
        <w:tc>
          <w:tcPr>
            <w:tcW w:type="dxa" w:w="27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Frontend</w:t>
            </w:r>
          </w:p>
        </w:tc>
        <w:tc>
          <w:tcPr>
            <w:tcW w:type="dxa" w:w="6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Home, auth pages, About, User dashboard, Settings, Notifications page, Alert management, Admin areas, Admin users</w:t>
            </w:r>
          </w:p>
        </w:tc>
      </w:tr>
      <w:tr>
        <w:trPr>
          <w:cantSplit/>
          <w:tblHeader w:val="false"/>
        </w:trPr>
        <w:tc>
          <w:tcPr>
            <w:tcW w:type="dxa" w:w="278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Backend</w:t>
            </w:r>
          </w:p>
        </w:tc>
        <w:tc>
          <w:tcPr>
            <w:tcW w:type="dxa" w:w="696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Auth and users, public API, admin areas API, alert workflow API</w:t>
            </w:r>
          </w:p>
        </w:tc>
      </w:tr>
      <w:tr>
        <w:trPr>
          <w:cantSplit/>
          <w:tblHeader w:val="false"/>
        </w:trPr>
        <w:tc>
          <w:tcPr>
            <w:tcW w:type="dxa" w:w="27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Estimated effort</w:t>
            </w:r>
          </w:p>
        </w:tc>
        <w:tc>
          <w:tcPr>
            <w:tcW w:type="dxa" w:w="6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41 days frontend + 22 days backend = 63 days</w:t>
            </w:r>
          </w:p>
        </w:tc>
      </w:tr>
      <w:tr>
        <w:trPr>
          <w:cantSplit/>
          <w:tblHeader w:val="false"/>
        </w:trPr>
        <w:tc>
          <w:tcPr>
            <w:tcW w:type="dxa" w:w="278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Stack</w:t>
            </w:r>
          </w:p>
        </w:tc>
        <w:tc>
          <w:tcPr>
            <w:tcW w:type="dxa" w:w="696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HTML, CSS, JavaScript; Java, Spring Boot, MySQL</w:t>
            </w:r>
          </w:p>
        </w:tc>
      </w:tr>
      <w:tr>
        <w:trPr>
          <w:cantSplit/>
          <w:tblHeader w:val="false"/>
        </w:trPr>
        <w:tc>
          <w:tcPr>
            <w:tcW w:type="dxa" w:w="27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Repository</w:t>
            </w:r>
          </w:p>
        </w:tc>
        <w:tc>
          <w:tcPr>
            <w:tcW w:type="dxa" w:w="6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github.com/sakthivel-rajendhran/Land-Slide_Monitoring-System</w:t>
            </w:r>
          </w:p>
        </w:tc>
      </w:tr>
      <w:tr>
        <w:trPr>
          <w:cantSplit/>
          <w:tblHeader w:val="false"/>
        </w:trPr>
        <w:tc>
          <w:tcPr>
            <w:tcW w:type="dxa" w:w="278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Document date</w:t>
            </w:r>
          </w:p>
        </w:tc>
        <w:tc>
          <w:tcPr>
            <w:tcW w:type="dxa" w:w="696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October 2026</w:t>
            </w:r>
          </w:p>
        </w:tc>
      </w:tr>
    </w:tbl>
    <w:p>
      <w:pPr>
        <w:spacing w:after="300"/>
      </w:pPr>
    </w:p>
    <w:p>
      <w:pPr>
        <w:spacing w:after="0"/>
      </w:pPr>
      <w:r>
        <w:rPr>
          <w:color w:val="475569"/>
          <w:sz w:val="20"/>
          <w:szCs w:val="20"/>
        </w:rPr>
        <w:t xml:space="preserve">Prepared by the SlopeGuard team  |  Frontend and backend specification</w:t>
      </w:r>
    </w:p>
    <w:p>
      <w:r>
        <w:br w:type="page"/>
      </w:r>
    </w:p>
    <w:p>
      <w:pPr>
        <w:spacing w:after="160"/>
      </w:pPr>
      <w:r>
        <w:rPr>
          <w:b/>
          <w:bCs/>
          <w:color w:val="1E293B"/>
          <w:sz w:val="36"/>
          <w:szCs w:val="36"/>
        </w:rPr>
        <w:t xml:space="preserve">Contents</w:t>
      </w:r>
    </w:p>
    <w:p>
      <w:pPr>
        <w:spacing w:after="70"/>
      </w:pPr>
      <w:r>
        <w:rPr>
          <w:color w:val="1E293B"/>
          <w:sz w:val="22"/>
          <w:szCs w:val="22"/>
        </w:rPr>
        <w:t xml:space="preserve">1. Scope</w:t>
      </w:r>
    </w:p>
    <w:p>
      <w:pPr>
        <w:spacing w:after="70"/>
      </w:pPr>
      <w:r>
        <w:rPr>
          <w:color w:val="1E293B"/>
          <w:sz w:val="22"/>
          <w:szCs w:val="22"/>
        </w:rPr>
        <w:t xml:space="preserve">2. Assignment</w:t>
      </w:r>
    </w:p>
    <w:p>
      <w:pPr>
        <w:spacing w:after="70"/>
      </w:pPr>
      <w:r>
        <w:rPr>
          <w:color w:val="1E293B"/>
          <w:sz w:val="22"/>
          <w:szCs w:val="22"/>
        </w:rPr>
        <w:t xml:space="preserve">3. Frontend Page Specifications</w:t>
      </w:r>
    </w:p>
    <w:p>
      <w:pPr>
        <w:spacing w:after="70"/>
      </w:pPr>
      <w:r>
        <w:rPr>
          <w:color w:val="1E293B"/>
          <w:sz w:val="22"/>
          <w:szCs w:val="22"/>
        </w:rPr>
        <w:t xml:space="preserve">4. Backend Specification</w:t>
      </w:r>
    </w:p>
    <w:p>
      <w:pPr>
        <w:spacing w:after="70"/>
      </w:pPr>
      <w:r>
        <w:rPr>
          <w:color w:val="1E293B"/>
          <w:sz w:val="22"/>
          <w:szCs w:val="22"/>
        </w:rPr>
        <w:t xml:space="preserve">5. Cross-Module Contracts</w:t>
      </w:r>
    </w:p>
    <w:p>
      <w:pPr>
        <w:spacing w:after="70"/>
      </w:pPr>
      <w:r>
        <w:rPr>
          <w:color w:val="1E293B"/>
          <w:sz w:val="22"/>
          <w:szCs w:val="22"/>
        </w:rPr>
        <w:t xml:space="preserve">6. New Features Added</w:t>
      </w:r>
    </w:p>
    <w:p>
      <w:pPr>
        <w:spacing w:after="70"/>
      </w:pPr>
      <w:r>
        <w:rPr>
          <w:color w:val="1E293B"/>
          <w:sz w:val="22"/>
          <w:szCs w:val="22"/>
        </w:rPr>
        <w:t xml:space="preserve">7. Task Breakdown</w:t>
      </w:r>
    </w:p>
    <w:p>
      <w:pPr>
        <w:spacing w:after="70"/>
      </w:pPr>
      <w:r>
        <w:rPr>
          <w:color w:val="1E293B"/>
          <w:sz w:val="22"/>
          <w:szCs w:val="22"/>
        </w:rPr>
        <w:t xml:space="preserve">8. What This Module Does NOT Do</w:t>
      </w:r>
    </w:p>
    <w:p>
      <w:pPr>
        <w:spacing w:after="70"/>
      </w:pPr>
      <w:r>
        <w:rPr>
          <w:color w:val="1E293B"/>
          <w:sz w:val="22"/>
          <w:szCs w:val="22"/>
        </w:rPr>
        <w:t xml:space="preserve">9. Acceptance Checklist</w:t>
      </w:r>
    </w:p>
    <w:p>
      <w:pPr>
        <w:spacing w:after="70"/>
      </w:pPr>
      <w:r>
        <w:rPr>
          <w:color w:val="1E293B"/>
          <w:sz w:val="22"/>
          <w:szCs w:val="22"/>
        </w:rPr>
        <w:t xml:space="preserve">10. Git Workflow: Ragul</w:t>
      </w:r>
    </w:p>
    <w:p>
      <w:r>
        <w:br w:type="page"/>
      </w:r>
    </w:p>
    <w:p>
      <w:pPr>
        <w:pStyle w:val="Heading1"/>
      </w:pPr>
      <w:r>
        <w:t xml:space="preserve">1. Scope</w:t>
      </w:r>
    </w:p>
    <w:p>
      <w:pPr>
        <w:spacing w:after="120" w:line="276"/>
      </w:pPr>
      <w:r>
        <w:t xml:space="preserve">This module covers everything a visitor or signed-in user sees on the public site and in their account, plus the alert management workflow for staff. Ragul builds both sides: the pages in HTML, CSS and JavaScript, and the Java and Spring Boot APIs behind them.</w:t>
      </w:r>
    </w:p>
    <w:p>
      <w:pPr>
        <w:spacing w:after="120" w:line="276"/>
      </w:pPr>
      <w:r>
        <w:t xml:space="preserve">Frontend: Home, Login, Signup, Forgot password, About, User dashboard, Settings and profile, Notifications page, Admin area management, Alert management, Admin user management, and the 404 and offline pages. Backend: authentication and users, public overview and public alerts, admin area management, and the alert workflow with its audit trail.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E8710A" w:sz="24"/>
              <w:bottom w:val="none" w:color="FFFFFF" w:sz="0"/>
              <w:right w:val="none" w:color="FFFFFF" w:sz="0"/>
            </w:tcBorders>
            <w:shd w:fill="FFF4E8" w:val="clear"/>
            <w:tcMar>
              <w:top w:type="dxa" w:w="100"/>
              <w:left w:type="dxa" w:w="180"/>
              <w:bottom w:type="dxa" w:w="100"/>
              <w:right w:type="dxa" w:w="160"/>
            </w:tcMar>
          </w:tcPr>
          <w:p>
            <w:pPr>
              <w:spacing w:after="0" w:line="270"/>
            </w:pPr>
            <w:r>
              <w:rPr>
                <w:b/>
                <w:bCs/>
                <w:color w:val="B45309"/>
                <w:sz w:val="20"/>
                <w:szCs w:val="20"/>
              </w:rPr>
              <w:t xml:space="preserve">Honesty rule.  </w:t>
            </w:r>
            <w:r>
              <w:rPr>
                <w:sz w:val="20"/>
                <w:szCs w:val="20"/>
              </w:rPr>
              <w:t xml:space="preserve">Pages show what the backend returns or an honest status. They never show sample values as real-time data and never imply that missing data means an area is safe.</w:t>
            </w:r>
          </w:p>
        </w:tc>
      </w:tr>
    </w:tbl>
    <w:p>
      <w:pPr>
        <w:spacing w:after="160"/>
      </w:pPr>
    </w:p>
    <w:p>
      <w:pPr>
        <w:pStyle w:val="Heading1"/>
      </w:pPr>
      <w:r>
        <w:t xml:space="preserve">2. Assignment</w:t>
      </w:r>
    </w:p>
    <w:p>
      <w:pPr>
        <w:pStyle w:val="Heading2"/>
      </w:pPr>
      <w:r>
        <w:t xml:space="preserve">2.1 Frontend pages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2382"/>
        <w:gridCol w:w="1732"/>
        <w:gridCol w:w="1299"/>
        <w:gridCol w:w="1735"/>
      </w:tblGrid>
      <w:tr>
        <w:trPr>
          <w:cantSplit/>
          <w:tblHeader/>
        </w:trPr>
        <w:tc>
          <w:tcPr>
            <w:tcW w:type="dxa" w:w="2598"/>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Page</w:t>
            </w:r>
          </w:p>
        </w:tc>
        <w:tc>
          <w:tcPr>
            <w:tcW w:type="dxa" w:w="238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File</w:t>
            </w:r>
          </w:p>
        </w:tc>
        <w:tc>
          <w:tcPr>
            <w:tcW w:type="dxa" w:w="173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Access</w:t>
            </w:r>
          </w:p>
        </w:tc>
        <w:tc>
          <w:tcPr>
            <w:tcW w:type="dxa" w:w="1299"/>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Scope</w:t>
            </w:r>
          </w:p>
        </w:tc>
        <w:tc>
          <w:tcPr>
            <w:tcW w:type="dxa" w:w="1735"/>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Source spec</w:t>
            </w:r>
          </w:p>
        </w:tc>
      </w:tr>
      <w:tr>
        <w:trPr>
          <w:cantSplit/>
          <w:tblHeader w:val="false"/>
        </w:trPr>
        <w:tc>
          <w:tcPr>
            <w:tcW w:type="dxa" w:w="25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Home</w:t>
            </w:r>
          </w:p>
        </w:tc>
        <w:tc>
          <w:tcPr>
            <w:tcW w:type="dxa" w:w="23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index.html</w:t>
            </w:r>
          </w:p>
        </w:tc>
        <w:tc>
          <w:tcPr>
            <w:tcW w:type="dxa" w:w="17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Public</w:t>
            </w:r>
          </w:p>
        </w:tc>
        <w:tc>
          <w:tcPr>
            <w:tcW w:type="dxa" w:w="12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c>
          <w:tcPr>
            <w:tcW w:type="dxa" w:w="17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Page 1</w:t>
            </w:r>
          </w:p>
        </w:tc>
      </w:tr>
      <w:tr>
        <w:trPr>
          <w:cantSplit/>
          <w:tblHeader w:val="false"/>
        </w:trPr>
        <w:tc>
          <w:tcPr>
            <w:tcW w:type="dxa" w:w="25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Login, Signup, Forgot password</w:t>
            </w:r>
          </w:p>
        </w:tc>
        <w:tc>
          <w:tcPr>
            <w:tcW w:type="dxa" w:w="238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login.html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signup.html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forgot-password.html</w:t>
            </w:r>
          </w:p>
        </w:tc>
        <w:tc>
          <w:tcPr>
            <w:tcW w:type="dxa" w:w="17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Public</w:t>
            </w:r>
          </w:p>
        </w:tc>
        <w:tc>
          <w:tcPr>
            <w:tcW w:type="dxa" w:w="129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c>
          <w:tcPr>
            <w:tcW w:type="dxa" w:w="173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Auth copy</w:t>
            </w:r>
          </w:p>
        </w:tc>
      </w:tr>
      <w:tr>
        <w:trPr>
          <w:cantSplit/>
          <w:tblHeader w:val="false"/>
        </w:trPr>
        <w:tc>
          <w:tcPr>
            <w:tcW w:type="dxa" w:w="25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About</w:t>
            </w:r>
          </w:p>
        </w:tc>
        <w:tc>
          <w:tcPr>
            <w:tcW w:type="dxa" w:w="23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about.html</w:t>
            </w:r>
          </w:p>
        </w:tc>
        <w:tc>
          <w:tcPr>
            <w:tcW w:type="dxa" w:w="17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Public</w:t>
            </w:r>
          </w:p>
        </w:tc>
        <w:tc>
          <w:tcPr>
            <w:tcW w:type="dxa" w:w="12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c>
          <w:tcPr>
            <w:tcW w:type="dxa" w:w="17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New</w:t>
            </w:r>
          </w:p>
        </w:tc>
      </w:tr>
      <w:tr>
        <w:trPr>
          <w:cantSplit/>
          <w:tblHeader w:val="false"/>
        </w:trPr>
        <w:tc>
          <w:tcPr>
            <w:tcW w:type="dxa" w:w="25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User dashboard</w:t>
            </w:r>
          </w:p>
        </w:tc>
        <w:tc>
          <w:tcPr>
            <w:tcW w:type="dxa" w:w="238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dashboard.html</w:t>
            </w:r>
          </w:p>
        </w:tc>
        <w:tc>
          <w:tcPr>
            <w:tcW w:type="dxa" w:w="17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User</w:t>
            </w:r>
          </w:p>
        </w:tc>
        <w:tc>
          <w:tcPr>
            <w:tcW w:type="dxa" w:w="129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c>
          <w:tcPr>
            <w:tcW w:type="dxa" w:w="173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Page 3</w:t>
            </w:r>
          </w:p>
        </w:tc>
      </w:tr>
      <w:tr>
        <w:trPr>
          <w:cantSplit/>
          <w:tblHeader w:val="false"/>
        </w:trPr>
        <w:tc>
          <w:tcPr>
            <w:tcW w:type="dxa" w:w="25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Settings and profile</w:t>
            </w:r>
          </w:p>
        </w:tc>
        <w:tc>
          <w:tcPr>
            <w:tcW w:type="dxa" w:w="23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settings.html</w:t>
            </w:r>
          </w:p>
        </w:tc>
        <w:tc>
          <w:tcPr>
            <w:tcW w:type="dxa" w:w="17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User</w:t>
            </w:r>
          </w:p>
        </w:tc>
        <w:tc>
          <w:tcPr>
            <w:tcW w:type="dxa" w:w="12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c>
          <w:tcPr>
            <w:tcW w:type="dxa" w:w="17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Page 8</w:t>
            </w:r>
          </w:p>
        </w:tc>
      </w:tr>
      <w:tr>
        <w:trPr>
          <w:cantSplit/>
          <w:tblHeader w:val="false"/>
        </w:trPr>
        <w:tc>
          <w:tcPr>
            <w:tcW w:type="dxa" w:w="25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Notifications and offline history (page UI)</w:t>
            </w:r>
          </w:p>
        </w:tc>
        <w:tc>
          <w:tcPr>
            <w:tcW w:type="dxa" w:w="238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notifications.html</w:t>
            </w:r>
          </w:p>
        </w:tc>
        <w:tc>
          <w:tcPr>
            <w:tcW w:type="dxa" w:w="17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User</w:t>
            </w:r>
          </w:p>
        </w:tc>
        <w:tc>
          <w:tcPr>
            <w:tcW w:type="dxa" w:w="129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c>
          <w:tcPr>
            <w:tcW w:type="dxa" w:w="173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Page 5</w:t>
            </w:r>
          </w:p>
        </w:tc>
      </w:tr>
      <w:tr>
        <w:trPr>
          <w:cantSplit/>
          <w:tblHeader w:val="false"/>
        </w:trPr>
        <w:tc>
          <w:tcPr>
            <w:tcW w:type="dxa" w:w="25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Alert management</w:t>
            </w:r>
          </w:p>
        </w:tc>
        <w:tc>
          <w:tcPr>
            <w:tcW w:type="dxa" w:w="23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admin/alerts.html</w:t>
            </w:r>
          </w:p>
        </w:tc>
        <w:tc>
          <w:tcPr>
            <w:tcW w:type="dxa" w:w="17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Officer, admin</w:t>
            </w:r>
          </w:p>
        </w:tc>
        <w:tc>
          <w:tcPr>
            <w:tcW w:type="dxa" w:w="12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c>
          <w:tcPr>
            <w:tcW w:type="dxa" w:w="17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Page 10, module 4</w:t>
            </w:r>
          </w:p>
        </w:tc>
      </w:tr>
      <w:tr>
        <w:trPr>
          <w:cantSplit/>
          <w:tblHeader w:val="false"/>
        </w:trPr>
        <w:tc>
          <w:tcPr>
            <w:tcW w:type="dxa" w:w="25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Admin area management</w:t>
            </w:r>
          </w:p>
        </w:tc>
        <w:tc>
          <w:tcPr>
            <w:tcW w:type="dxa" w:w="238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admin/areas.html</w:t>
            </w:r>
          </w:p>
        </w:tc>
        <w:tc>
          <w:tcPr>
            <w:tcW w:type="dxa" w:w="17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Admin, officer (view)</w:t>
            </w:r>
          </w:p>
        </w:tc>
        <w:tc>
          <w:tcPr>
            <w:tcW w:type="dxa" w:w="129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c>
          <w:tcPr>
            <w:tcW w:type="dxa" w:w="173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Page 10, module 1</w:t>
            </w:r>
          </w:p>
        </w:tc>
      </w:tr>
      <w:tr>
        <w:trPr>
          <w:cantSplit/>
          <w:tblHeader w:val="false"/>
        </w:trPr>
        <w:tc>
          <w:tcPr>
            <w:tcW w:type="dxa" w:w="25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Admin user management</w:t>
            </w:r>
          </w:p>
        </w:tc>
        <w:tc>
          <w:tcPr>
            <w:tcW w:type="dxa" w:w="23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admin/users.html</w:t>
            </w:r>
          </w:p>
        </w:tc>
        <w:tc>
          <w:tcPr>
            <w:tcW w:type="dxa" w:w="17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Admin</w:t>
            </w:r>
          </w:p>
        </w:tc>
        <w:tc>
          <w:tcPr>
            <w:tcW w:type="dxa" w:w="12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Later</w:t>
            </w:r>
          </w:p>
        </w:tc>
        <w:tc>
          <w:tcPr>
            <w:tcW w:type="dxa" w:w="17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Page 9</w:t>
            </w:r>
          </w:p>
        </w:tc>
      </w:tr>
      <w:tr>
        <w:trPr>
          <w:cantSplit/>
          <w:tblHeader w:val="false"/>
        </w:trPr>
        <w:tc>
          <w:tcPr>
            <w:tcW w:type="dxa" w:w="25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404 and offline pages</w:t>
            </w:r>
          </w:p>
        </w:tc>
        <w:tc>
          <w:tcPr>
            <w:tcW w:type="dxa" w:w="238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404.html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offline.html</w:t>
            </w:r>
          </w:p>
        </w:tc>
        <w:tc>
          <w:tcPr>
            <w:tcW w:type="dxa" w:w="17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Public</w:t>
            </w:r>
          </w:p>
        </w:tc>
        <w:tc>
          <w:tcPr>
            <w:tcW w:type="dxa" w:w="129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c>
          <w:tcPr>
            <w:tcW w:type="dxa" w:w="173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New</w:t>
            </w:r>
          </w:p>
        </w:tc>
      </w:tr>
    </w:tbl>
    <w:p>
      <w:pPr>
        <w:spacing w:after="160"/>
      </w:pPr>
    </w:p>
    <w:p>
      <w:pPr>
        <w:pStyle w:val="Heading2"/>
      </w:pPr>
      <w:r>
        <w:t xml:space="preserve">2.2 Backend modules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Package</w:t>
            </w:r>
          </w:p>
        </w:tc>
        <w:tc>
          <w:tcPr>
            <w:tcW w:type="dxa" w:w="365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Responsibility</w:t>
            </w:r>
          </w:p>
        </w:tc>
        <w:tc>
          <w:tcPr>
            <w:tcW w:type="dxa" w:w="365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Frontend page that uses it</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auth</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user</w:t>
            </w:r>
          </w:p>
        </w:tc>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Register, login, logout, current user, profile, password change and reset, admin user management</w:t>
            </w:r>
          </w:p>
        </w:tc>
        <w:tc>
          <w:tcPr>
            <w:tcW w:type="dxa" w:w="36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Login, Signup, Forgot password, Settings, Admin users</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publicapi</w:t>
            </w:r>
          </w:p>
        </w:tc>
        <w:tc>
          <w:tcPr>
            <w:tcW w:type="dxa" w:w="36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Public overview figures, public alerts list and detail, data sources list for the footer</w:t>
            </w:r>
          </w:p>
        </w:tc>
        <w:tc>
          <w:tcPr>
            <w:tcW w:type="dxa" w:w="36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Home, About, public alerts</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area</w:t>
            </w:r>
          </w:p>
        </w:tc>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Admin create, edit, activate and deactivate monitored areas</w:t>
            </w:r>
          </w:p>
        </w:tc>
        <w:tc>
          <w:tcPr>
            <w:tcW w:type="dxa" w:w="36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Admin area management</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alert</w:t>
            </w:r>
          </w:p>
        </w:tc>
        <w:tc>
          <w:tcPr>
            <w:tcW w:type="dxa" w:w="36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Alert drafts, review, publish, resolve, withdraw, delivery rows, review history</w:t>
            </w:r>
          </w:p>
        </w:tc>
        <w:tc>
          <w:tcPr>
            <w:tcW w:type="dxa" w:w="36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Alert management</w:t>
            </w:r>
          </w:p>
        </w:tc>
      </w:tr>
    </w:tbl>
    <w:p>
      <w:pPr>
        <w:spacing w:after="160"/>
      </w:pPr>
    </w:p>
    <w:p>
      <w:pPr>
        <w:pStyle w:val="Heading2"/>
      </w:pPr>
      <w:r>
        <w:t xml:space="preserve">2.3 What this module depends 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0"/>
        <w:gridCol w:w="7066"/>
      </w:tblGrid>
      <w:tr>
        <w:trPr>
          <w:cantSplit/>
          <w:tblHeader/>
        </w:trPr>
        <w:tc>
          <w:tcPr>
            <w:tcW w:type="dxa" w:w="268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From</w:t>
            </w:r>
          </w:p>
        </w:tc>
        <w:tc>
          <w:tcPr>
            <w:tcW w:type="dxa" w:w="706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What</w:t>
            </w:r>
          </w:p>
        </w:tc>
      </w:tr>
      <w:tr>
        <w:trPr>
          <w:cantSplit/>
          <w:tblHeader w:val="false"/>
        </w:trPr>
        <w:tc>
          <w:tcPr>
            <w:tcW w:type="dxa" w:w="2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Module 0 (Sakthivel)</w:t>
            </w:r>
          </w:p>
        </w:tc>
        <w:tc>
          <w:tcPr>
            <w:tcW w:type="dxa" w:w="70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Tokens, components, shells, </w:t>
            </w:r>
            <w:r>
              <w:rPr>
                <w:rFonts w:ascii="Consolas" w:cs="Consolas" w:eastAsia="Consolas" w:hAnsi="Consolas"/>
                <w:b w:val="false"/>
                <w:bCs w:val="false"/>
                <w:color w:val="1E293B"/>
                <w:sz w:val="17"/>
                <w:szCs w:val="17"/>
              </w:rPr>
              <w:t xml:space="preserve">LW.api</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LW.store</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LW.format</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LW.ui</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LW.content</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LW.guard</w:t>
            </w:r>
          </w:p>
        </w:tc>
      </w:tr>
      <w:tr>
        <w:trPr>
          <w:cantSplit/>
          <w:tblHeader w:val="false"/>
        </w:trPr>
        <w:tc>
          <w:tcPr>
            <w:tcW w:type="dxa" w:w="268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Module 3 (Sakthivel)</w:t>
            </w:r>
          </w:p>
        </w:tc>
        <w:tc>
          <w:tcPr>
            <w:tcW w:type="dxa" w:w="706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LW.RiskMap.mount</w:t>
            </w:r>
            <w:r>
              <w:rPr>
                <w:b w:val="false"/>
                <w:bCs w:val="false"/>
                <w:color w:val="1E293B"/>
                <w:sz w:val="19"/>
                <w:szCs w:val="19"/>
              </w:rPr>
              <w:t xml:space="preserve"> (Home map), </w:t>
            </w:r>
            <w:r>
              <w:rPr>
                <w:rFonts w:ascii="Consolas" w:cs="Consolas" w:eastAsia="Consolas" w:hAnsi="Consolas"/>
                <w:b w:val="false"/>
                <w:bCs w:val="false"/>
                <w:color w:val="1E293B"/>
                <w:sz w:val="17"/>
                <w:szCs w:val="17"/>
              </w:rPr>
              <w:t xml:space="preserve">LW.RegionPicker</w:t>
            </w:r>
            <w:r>
              <w:rPr>
                <w:b w:val="false"/>
                <w:bCs w:val="false"/>
                <w:color w:val="1E293B"/>
                <w:sz w:val="19"/>
                <w:szCs w:val="19"/>
              </w:rPr>
              <w:t xml:space="preserve"> (area form, alert form), </w:t>
            </w:r>
            <w:r>
              <w:rPr>
                <w:rFonts w:ascii="Consolas" w:cs="Consolas" w:eastAsia="Consolas" w:hAnsi="Consolas"/>
                <w:b w:val="false"/>
                <w:bCs w:val="false"/>
                <w:color w:val="1E293B"/>
                <w:sz w:val="17"/>
                <w:szCs w:val="17"/>
              </w:rPr>
              <w:t xml:space="preserve">LW.bell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LW.notifications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LW.push</w:t>
            </w:r>
            <w:r>
              <w:rPr>
                <w:b w:val="false"/>
                <w:bCs w:val="false"/>
                <w:color w:val="1E293B"/>
                <w:sz w:val="19"/>
                <w:szCs w:val="19"/>
              </w:rPr>
              <w:t xml:space="preserve">; backend security configuration, schema, </w:t>
            </w:r>
            <w:r>
              <w:rPr>
                <w:rFonts w:ascii="Consolas" w:cs="Consolas" w:eastAsia="Consolas" w:hAnsi="Consolas"/>
                <w:b w:val="false"/>
                <w:bCs w:val="false"/>
                <w:color w:val="1E293B"/>
                <w:sz w:val="17"/>
                <w:szCs w:val="17"/>
              </w:rPr>
              <w:t xml:space="preserve">AuditService</w:t>
            </w:r>
            <w:r>
              <w:rPr>
                <w:b w:val="false"/>
                <w:bCs w:val="false"/>
                <w:color w:val="1E293B"/>
                <w:sz w:val="19"/>
                <w:szCs w:val="19"/>
              </w:rPr>
              <w:t xml:space="preserve">, regions API</w:t>
            </w:r>
          </w:p>
        </w:tc>
      </w:tr>
      <w:tr>
        <w:trPr>
          <w:cantSplit/>
          <w:tblHeader w:val="false"/>
        </w:trPr>
        <w:tc>
          <w:tcPr>
            <w:tcW w:type="dxa" w:w="2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Module 2 (Sagin)</w:t>
            </w:r>
          </w:p>
        </w:tc>
        <w:tc>
          <w:tcPr>
            <w:tcW w:type="dxa" w:w="70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/api/user/dashboard</w:t>
            </w:r>
            <w:r>
              <w:rPr>
                <w:b w:val="false"/>
                <w:bCs w:val="false"/>
                <w:color w:val="1E293B"/>
                <w:sz w:val="19"/>
                <w:szCs w:val="19"/>
              </w:rPr>
              <w:t xml:space="preserve"> and </w:t>
            </w:r>
            <w:r>
              <w:rPr>
                <w:rFonts w:ascii="Consolas" w:cs="Consolas" w:eastAsia="Consolas" w:hAnsi="Consolas"/>
                <w:b w:val="false"/>
                <w:bCs w:val="false"/>
                <w:color w:val="1E293B"/>
                <w:sz w:val="17"/>
                <w:szCs w:val="17"/>
              </w:rPr>
              <w:t xml:space="preserve">/api/notifications</w:t>
            </w:r>
            <w:r>
              <w:rPr>
                <w:b w:val="false"/>
                <w:bCs w:val="false"/>
                <w:color w:val="1E293B"/>
                <w:sz w:val="19"/>
                <w:szCs w:val="19"/>
              </w:rPr>
              <w:t xml:space="preserve"> endpoints; </w:t>
            </w:r>
            <w:r>
              <w:rPr>
                <w:rFonts w:ascii="Consolas" w:cs="Consolas" w:eastAsia="Consolas" w:hAnsi="Consolas"/>
                <w:b w:val="false"/>
                <w:bCs w:val="false"/>
                <w:color w:val="1E293B"/>
                <w:sz w:val="17"/>
                <w:szCs w:val="17"/>
              </w:rPr>
              <w:t xml:space="preserve">NotificationService.fanOut</w:t>
            </w:r>
            <w:r>
              <w:rPr>
                <w:b w:val="false"/>
                <w:bCs w:val="false"/>
                <w:color w:val="1E293B"/>
                <w:sz w:val="19"/>
                <w:szCs w:val="19"/>
              </w:rPr>
              <w:t xml:space="preserve"> is called when an alert is published; assessment records for alert drafts</w:t>
            </w:r>
          </w:p>
        </w:tc>
      </w:tr>
    </w:tbl>
    <w:p>
      <w:pPr>
        <w:spacing w:after="160"/>
      </w:pPr>
    </w:p>
    <w:p>
      <w:pPr>
        <w:pStyle w:val="Heading2"/>
      </w:pPr>
      <w:r>
        <w:t xml:space="preserve">2.4 Folder structure</w:t>
      </w:r>
    </w:p>
    <w:p>
      <w:pPr>
        <w:pBdr>
          <w:top w:val="single" w:color="CBD5E1" w:sz="4"/>
        </w:pBdr>
        <w:shd w:fill="F1F5F9" w:val="clear"/>
        <w:spacing w:after="0" w:line="240"/>
        <w:ind w:left="120" w:right="120"/>
      </w:pPr>
      <w:r>
        <w:rPr>
          <w:rFonts w:ascii="Consolas" w:cs="Consolas" w:eastAsia="Consolas" w:hAnsi="Consolas"/>
          <w:color w:val="1E293B"/>
          <w:sz w:val="17"/>
          <w:szCs w:val="17"/>
        </w:rPr>
        <w:t xml:space="preserve">frontend/</w:t>
      </w:r>
    </w:p>
    <w:p>
      <w:pPr>
        <w:shd w:fill="F1F5F9" w:val="clear"/>
        <w:spacing w:after="0" w:line="240"/>
        <w:ind w:left="120" w:right="120"/>
      </w:pPr>
      <w:r>
        <w:rPr>
          <w:rFonts w:ascii="Consolas" w:cs="Consolas" w:eastAsia="Consolas" w:hAnsi="Consolas"/>
          <w:color w:val="1E293B"/>
          <w:sz w:val="17"/>
          <w:szCs w:val="17"/>
        </w:rPr>
        <w:t xml:space="preserve">  index.html login.html signup.html forgot-password.html about.html dashboard.html settings.html</w:t>
      </w:r>
    </w:p>
    <w:p>
      <w:pPr>
        <w:shd w:fill="F1F5F9" w:val="clear"/>
        <w:spacing w:after="0" w:line="240"/>
        <w:ind w:left="120" w:right="120"/>
      </w:pPr>
      <w:r>
        <w:rPr>
          <w:rFonts w:ascii="Consolas" w:cs="Consolas" w:eastAsia="Consolas" w:hAnsi="Consolas"/>
          <w:color w:val="1E293B"/>
          <w:sz w:val="17"/>
          <w:szCs w:val="17"/>
        </w:rPr>
        <w:t xml:space="preserve">  notifications.html 404.html offline.html</w:t>
      </w:r>
    </w:p>
    <w:p>
      <w:pPr>
        <w:shd w:fill="F1F5F9" w:val="clear"/>
        <w:spacing w:after="0" w:line="240"/>
        <w:ind w:left="120" w:right="120"/>
      </w:pPr>
      <w:r>
        <w:rPr>
          <w:rFonts w:ascii="Consolas" w:cs="Consolas" w:eastAsia="Consolas" w:hAnsi="Consolas"/>
          <w:color w:val="1E293B"/>
          <w:sz w:val="17"/>
          <w:szCs w:val="17"/>
        </w:rPr>
        <w:t xml:space="preserve">  admin/ areas.html alerts.html users.html</w:t>
      </w:r>
    </w:p>
    <w:p>
      <w:pPr>
        <w:shd w:fill="F1F5F9" w:val="clear"/>
        <w:spacing w:after="0" w:line="240"/>
        <w:ind w:left="120" w:right="120"/>
      </w:pPr>
      <w:r>
        <w:rPr>
          <w:rFonts w:ascii="Consolas" w:cs="Consolas" w:eastAsia="Consolas" w:hAnsi="Consolas"/>
          <w:color w:val="1E293B"/>
          <w:sz w:val="17"/>
          <w:szCs w:val="17"/>
        </w:rPr>
        <w:t xml:space="preserve">  assets/css/pages/   home auth dashboard settings notifications admin-areas alerts admin-users (.css)</w:t>
      </w:r>
    </w:p>
    <w:p>
      <w:pPr>
        <w:shd w:fill="F1F5F9" w:val="clear"/>
        <w:spacing w:after="0" w:line="240"/>
        <w:ind w:left="120" w:right="120"/>
      </w:pPr>
      <w:r>
        <w:rPr>
          <w:rFonts w:ascii="Consolas" w:cs="Consolas" w:eastAsia="Consolas" w:hAnsi="Consolas"/>
          <w:color w:val="1E293B"/>
          <w:sz w:val="17"/>
          <w:szCs w:val="17"/>
        </w:rPr>
        <w:t xml:space="preserve">  assets/js/core/auth.js</w:t>
      </w:r>
    </w:p>
    <w:p>
      <w:pPr>
        <w:shd w:fill="F1F5F9" w:val="clear"/>
        <w:spacing w:after="0" w:line="240"/>
        <w:ind w:left="120" w:right="120"/>
      </w:pPr>
      <w:r>
        <w:rPr>
          <w:rFonts w:ascii="Consolas" w:cs="Consolas" w:eastAsia="Consolas" w:hAnsi="Consolas"/>
          <w:color w:val="1E293B"/>
          <w:sz w:val="17"/>
          <w:szCs w:val="17"/>
        </w:rPr>
        <w:t xml:space="preserve">  assets/js/components/ password-field strength-meter theme-toggle lang-switch hero overview-cards</w:t>
      </w:r>
    </w:p>
    <w:p>
      <w:pPr>
        <w:shd w:fill="F1F5F9" w:val="clear"/>
        <w:spacing w:after="0" w:line="240"/>
        <w:ind w:left="120" w:right="120"/>
      </w:pPr>
      <w:r>
        <w:rPr>
          <w:rFonts w:ascii="Consolas" w:cs="Consolas" w:eastAsia="Consolas" w:hAnsi="Consolas"/>
          <w:color w:val="1E293B"/>
          <w:sz w:val="17"/>
          <w:szCs w:val="17"/>
        </w:rPr>
        <w:t xml:space="preserve">                        how-it-works area-form notification-card alert-details sync-status</w:t>
      </w:r>
    </w:p>
    <w:p>
      <w:pPr>
        <w:shd w:fill="F1F5F9" w:val="clear"/>
        <w:spacing w:after="0" w:line="240"/>
        <w:ind w:left="120" w:right="120"/>
      </w:pPr>
      <w:r>
        <w:rPr>
          <w:rFonts w:ascii="Consolas" w:cs="Consolas" w:eastAsia="Consolas" w:hAnsi="Consolas"/>
          <w:color w:val="1E293B"/>
          <w:sz w:val="17"/>
          <w:szCs w:val="17"/>
        </w:rPr>
        <w:t xml:space="preserve">                        alert-form public-preview (.js)</w:t>
      </w:r>
    </w:p>
    <w:p>
      <w:pPr>
        <w:shd w:fill="F1F5F9" w:val="clear"/>
        <w:spacing w:after="0" w:line="240"/>
        <w:ind w:left="120" w:right="120"/>
      </w:pPr>
      <w:r>
        <w:rPr>
          <w:rFonts w:ascii="Consolas" w:cs="Consolas" w:eastAsia="Consolas" w:hAnsi="Consolas"/>
          <w:color w:val="1E293B"/>
          <w:sz w:val="17"/>
          <w:szCs w:val="17"/>
        </w:rPr>
        <w:t xml:space="preserve">  assets/js/pages/    one script per page</w:t>
      </w:r>
    </w:p>
    <w:p>
      <w:pPr>
        <w:shd w:fill="F1F5F9" w:val="clear"/>
        <w:spacing w:after="0" w:line="240"/>
        <w:ind w:left="120" w:right="120"/>
      </w:pPr>
      <w:r>
        <w:rPr>
          <w:rFonts w:ascii="Consolas" w:cs="Consolas" w:eastAsia="Consolas" w:hAnsi="Consolas"/>
          <w:color w:val="1E293B"/>
          <w:sz w:val="17"/>
          <w:szCs w:val="17"/>
        </w:rPr>
        <w:t xml:space="preserve">  assets/i18n/        en.json ta.json (stretch)</w:t>
      </w:r>
    </w:p>
    <w:p>
      <w:pPr>
        <w:shd w:fill="F1F5F9" w:val="clear"/>
        <w:spacing w:after="0" w:line="240"/>
        <w:ind w:left="120" w:right="120"/>
      </w:pPr>
      <w:r>
        <w:rPr>
          <w:rFonts w:ascii="Consolas" w:cs="Consolas" w:eastAsia="Consolas" w:hAnsi="Consolas"/>
          <w:color w:val="1E293B"/>
          <w:sz w:val="17"/>
          <w:szCs w:val="17"/>
        </w:rPr>
        <w:t xml:space="preserve">backend/src/main/java/com/slopeguard/</w:t>
      </w:r>
    </w:p>
    <w:p>
      <w:pPr>
        <w:shd w:fill="F1F5F9" w:val="clear"/>
        <w:spacing w:after="0" w:line="240"/>
        <w:ind w:left="120" w:right="120"/>
      </w:pPr>
      <w:r>
        <w:rPr>
          <w:rFonts w:ascii="Consolas" w:cs="Consolas" w:eastAsia="Consolas" w:hAnsi="Consolas"/>
          <w:color w:val="1E293B"/>
          <w:sz w:val="17"/>
          <w:szCs w:val="17"/>
        </w:rPr>
        <w:t xml:space="preserve">  auth/ user/ publicapi/ area/ alert/     (controller, service, repository, entity, dto in each)</w:t>
      </w:r>
    </w:p>
    <w:p>
      <w:pPr>
        <w:shd w:fill="F1F5F9" w:val="clear"/>
        <w:spacing w:after="0" w:line="240"/>
        <w:ind w:left="120" w:right="120"/>
      </w:pPr>
      <w:r>
        <w:rPr>
          <w:rFonts w:ascii="Consolas" w:cs="Consolas" w:eastAsia="Consolas" w:hAnsi="Consolas"/>
          <w:color w:val="1E293B"/>
          <w:sz w:val="17"/>
          <w:szCs w:val="17"/>
        </w:rPr>
        <w:t xml:space="preserve">backend/src/main/resources/db/migration/   V100 to V199 (your range)</w:t>
      </w:r>
    </w:p>
    <w:p>
      <w:pPr>
        <w:spacing w:after="160"/>
      </w:pPr>
    </w:p>
    <w:p>
      <w:pPr>
        <w:pStyle w:val="Heading2"/>
      </w:pPr>
      <w:r>
        <w:t xml:space="preserve">2.5 Frontend interface this module provides</w:t>
      </w:r>
    </w:p>
    <w:p>
      <w:pPr>
        <w:pBdr>
          <w:top w:val="single" w:color="CBD5E1" w:sz="4"/>
        </w:pBdr>
        <w:shd w:fill="F1F5F9" w:val="clear"/>
        <w:spacing w:after="0" w:line="240"/>
        <w:ind w:left="120" w:right="120"/>
      </w:pPr>
      <w:r>
        <w:rPr>
          <w:rFonts w:ascii="Consolas" w:cs="Consolas" w:eastAsia="Consolas" w:hAnsi="Consolas"/>
          <w:color w:val="1E293B"/>
          <w:sz w:val="17"/>
          <w:szCs w:val="17"/>
        </w:rPr>
        <w:t xml:space="preserve">// assets/js/core/auth.js (frozen)</w:t>
      </w:r>
    </w:p>
    <w:p>
      <w:pPr>
        <w:shd w:fill="F1F5F9" w:val="clear"/>
        <w:spacing w:after="0" w:line="240"/>
        <w:ind w:left="120" w:right="120"/>
      </w:pPr>
      <w:r>
        <w:rPr>
          <w:rFonts w:ascii="Consolas" w:cs="Consolas" w:eastAsia="Consolas" w:hAnsi="Consolas"/>
          <w:color w:val="1E293B"/>
          <w:sz w:val="17"/>
          <w:szCs w:val="17"/>
        </w:rPr>
        <w:t xml:space="preserve">LW.auth.login(email, password, remember)   -&gt; Promise&lt;user&gt;</w:t>
      </w:r>
    </w:p>
    <w:p>
      <w:pPr>
        <w:shd w:fill="F1F5F9" w:val="clear"/>
        <w:spacing w:after="0" w:line="240"/>
        <w:ind w:left="120" w:right="120"/>
      </w:pPr>
      <w:r>
        <w:rPr>
          <w:rFonts w:ascii="Consolas" w:cs="Consolas" w:eastAsia="Consolas" w:hAnsi="Consolas"/>
          <w:color w:val="1E293B"/>
          <w:sz w:val="17"/>
          <w:szCs w:val="17"/>
        </w:rPr>
        <w:t xml:space="preserve">LW.auth.register({ fullName, email, password })</w:t>
      </w:r>
    </w:p>
    <w:p>
      <w:pPr>
        <w:shd w:fill="F1F5F9" w:val="clear"/>
        <w:spacing w:after="0" w:line="240"/>
        <w:ind w:left="120" w:right="120"/>
      </w:pPr>
      <w:r>
        <w:rPr>
          <w:rFonts w:ascii="Consolas" w:cs="Consolas" w:eastAsia="Consolas" w:hAnsi="Consolas"/>
          <w:color w:val="1E293B"/>
          <w:sz w:val="17"/>
          <w:szCs w:val="17"/>
        </w:rPr>
        <w:t xml:space="preserve">LW.auth.logout()                           -&gt; clears session, redirects to index.html</w:t>
      </w:r>
    </w:p>
    <w:p>
      <w:pPr>
        <w:shd w:fill="F1F5F9" w:val="clear"/>
        <w:spacing w:after="0" w:line="240"/>
        <w:ind w:left="120" w:right="120"/>
      </w:pPr>
      <w:r>
        <w:rPr>
          <w:rFonts w:ascii="Consolas" w:cs="Consolas" w:eastAsia="Consolas" w:hAnsi="Consolas"/>
          <w:color w:val="1E293B"/>
          <w:sz w:val="17"/>
          <w:szCs w:val="17"/>
        </w:rPr>
        <w:t xml:space="preserve">LW.auth.getUser()                          -&gt; { id, name, email, role } | null</w:t>
      </w:r>
    </w:p>
    <w:p>
      <w:pPr>
        <w:shd w:fill="F1F5F9" w:val="clear"/>
        <w:spacing w:after="0" w:line="240"/>
        <w:ind w:left="120" w:right="120"/>
      </w:pPr>
      <w:r>
        <w:rPr>
          <w:rFonts w:ascii="Consolas" w:cs="Consolas" w:eastAsia="Consolas" w:hAnsi="Consolas"/>
          <w:color w:val="1E293B"/>
          <w:sz w:val="17"/>
          <w:szCs w:val="17"/>
        </w:rPr>
        <w:t xml:space="preserve">LW.auth.hasRole(...roles)                  -&gt; boolean   (user | officer | admin)</w:t>
      </w:r>
    </w:p>
    <w:p>
      <w:pPr>
        <w:shd w:fill="F1F5F9" w:val="clear"/>
        <w:spacing w:after="0" w:line="240"/>
        <w:ind w:left="120" w:right="120"/>
      </w:pPr>
      <w:r>
        <w:rPr>
          <w:rFonts w:ascii="Consolas" w:cs="Consolas" w:eastAsia="Consolas" w:hAnsi="Consolas"/>
          <w:color w:val="1E293B"/>
          <w:sz w:val="17"/>
          <w:szCs w:val="17"/>
        </w:rPr>
        <w:t xml:space="preserve">LW.auth.onChange(callback)                 -&gt; login, logout, session expiry</w:t>
      </w:r>
    </w:p>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E8710A" w:sz="24"/>
              <w:bottom w:val="none" w:color="FFFFFF" w:sz="0"/>
              <w:right w:val="none" w:color="FFFFFF" w:sz="0"/>
            </w:tcBorders>
            <w:shd w:fill="FFF4E8" w:val="clear"/>
            <w:tcMar>
              <w:top w:type="dxa" w:w="100"/>
              <w:left w:type="dxa" w:w="180"/>
              <w:bottom w:type="dxa" w:w="100"/>
              <w:right w:type="dxa" w:w="160"/>
            </w:tcMar>
          </w:tcPr>
          <w:p>
            <w:pPr>
              <w:spacing w:after="0" w:line="270"/>
            </w:pPr>
            <w:r>
              <w:rPr>
                <w:b/>
                <w:bCs/>
                <w:color w:val="B45309"/>
                <w:sz w:val="20"/>
                <w:szCs w:val="20"/>
              </w:rPr>
              <w:t xml:space="preserve">Security.  </w:t>
            </w:r>
            <w:r>
              <w:rPr>
                <w:sz w:val="20"/>
                <w:szCs w:val="20"/>
              </w:rPr>
              <w:t xml:space="preserve">Use the Spring Security session cookie (HttpOnly, Secure, SameSite) with </w:t>
            </w:r>
            <w:r>
              <w:rPr>
                <w:rFonts w:ascii="Consolas" w:cs="Consolas" w:eastAsia="Consolas" w:hAnsi="Consolas"/>
                <w:color w:val="334E68"/>
                <w:sz w:val="18"/>
                <w:szCs w:val="18"/>
              </w:rPr>
              <w:t xml:space="preserve">credentials: "include"</w:t>
            </w:r>
            <w:r>
              <w:rPr>
                <w:sz w:val="20"/>
                <w:szCs w:val="20"/>
              </w:rPr>
              <w:t xml:space="preserve"> and a CSRF header added by </w:t>
            </w:r>
            <w:r>
              <w:rPr>
                <w:rFonts w:ascii="Consolas" w:cs="Consolas" w:eastAsia="Consolas" w:hAnsi="Consolas"/>
                <w:color w:val="334E68"/>
                <w:sz w:val="18"/>
                <w:szCs w:val="18"/>
              </w:rPr>
              <w:t xml:space="preserve">LW.api</w:t>
            </w:r>
            <w:r>
              <w:rPr>
                <w:sz w:val="20"/>
                <w:szCs w:val="20"/>
              </w:rPr>
              <w:t xml:space="preserve">. Do not keep tokens in localStorage. Hiding a button is not authorization; the backend enforces roles.</w:t>
            </w:r>
          </w:p>
        </w:tc>
      </w:tr>
    </w:tbl>
    <w:p>
      <w:pPr>
        <w:spacing w:after="160"/>
      </w:pPr>
    </w:p>
    <w:p>
      <w:pPr>
        <w:pStyle w:val="Heading1"/>
      </w:pPr>
      <w:r>
        <w:t xml:space="preserve">3. Frontend Page Specifications</w:t>
      </w:r>
    </w:p>
    <w:p>
      <w:pPr>
        <w:pStyle w:val="Heading2"/>
      </w:pPr>
      <w:r>
        <w:t xml:space="preserve">3.1 Home (index.html)</w:t>
      </w:r>
    </w:p>
    <w:p>
      <w:pPr>
        <w:spacing w:after="120" w:line="276"/>
      </w:pPr>
      <w:r>
        <w:t xml:space="preserve">Goal: help a visitor understand the project, check available risk information, explore monitored regions and reach published alerts quickly, without logging in. Six sections only; advanced features stay on other pages.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71"/>
        <w:gridCol w:w="4385"/>
        <w:gridCol w:w="3290"/>
      </w:tblGrid>
      <w:tr>
        <w:trPr>
          <w:cantSplit/>
          <w:tblHeader/>
        </w:trPr>
        <w:tc>
          <w:tcPr>
            <w:tcW w:type="dxa" w:w="2071"/>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Section</w:t>
            </w:r>
          </w:p>
        </w:tc>
        <w:tc>
          <w:tcPr>
            <w:tcW w:type="dxa" w:w="4385"/>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Content and components</w:t>
            </w:r>
          </w:p>
        </w:tc>
        <w:tc>
          <w:tcPr>
            <w:tcW w:type="dxa" w:w="329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Data / behaviour</w:t>
            </w:r>
          </w:p>
        </w:tc>
      </w:tr>
      <w:tr>
        <w:trPr>
          <w:cantSplit/>
          <w:tblHeader w:val="false"/>
        </w:trPr>
        <w:tc>
          <w:tcPr>
            <w:tcW w:type="dxa" w:w="20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Header and navigation</w:t>
            </w:r>
          </w:p>
        </w:tc>
        <w:tc>
          <w:tcPr>
            <w:tcW w:type="dxa" w:w="43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Logo, title, links: Home, Risk Map, Public Alerts, About, Login / Register. Hamburger menu below 768 px.</w:t>
            </w:r>
          </w:p>
        </w:tc>
        <w:tc>
          <w:tcPr>
            <w:tcW w:type="dxa" w:w="32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Static. If signed in, Login / Register becomes "Dashboard".</w:t>
            </w:r>
          </w:p>
        </w:tc>
      </w:tr>
      <w:tr>
        <w:trPr>
          <w:cantSplit/>
          <w:tblHeader w:val="false"/>
        </w:trPr>
        <w:tc>
          <w:tcPr>
            <w:tcW w:type="dxa" w:w="207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Hero</w:t>
            </w:r>
          </w:p>
        </w:tc>
        <w:tc>
          <w:tcPr>
            <w:tcW w:type="dxa" w:w="438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Heading: AI-Based Landslide Prediction and Early Warning System. Description paragraph. Buttons: </w:t>
            </w:r>
            <w:r>
              <w:rPr>
                <w:b/>
                <w:bCs/>
                <w:color w:val="1E293B"/>
                <w:sz w:val="19"/>
                <w:szCs w:val="19"/>
              </w:rPr>
              <w:t xml:space="preserve">Explore Risk Map</w:t>
            </w:r>
            <w:r>
              <w:rPr>
                <w:b w:val="false"/>
                <w:bCs w:val="false"/>
                <w:color w:val="1E293B"/>
                <w:sz w:val="19"/>
                <w:szCs w:val="19"/>
              </w:rPr>
              <w:t xml:space="preserve"> (primary), </w:t>
            </w:r>
            <w:r>
              <w:rPr>
                <w:b/>
                <w:bCs/>
                <w:color w:val="1E293B"/>
                <w:sz w:val="19"/>
                <w:szCs w:val="19"/>
              </w:rPr>
              <w:t xml:space="preserve">View Public Alerts</w:t>
            </w:r>
            <w:r>
              <w:rPr>
                <w:b w:val="false"/>
                <w:bCs w:val="false"/>
                <w:color w:val="1E293B"/>
                <w:sz w:val="19"/>
                <w:szCs w:val="19"/>
              </w:rPr>
              <w:t xml:space="preserve"> (outline). Terrain and satellite illustration (inline SVG, decorative).</w:t>
            </w:r>
          </w:p>
        </w:tc>
        <w:tc>
          <w:tcPr>
            <w:tcW w:type="dxa" w:w="329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Static text from </w:t>
            </w:r>
            <w:r>
              <w:rPr>
                <w:rFonts w:ascii="Consolas" w:cs="Consolas" w:eastAsia="Consolas" w:hAnsi="Consolas"/>
                <w:b w:val="false"/>
                <w:bCs w:val="false"/>
                <w:color w:val="1E293B"/>
                <w:sz w:val="17"/>
                <w:szCs w:val="17"/>
              </w:rPr>
              <w:t xml:space="preserve">LW.content</w:t>
            </w:r>
            <w:r>
              <w:rPr>
                <w:b w:val="false"/>
                <w:bCs w:val="false"/>
                <w:color w:val="1E293B"/>
                <w:sz w:val="19"/>
                <w:szCs w:val="19"/>
              </w:rPr>
              <w:t xml:space="preserve">.</w:t>
            </w:r>
          </w:p>
        </w:tc>
      </w:tr>
      <w:tr>
        <w:trPr>
          <w:cantSplit/>
          <w:tblHeader w:val="false"/>
        </w:trPr>
        <w:tc>
          <w:tcPr>
            <w:tcW w:type="dxa" w:w="20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Monitoring overview</w:t>
            </w:r>
          </w:p>
        </w:tc>
        <w:tc>
          <w:tcPr>
            <w:tcW w:type="dxa" w:w="43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Four stat cards: Total monitored regions; Regions with elevated risk estimates; Latest satellite and weather data status; Last successful data update time.</w:t>
            </w:r>
          </w:p>
        </w:tc>
        <w:tc>
          <w:tcPr>
            <w:tcW w:type="dxa" w:w="32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/api/public/overview</w:t>
            </w:r>
            <w:r>
              <w:rPr>
                <w:b w:val="false"/>
                <w:bCs w:val="false"/>
                <w:color w:val="1E293B"/>
                <w:sz w:val="19"/>
                <w:szCs w:val="19"/>
              </w:rPr>
              <w:t xml:space="preserve">. Skeleton while loading. Any missing value shows "Data unavailable" and the status chip, never a number.</w:t>
            </w:r>
          </w:p>
        </w:tc>
      </w:tr>
      <w:tr>
        <w:trPr>
          <w:cantSplit/>
          <w:tblHeader w:val="false"/>
        </w:trPr>
        <w:tc>
          <w:tcPr>
            <w:tcW w:type="dxa" w:w="207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Featured risk map</w:t>
            </w:r>
          </w:p>
        </w:tc>
        <w:tc>
          <w:tcPr>
            <w:tcW w:type="dxa" w:w="438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Small interactive map via </w:t>
            </w:r>
            <w:r>
              <w:rPr>
                <w:rFonts w:ascii="Consolas" w:cs="Consolas" w:eastAsia="Consolas" w:hAnsi="Consolas"/>
                <w:b w:val="false"/>
                <w:bCs w:val="false"/>
                <w:color w:val="1E293B"/>
                <w:sz w:val="17"/>
                <w:szCs w:val="17"/>
              </w:rPr>
              <w:t xml:space="preserve">LW.RiskMap.mount</w:t>
            </w:r>
            <w:r>
              <w:rPr>
                <w:b w:val="false"/>
                <w:bCs w:val="false"/>
                <w:color w:val="1E293B"/>
                <w:sz w:val="19"/>
                <w:szCs w:val="19"/>
              </w:rPr>
              <w:t xml:space="preserve"> in preview mode, region search field, risk-level key, list of a few regions with risk badge, button </w:t>
            </w:r>
            <w:r>
              <w:rPr>
                <w:b/>
                <w:bCs/>
                <w:color w:val="1E293B"/>
                <w:sz w:val="19"/>
                <w:szCs w:val="19"/>
              </w:rPr>
              <w:t xml:space="preserve">Open full Risk Map</w:t>
            </w:r>
            <w:r>
              <w:rPr>
                <w:b w:val="false"/>
                <w:bCs w:val="false"/>
                <w:color w:val="1E293B"/>
                <w:sz w:val="19"/>
                <w:szCs w:val="19"/>
              </w:rPr>
              <w:t xml:space="preserve">.</w:t>
            </w:r>
          </w:p>
        </w:tc>
        <w:tc>
          <w:tcPr>
            <w:tcW w:type="dxa" w:w="329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/api/public/regions</w:t>
            </w:r>
            <w:r>
              <w:rPr>
                <w:b w:val="false"/>
                <w:bCs w:val="false"/>
                <w:color w:val="1E293B"/>
                <w:sz w:val="19"/>
                <w:szCs w:val="19"/>
              </w:rPr>
              <w:t xml:space="preserve">. Empty: "No monitored regions are currently available." Map fail: "The map could not be loaded. Please try again." with Retry.</w:t>
            </w:r>
          </w:p>
        </w:tc>
      </w:tr>
      <w:tr>
        <w:trPr>
          <w:cantSplit/>
          <w:tblHeader w:val="false"/>
        </w:trPr>
        <w:tc>
          <w:tcPr>
            <w:tcW w:type="dxa" w:w="20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Latest public alerts</w:t>
            </w:r>
          </w:p>
        </w:tc>
        <w:tc>
          <w:tcPr>
            <w:tcW w:type="dxa" w:w="43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Up to 3 alert cards: title, affected region, severity, published time, source badge, review status, </w:t>
            </w:r>
            <w:r>
              <w:rPr>
                <w:b/>
                <w:bCs/>
                <w:color w:val="1E293B"/>
                <w:sz w:val="19"/>
                <w:szCs w:val="19"/>
              </w:rPr>
              <w:t xml:space="preserve">View details</w:t>
            </w:r>
            <w:r>
              <w:rPr>
                <w:b w:val="false"/>
                <w:bCs w:val="false"/>
                <w:color w:val="1E293B"/>
                <w:sz w:val="19"/>
                <w:szCs w:val="19"/>
              </w:rPr>
              <w:t xml:space="preserve">. Link to all alerts.</w:t>
            </w:r>
          </w:p>
        </w:tc>
        <w:tc>
          <w:tcPr>
            <w:tcW w:type="dxa" w:w="32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/api/public/alerts?limit=3</w:t>
            </w:r>
            <w:r>
              <w:rPr>
                <w:b w:val="false"/>
                <w:bCs w:val="false"/>
                <w:color w:val="1E293B"/>
                <w:sz w:val="19"/>
                <w:szCs w:val="19"/>
              </w:rPr>
              <w:t xml:space="preserve">. Empty: "No published alerts available." AI, reviewed and official alerts are visibly different.</w:t>
            </w:r>
          </w:p>
        </w:tc>
      </w:tr>
      <w:tr>
        <w:trPr>
          <w:cantSplit/>
          <w:tblHeader w:val="false"/>
        </w:trPr>
        <w:tc>
          <w:tcPr>
            <w:tcW w:type="dxa" w:w="207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How it works and footer</w:t>
            </w:r>
          </w:p>
        </w:tc>
        <w:tc>
          <w:tcPr>
            <w:tcW w:type="dxa" w:w="438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Three steps: Data Collection, AI-Based Risk Assessment, Early Warning and Notifications. Footer: title, description, links, data sources, contact, safety disclaimer.</w:t>
            </w:r>
          </w:p>
        </w:tc>
        <w:tc>
          <w:tcPr>
            <w:tcW w:type="dxa" w:w="329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Static. Footer data sources come from </w:t>
            </w:r>
            <w:r>
              <w:rPr>
                <w:rFonts w:ascii="Consolas" w:cs="Consolas" w:eastAsia="Consolas" w:hAnsi="Consolas"/>
                <w:b w:val="false"/>
                <w:bCs w:val="false"/>
                <w:color w:val="1E293B"/>
                <w:sz w:val="17"/>
                <w:szCs w:val="17"/>
              </w:rPr>
              <w:t xml:space="preserve">GET /api/public/data-sources</w:t>
            </w:r>
            <w:r>
              <w:rPr>
                <w:b w:val="false"/>
                <w:bCs w:val="false"/>
                <w:color w:val="1E293B"/>
                <w:sz w:val="19"/>
                <w:szCs w:val="19"/>
              </w:rPr>
              <w:t xml:space="preserve"> when available, else a "Not listed yet" message.</w:t>
            </w:r>
          </w:p>
        </w:tc>
      </w:tr>
    </w:tbl>
    <w:p>
      <w:pPr>
        <w:spacing w:after="160"/>
      </w:pPr>
    </w:p>
    <w:p>
      <w:pPr>
        <w:spacing w:after="120" w:line="276"/>
      </w:pPr>
      <w:r>
        <w:t xml:space="preserve">Cached overview values (for offline visitors) show their original update time and a "Showing previously synchronized information" banner. A cached value is never labelled as current.</w:t>
      </w:r>
    </w:p>
    <w:p>
      <w:pPr>
        <w:pStyle w:val="Heading2"/>
      </w:pPr>
      <w:r>
        <w:t xml:space="preserve">3.2 Login, Signup and Forgot Password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2"/>
        <w:gridCol w:w="4142"/>
        <w:gridCol w:w="3412"/>
      </w:tblGrid>
      <w:tr>
        <w:trPr>
          <w:cantSplit/>
          <w:tblHeader/>
        </w:trPr>
        <w:tc>
          <w:tcPr>
            <w:tcW w:type="dxa" w:w="219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Page</w:t>
            </w:r>
          </w:p>
        </w:tc>
        <w:tc>
          <w:tcPr>
            <w:tcW w:type="dxa" w:w="414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Fields and controls</w:t>
            </w:r>
          </w:p>
        </w:tc>
        <w:tc>
          <w:tcPr>
            <w:tcW w:type="dxa" w:w="341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Messages</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Login</w:t>
            </w:r>
          </w:p>
        </w:tc>
        <w:tc>
          <w:tcPr>
            <w:tcW w:type="dxa" w:w="41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Email, Password (show/hide), Remember me, Forgot password? link, </w:t>
            </w:r>
            <w:r>
              <w:rPr>
                <w:b/>
                <w:bCs/>
                <w:color w:val="1E293B"/>
                <w:sz w:val="19"/>
                <w:szCs w:val="19"/>
              </w:rPr>
              <w:t xml:space="preserve">Sign In</w:t>
            </w:r>
            <w:r>
              <w:rPr>
                <w:b w:val="false"/>
                <w:bCs w:val="false"/>
                <w:color w:val="1E293B"/>
                <w:sz w:val="19"/>
                <w:szCs w:val="19"/>
              </w:rPr>
              <w:t xml:space="preserve">, link to Create an account.</w:t>
            </w:r>
          </w:p>
        </w:tc>
        <w:tc>
          <w:tcPr>
            <w:tcW w:type="dxa" w:w="34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Invalid email address or password. Please try again. / Login successful. Welcome back!</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Signup</w:t>
            </w:r>
          </w:p>
        </w:tc>
        <w:tc>
          <w:tcPr>
            <w:tcW w:type="dxa" w:w="414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Full name, Email, Password with helper text and strength meter, Confirm password, Terms and Privacy checkbox (links to real pages), </w:t>
            </w:r>
            <w:r>
              <w:rPr>
                <w:b/>
                <w:bCs/>
                <w:color w:val="1E293B"/>
                <w:sz w:val="19"/>
                <w:szCs w:val="19"/>
              </w:rPr>
              <w:t xml:space="preserve">Create Account</w:t>
            </w:r>
            <w:r>
              <w:rPr>
                <w:b w:val="false"/>
                <w:bCs w:val="false"/>
                <w:color w:val="1E293B"/>
                <w:sz w:val="19"/>
                <w:szCs w:val="19"/>
              </w:rPr>
              <w:t xml:space="preserve">.</w:t>
            </w:r>
          </w:p>
        </w:tc>
        <w:tc>
          <w:tcPr>
            <w:tcW w:type="dxa" w:w="341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Please enter your full name. / Please enter a valid email address. / Password does not meet the security requirements. / Passwords do not match. / Please accept the Terms and Conditions and Privacy Policy. / An account with this email address already exists. / Your account has been created successfully. You can now sign in.</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Forgot password</w:t>
            </w:r>
          </w:p>
        </w:tc>
        <w:tc>
          <w:tcPr>
            <w:tcW w:type="dxa" w:w="41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Email, </w:t>
            </w:r>
            <w:r>
              <w:rPr>
                <w:b/>
                <w:bCs/>
                <w:color w:val="1E293B"/>
                <w:sz w:val="19"/>
                <w:szCs w:val="19"/>
              </w:rPr>
              <w:t xml:space="preserve">Send reset instructions</w:t>
            </w:r>
            <w:r>
              <w:rPr>
                <w:b w:val="false"/>
                <w:bCs w:val="false"/>
                <w:color w:val="1E293B"/>
                <w:sz w:val="19"/>
                <w:szCs w:val="19"/>
              </w:rPr>
              <w:t xml:space="preserve">.</w:t>
            </w:r>
          </w:p>
        </w:tc>
        <w:tc>
          <w:tcPr>
            <w:tcW w:type="dxa" w:w="34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If an account exists for this email address, instructions to reset your password will be provided. (Always the same text, so the page never reveals whether an email exists.)</w:t>
            </w:r>
          </w:p>
        </w:tc>
      </w:tr>
    </w:tbl>
    <w:p>
      <w:pPr>
        <w:spacing w:after="160"/>
      </w:pPr>
    </w:p>
    <w:p>
      <w:pPr>
        <w:pStyle w:val="ListParagraph"/>
        <w:numPr>
          <w:ilvl w:val="0"/>
          <w:numId w:val="2"/>
        </w:numPr>
        <w:spacing w:after="60" w:line="264"/>
      </w:pPr>
      <w:r>
        <w:t xml:space="preserve">Validation runs on blur and on submit. Errors are linked to fields and announced to screen readers.</w:t>
      </w:r>
    </w:p>
    <w:p>
      <w:pPr>
        <w:pStyle w:val="ListParagraph"/>
        <w:numPr>
          <w:ilvl w:val="0"/>
          <w:numId w:val="2"/>
        </w:numPr>
        <w:spacing w:after="60" w:line="264"/>
      </w:pPr>
      <w:r>
        <w:t xml:space="preserve">Button shows a loading state and is disabled while the request is in flight (prevents double submit).</w:t>
      </w:r>
    </w:p>
    <w:p>
      <w:pPr>
        <w:pStyle w:val="ListParagraph"/>
        <w:numPr>
          <w:ilvl w:val="0"/>
          <w:numId w:val="2"/>
        </w:numPr>
        <w:spacing w:after="60" w:line="264"/>
      </w:pPr>
      <w:r>
        <w:t xml:space="preserve">After login, go to the </w:t>
      </w:r>
      <w:r>
        <w:rPr>
          <w:rFonts w:ascii="Consolas" w:cs="Consolas" w:eastAsia="Consolas" w:hAnsi="Consolas"/>
          <w:color w:val="334E68"/>
          <w:sz w:val="19"/>
          <w:szCs w:val="19"/>
        </w:rPr>
        <w:t xml:space="preserve">next</w:t>
      </w:r>
      <w:r>
        <w:t xml:space="preserve"> parameter if present and local, otherwise </w:t>
      </w:r>
      <w:r>
        <w:rPr>
          <w:rFonts w:ascii="Consolas" w:cs="Consolas" w:eastAsia="Consolas" w:hAnsi="Consolas"/>
          <w:color w:val="334E68"/>
          <w:sz w:val="19"/>
          <w:szCs w:val="19"/>
        </w:rPr>
        <w:t xml:space="preserve">dashboard.html</w:t>
      </w:r>
      <w:r>
        <w:t xml:space="preserve"> for users and </w:t>
      </w:r>
      <w:r>
        <w:rPr>
          <w:rFonts w:ascii="Consolas" w:cs="Consolas" w:eastAsia="Consolas" w:hAnsi="Consolas"/>
          <w:color w:val="334E68"/>
          <w:sz w:val="19"/>
          <w:szCs w:val="19"/>
        </w:rPr>
        <w:t xml:space="preserve">admin/dashboard.html</w:t>
      </w:r>
      <w:r>
        <w:t xml:space="preserve"> for staff. Validate </w:t>
      </w:r>
      <w:r>
        <w:rPr>
          <w:rFonts w:ascii="Consolas" w:cs="Consolas" w:eastAsia="Consolas" w:hAnsi="Consolas"/>
          <w:color w:val="334E68"/>
          <w:sz w:val="19"/>
          <w:szCs w:val="19"/>
        </w:rPr>
        <w:t xml:space="preserve">next</w:t>
      </w:r>
      <w:r>
        <w:t xml:space="preserve"> so it can only be a path on this site.</w:t>
      </w:r>
    </w:p>
    <w:p>
      <w:pPr>
        <w:pStyle w:val="Heading2"/>
      </w:pPr>
      <w:r>
        <w:t xml:space="preserve">3.3 User Dashboard (dashboard.html)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2"/>
        <w:gridCol w:w="4385"/>
        <w:gridCol w:w="3169"/>
      </w:tblGrid>
      <w:tr>
        <w:trPr>
          <w:cantSplit/>
          <w:tblHeader/>
        </w:trPr>
        <w:tc>
          <w:tcPr>
            <w:tcW w:type="dxa" w:w="219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Section</w:t>
            </w:r>
          </w:p>
        </w:tc>
        <w:tc>
          <w:tcPr>
            <w:tcW w:type="dxa" w:w="4385"/>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Content</w:t>
            </w:r>
          </w:p>
        </w:tc>
        <w:tc>
          <w:tcPr>
            <w:tcW w:type="dxa" w:w="3169"/>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Data / states</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Welcome</w:t>
            </w:r>
          </w:p>
        </w:tc>
        <w:tc>
          <w:tcPr>
            <w:tcW w:type="dxa" w:w="43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Welcome Back, (User Name)! with the one-line description.</w:t>
            </w:r>
          </w:p>
        </w:tc>
        <w:tc>
          <w:tcPr>
            <w:tcW w:type="dxa" w:w="31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LW.auth.getUser()</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Monitoring overview</w:t>
            </w:r>
          </w:p>
        </w:tc>
        <w:tc>
          <w:tcPr>
            <w:tcW w:type="dxa" w:w="438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Cards: Your Monitored Areas; Areas Requiring Attention; Latest Data Status (current, delayed, unavailable); Last Updated.</w:t>
            </w:r>
          </w:p>
        </w:tc>
        <w:tc>
          <w:tcPr>
            <w:tcW w:type="dxa" w:w="316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/api/user/dashboard</w:t>
            </w:r>
            <w:r>
              <w:rPr>
                <w:b w:val="false"/>
                <w:bCs w:val="false"/>
                <w:color w:val="1E293B"/>
                <w:sz w:val="19"/>
                <w:szCs w:val="19"/>
              </w:rPr>
              <w:t xml:space="preserve">. Unavailable value shows "Data unavailable".</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Risk overview</w:t>
            </w:r>
          </w:p>
        </w:tc>
        <w:tc>
          <w:tcPr>
            <w:tcW w:type="dxa" w:w="43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Region cards: name, risk badge, latest assessment time, data availability status, </w:t>
            </w:r>
            <w:r>
              <w:rPr>
                <w:b/>
                <w:bCs/>
                <w:color w:val="1E293B"/>
                <w:sz w:val="19"/>
                <w:szCs w:val="19"/>
              </w:rPr>
              <w:t xml:space="preserve">View Details</w:t>
            </w:r>
            <w:r>
              <w:rPr>
                <w:b w:val="false"/>
                <w:bCs w:val="false"/>
                <w:color w:val="1E293B"/>
                <w:sz w:val="19"/>
                <w:szCs w:val="19"/>
              </w:rPr>
              <w:t xml:space="preserve"> (opens map at that region).</w:t>
            </w:r>
          </w:p>
        </w:tc>
        <w:tc>
          <w:tcPr>
            <w:tcW w:type="dxa" w:w="31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Empty: "You haven't added any monitored areas yet." + </w:t>
            </w:r>
            <w:r>
              <w:rPr>
                <w:b/>
                <w:bCs/>
                <w:color w:val="1E293B"/>
                <w:sz w:val="19"/>
                <w:szCs w:val="19"/>
              </w:rPr>
              <w:t xml:space="preserve">Explore Risk Map</w:t>
            </w:r>
            <w:r>
              <w:rPr>
                <w:b w:val="false"/>
                <w:bCs w:val="false"/>
                <w:color w:val="1E293B"/>
                <w:sz w:val="19"/>
                <w:szCs w:val="19"/>
              </w:rPr>
              <w:t xml:space="preserve">.</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Latest notifications</w:t>
            </w:r>
          </w:p>
        </w:tc>
        <w:tc>
          <w:tcPr>
            <w:tcW w:type="dxa" w:w="438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Most recent items with title, region, severity, time, source badge, review status, read or unread. Button </w:t>
            </w:r>
            <w:r>
              <w:rPr>
                <w:b/>
                <w:bCs/>
                <w:color w:val="1E293B"/>
                <w:sz w:val="19"/>
                <w:szCs w:val="19"/>
              </w:rPr>
              <w:t xml:space="preserve">View All Notifications</w:t>
            </w:r>
            <w:r>
              <w:rPr>
                <w:b w:val="false"/>
                <w:bCs w:val="false"/>
                <w:color w:val="1E293B"/>
                <w:sz w:val="19"/>
                <w:szCs w:val="19"/>
              </w:rPr>
              <w:t xml:space="preserve">.</w:t>
            </w:r>
          </w:p>
        </w:tc>
        <w:tc>
          <w:tcPr>
            <w:tcW w:type="dxa" w:w="316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Data from the notifications store (Sakthivel). Empty: "No new notifications at the moment."</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Monitored areas summary</w:t>
            </w:r>
          </w:p>
        </w:tc>
        <w:tc>
          <w:tcPr>
            <w:tcW w:type="dxa" w:w="43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Saved areas with risk level, last assessment time, notification preference. Buttons: Add Monitored Area, View Risk Details, Manage Area.</w:t>
            </w:r>
          </w:p>
        </w:tc>
        <w:tc>
          <w:tcPr>
            <w:tcW w:type="dxa" w:w="31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Links into My Monitored Areas and Risk History.</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Offline status</w:t>
            </w:r>
          </w:p>
        </w:tc>
        <w:tc>
          <w:tcPr>
            <w:tcW w:type="dxa" w:w="438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Online, Offline, Syncing or Data May Be Outdated; last sync time; offline alert count; </w:t>
            </w:r>
            <w:r>
              <w:rPr>
                <w:b/>
                <w:bCs/>
                <w:color w:val="1E293B"/>
                <w:sz w:val="19"/>
                <w:szCs w:val="19"/>
              </w:rPr>
              <w:t xml:space="preserve">Retry Sync</w:t>
            </w:r>
            <w:r>
              <w:rPr>
                <w:b w:val="false"/>
                <w:bCs w:val="false"/>
                <w:color w:val="1E293B"/>
                <w:sz w:val="19"/>
                <w:szCs w:val="19"/>
              </w:rPr>
              <w:t xml:space="preserve">.</w:t>
            </w:r>
          </w:p>
        </w:tc>
        <w:tc>
          <w:tcPr>
            <w:tcW w:type="dxa" w:w="316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LW.connectivity</w:t>
            </w:r>
            <w:r>
              <w:rPr>
                <w:b w:val="false"/>
                <w:bCs w:val="false"/>
                <w:color w:val="1E293B"/>
                <w:sz w:val="19"/>
                <w:szCs w:val="19"/>
              </w:rPr>
              <w:t xml:space="preserve">. Cached risk info is never shown as a current assessment.</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Quick actions</w:t>
            </w:r>
          </w:p>
        </w:tc>
        <w:tc>
          <w:tcPr>
            <w:tcW w:type="dxa" w:w="43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Explore Risk Map, View Notifications, Manage Monitored Areas, View Risk History.</w:t>
            </w:r>
          </w:p>
        </w:tc>
        <w:tc>
          <w:tcPr>
            <w:tcW w:type="dxa" w:w="31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Static links.</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Safety information</w:t>
            </w:r>
          </w:p>
        </w:tc>
        <w:tc>
          <w:tcPr>
            <w:tcW w:type="dxa" w:w="438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"Risk assessments depend on the availability and quality of data. This system provides AI-assisted risk information and does not replace official emergency warnings or instructions from local authorities."</w:t>
            </w:r>
          </w:p>
        </w:tc>
        <w:tc>
          <w:tcPr>
            <w:tcW w:type="dxa" w:w="316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LW.content</w:t>
            </w:r>
          </w:p>
        </w:tc>
      </w:tr>
    </w:tbl>
    <w:p>
      <w:pPr>
        <w:spacing w:after="160"/>
      </w:pPr>
    </w:p>
    <w:p>
      <w:pPr>
        <w:spacing w:after="120" w:line="276"/>
      </w:pPr>
      <w:r>
        <w:t xml:space="preserve">Build priority from the spec: welcome section, four summary cards, risk overview, latest notifications and offline status first. Detailed analysis stays on the Risk Map and Risk History pages.</w:t>
      </w:r>
    </w:p>
    <w:p>
      <w:pPr>
        <w:pStyle w:val="Heading2"/>
      </w:pPr>
      <w:r>
        <w:t xml:space="preserve">3.4 Settings and Profile (settings.html)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2"/>
        <w:gridCol w:w="4385"/>
        <w:gridCol w:w="3169"/>
      </w:tblGrid>
      <w:tr>
        <w:trPr>
          <w:cantSplit/>
          <w:tblHeader/>
        </w:trPr>
        <w:tc>
          <w:tcPr>
            <w:tcW w:type="dxa" w:w="219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Section</w:t>
            </w:r>
          </w:p>
        </w:tc>
        <w:tc>
          <w:tcPr>
            <w:tcW w:type="dxa" w:w="4385"/>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Content</w:t>
            </w:r>
          </w:p>
        </w:tc>
        <w:tc>
          <w:tcPr>
            <w:tcW w:type="dxa" w:w="3169"/>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Messages</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Personal information</w:t>
            </w:r>
          </w:p>
        </w:tc>
        <w:tc>
          <w:tcPr>
            <w:tcW w:type="dxa" w:w="43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Full name (editable), email, account created date. Edit, Save, Cancel.</w:t>
            </w:r>
          </w:p>
        </w:tc>
        <w:tc>
          <w:tcPr>
            <w:tcW w:type="dxa" w:w="31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Please enter your full name. / Your profile has been updated successfully. / Unable to update your profile. Please try again.</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Notification preferences</w:t>
            </w:r>
          </w:p>
        </w:tc>
        <w:tc>
          <w:tcPr>
            <w:tcW w:type="dxa" w:w="438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Browser notification status (Enabled, Permission Not Granted, Permission Denied, Not Supported), minimum severity (All, Moderate and above, High and above, Critical only), link to My Monitored Areas. Uses </w:t>
            </w:r>
            <w:r>
              <w:rPr>
                <w:rFonts w:ascii="Consolas" w:cs="Consolas" w:eastAsia="Consolas" w:hAnsi="Consolas"/>
                <w:b w:val="false"/>
                <w:bCs w:val="false"/>
                <w:color w:val="1E293B"/>
                <w:sz w:val="17"/>
                <w:szCs w:val="17"/>
              </w:rPr>
              <w:t xml:space="preserve">LW.push</w:t>
            </w:r>
            <w:r>
              <w:rPr>
                <w:b w:val="false"/>
                <w:bCs w:val="false"/>
                <w:color w:val="1E293B"/>
                <w:sz w:val="19"/>
                <w:szCs w:val="19"/>
              </w:rPr>
              <w:t xml:space="preserve"> from the realtime module (Sakthivel).</w:t>
            </w:r>
          </w:p>
        </w:tc>
        <w:tc>
          <w:tcPr>
            <w:tcW w:type="dxa" w:w="316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Browser notifications are enabled. / ...have not been granted. / ...are blocked by browser settings. / ...are not supported by this browser.</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Offline access</w:t>
            </w:r>
          </w:p>
        </w:tc>
        <w:tc>
          <w:tcPr>
            <w:tcW w:type="dxa" w:w="43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Connection status, last sync, offline alert count, sync status, </w:t>
            </w:r>
            <w:r>
              <w:rPr>
                <w:b/>
                <w:bCs/>
                <w:color w:val="1E293B"/>
                <w:sz w:val="19"/>
                <w:szCs w:val="19"/>
              </w:rPr>
              <w:t xml:space="preserve">Sync Now</w:t>
            </w:r>
            <w:r>
              <w:rPr>
                <w:b w:val="false"/>
                <w:bCs w:val="false"/>
                <w:color w:val="1E293B"/>
                <w:sz w:val="19"/>
                <w:szCs w:val="19"/>
              </w:rPr>
              <w:t xml:space="preserve"> and </w:t>
            </w:r>
            <w:r>
              <w:rPr>
                <w:b/>
                <w:bCs/>
                <w:color w:val="1E293B"/>
                <w:sz w:val="19"/>
                <w:szCs w:val="19"/>
              </w:rPr>
              <w:t xml:space="preserve">Retry Synchronization</w:t>
            </w:r>
            <w:r>
              <w:rPr>
                <w:b w:val="false"/>
                <w:bCs w:val="false"/>
                <w:color w:val="1E293B"/>
                <w:sz w:val="19"/>
                <w:szCs w:val="19"/>
              </w:rPr>
              <w:t xml:space="preserve">.</w:t>
            </w:r>
          </w:p>
        </w:tc>
        <w:tc>
          <w:tcPr>
            <w:tcW w:type="dxa" w:w="31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You are offline. Previously synchronized information may be available, but new alerts and assessments cannot be retrieved until connectivity is restored.</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Account security</w:t>
            </w:r>
          </w:p>
        </w:tc>
        <w:tc>
          <w:tcPr>
            <w:tcW w:type="dxa" w:w="438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Change password (current, new, confirm), </w:t>
            </w:r>
            <w:r>
              <w:rPr>
                <w:b/>
                <w:bCs/>
                <w:color w:val="1E293B"/>
                <w:sz w:val="19"/>
                <w:szCs w:val="19"/>
              </w:rPr>
              <w:t xml:space="preserve">Update Password</w:t>
            </w:r>
            <w:r>
              <w:rPr>
                <w:b w:val="false"/>
                <w:bCs w:val="false"/>
                <w:color w:val="1E293B"/>
                <w:sz w:val="19"/>
                <w:szCs w:val="19"/>
              </w:rPr>
              <w:t xml:space="preserve">, </w:t>
            </w:r>
            <w:r>
              <w:rPr>
                <w:b/>
                <w:bCs/>
                <w:color w:val="1E293B"/>
                <w:sz w:val="19"/>
                <w:szCs w:val="19"/>
              </w:rPr>
              <w:t xml:space="preserve">Logout</w:t>
            </w:r>
            <w:r>
              <w:rPr>
                <w:b w:val="false"/>
                <w:bCs w:val="false"/>
                <w:color w:val="1E293B"/>
                <w:sz w:val="19"/>
                <w:szCs w:val="19"/>
              </w:rPr>
              <w:t xml:space="preserve">.</w:t>
            </w:r>
          </w:p>
        </w:tc>
        <w:tc>
          <w:tcPr>
            <w:tcW w:type="dxa" w:w="316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Please enter your current password. / New passwords do not match. / Your new password does not meet the security requirements. / Your password has been updated successfully.</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Privacy and data</w:t>
            </w:r>
          </w:p>
        </w:tc>
        <w:tc>
          <w:tcPr>
            <w:tcW w:type="dxa" w:w="43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Plain explanation of profile and local data use, </w:t>
            </w:r>
            <w:r>
              <w:rPr>
                <w:b/>
                <w:bCs/>
                <w:color w:val="1E293B"/>
                <w:sz w:val="19"/>
                <w:szCs w:val="19"/>
              </w:rPr>
              <w:t xml:space="preserve">Clear Offline Data</w:t>
            </w:r>
            <w:r>
              <w:rPr>
                <w:b w:val="false"/>
                <w:bCs w:val="false"/>
                <w:color w:val="1E293B"/>
                <w:sz w:val="19"/>
                <w:szCs w:val="19"/>
              </w:rPr>
              <w:t xml:space="preserve"> with confirm modal, links to Privacy Policy.</w:t>
            </w:r>
          </w:p>
        </w:tc>
        <w:tc>
          <w:tcPr>
            <w:tcW w:type="dxa" w:w="31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Are you sure you want to remove the saved offline alert history from this device? This action does not delete alerts stored on the server.</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About this project</w:t>
            </w:r>
          </w:p>
        </w:tc>
        <w:tc>
          <w:tcPr>
            <w:tcW w:type="dxa" w:w="438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Title, description, version, data sources, links to About and Terms.</w:t>
            </w:r>
          </w:p>
        </w:tc>
        <w:tc>
          <w:tcPr>
            <w:tcW w:type="dxa" w:w="316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Safety disclaimer from </w:t>
            </w:r>
            <w:r>
              <w:rPr>
                <w:rFonts w:ascii="Consolas" w:cs="Consolas" w:eastAsia="Consolas" w:hAnsi="Consolas"/>
                <w:b w:val="false"/>
                <w:bCs w:val="false"/>
                <w:color w:val="1E293B"/>
                <w:sz w:val="17"/>
                <w:szCs w:val="17"/>
              </w:rPr>
              <w:t xml:space="preserve">LW.content</w:t>
            </w:r>
            <w:r>
              <w:rPr>
                <w:b w:val="false"/>
                <w:bCs w:val="false"/>
                <w:color w:val="1E293B"/>
                <w:sz w:val="19"/>
                <w:szCs w:val="19"/>
              </w:rPr>
              <w:t xml:space="preserve">.</w:t>
            </w:r>
          </w:p>
        </w:tc>
      </w:tr>
    </w:tbl>
    <w:p>
      <w:pPr>
        <w:spacing w:after="160"/>
      </w:pPr>
    </w:p>
    <w:p>
      <w:pPr>
        <w:pStyle w:val="Heading2"/>
      </w:pPr>
      <w:r>
        <w:t xml:space="preserve">3.5 About (about.html)</w:t>
      </w:r>
    </w:p>
    <w:p>
      <w:pPr>
        <w:spacing w:after="120" w:line="276"/>
      </w:pPr>
      <w:r>
        <w:t xml:space="preserve">Public page. Sections: purpose, the three-step process in more detail, the three information types (AI estimate, reviewed platform alert, official advisory) with their badges, data sources, known limitations, FAQ accordion, contact and team. Text for data sources and contact is a labelled placeholder until confirmed.</w:t>
      </w:r>
    </w:p>
    <w:p>
      <w:pPr>
        <w:pStyle w:val="Heading2"/>
      </w:pPr>
      <w:r>
        <w:t xml:space="preserve">3.6 404 and Offline pages</w:t>
      </w:r>
    </w:p>
    <w:p>
      <w:pPr>
        <w:spacing w:after="120" w:line="276"/>
      </w:pPr>
      <w:r>
        <w:t xml:space="preserve">404: friendly message, links to Home and Risk Map. Offline: shown by the service worker when a page is not cached; explains that previously synchronized information may be outdated, shows the last sync time if known and a Retry button.</w:t>
      </w:r>
    </w:p>
    <w:p>
      <w:pPr>
        <w:pStyle w:val="Heading2"/>
      </w:pPr>
      <w:r>
        <w:t xml:space="preserve">3.7 Notifications and Alert History (notifications.html)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2"/>
        <w:gridCol w:w="4629"/>
        <w:gridCol w:w="2925"/>
      </w:tblGrid>
      <w:tr>
        <w:trPr>
          <w:cantSplit/>
          <w:tblHeader/>
        </w:trPr>
        <w:tc>
          <w:tcPr>
            <w:tcW w:type="dxa" w:w="219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Part</w:t>
            </w:r>
          </w:p>
        </w:tc>
        <w:tc>
          <w:tcPr>
            <w:tcW w:type="dxa" w:w="4629"/>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Specification</w:t>
            </w:r>
          </w:p>
        </w:tc>
        <w:tc>
          <w:tcPr>
            <w:tcW w:type="dxa" w:w="2925"/>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Rules</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Header</w:t>
            </w:r>
          </w:p>
        </w:tc>
        <w:tc>
          <w:tcPr>
            <w:tcW w:type="dxa" w:w="46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Notifications and Alert History. View landslide risk alerts, track notification status, and access previously synchronized alerts when an internet connection is unavailable.</w:t>
            </w:r>
          </w:p>
        </w:tc>
        <w:tc>
          <w:tcPr>
            <w:tcW w:type="dxa" w:w="2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Static.</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Summary cards</w:t>
            </w:r>
          </w:p>
        </w:tc>
        <w:tc>
          <w:tcPr>
            <w:tcW w:type="dxa" w:w="462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Total Notifications; Unread Notifications; High-Priority Alerts (High or Critical in the user's monitored areas); Offline History count.</w:t>
            </w:r>
          </w:p>
        </w:tc>
        <w:tc>
          <w:tcPr>
            <w:tcW w:type="dxa" w:w="292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Counts from backend or the local store; unavailable shows a message.</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Filters and search</w:t>
            </w:r>
          </w:p>
        </w:tc>
        <w:tc>
          <w:tcPr>
            <w:tcW w:type="dxa" w:w="46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All, Unread, Risk Alerts, System Updates, Offline History. Search by title or affected region.</w:t>
            </w:r>
          </w:p>
        </w:tc>
        <w:tc>
          <w:tcPr>
            <w:tcW w:type="dxa" w:w="2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Filters work on the local store too.</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Notification card</w:t>
            </w:r>
          </w:p>
        </w:tc>
        <w:tc>
          <w:tcPr>
            <w:tcW w:type="dxa" w:w="462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Title, affected region, severity, short description, time, source badge, review status, read or unread, availability status. Actions: View Details, Mark as Read, Mark as Unread.</w:t>
            </w:r>
          </w:p>
        </w:tc>
        <w:tc>
          <w:tcPr>
            <w:tcW w:type="dxa" w:w="292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Source badge always shown.</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Alert details</w:t>
            </w:r>
          </w:p>
        </w:tc>
        <w:tc>
          <w:tcPr>
            <w:tcW w:type="dxa" w:w="46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Basic info (ID, title, region, severity, description); timing (created, published, received by device, last sync); source and status (source, review status, publication status, data freshness); recommended actions with official link; actions (Mark as Read or Unread, Open Affected Location, View Related Risk Assessment).</w:t>
            </w:r>
          </w:p>
        </w:tc>
        <w:tc>
          <w:tcPr>
            <w:tcW w:type="dxa" w:w="2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Recommended actions only when supported by an approved source. Official advisories are clearly identified.</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Offline history</w:t>
            </w:r>
          </w:p>
        </w:tc>
        <w:tc>
          <w:tcPr>
            <w:tcW w:type="dxa" w:w="462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Heading: Previously Synchronized Alerts. Shows title, region, severity at time of assessment, original time, last sync time, read status.</w:t>
            </w:r>
          </w:p>
        </w:tc>
        <w:tc>
          <w:tcPr>
            <w:tcW w:type="dxa" w:w="292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"You are offline. Showing alerts previously synchronized to this device." and "These alerts may not include the latest information. Check the last synchronization time."</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Sync status</w:t>
            </w:r>
          </w:p>
        </w:tc>
        <w:tc>
          <w:tcPr>
            <w:tcW w:type="dxa" w:w="46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Online, Offline, Syncing, Sync Complete, Sync Failed, Data May Be Outdated; last successful sync; local alert count; </w:t>
            </w:r>
            <w:r>
              <w:rPr>
                <w:b/>
                <w:bCs/>
                <w:color w:val="1E293B"/>
                <w:sz w:val="19"/>
                <w:szCs w:val="19"/>
              </w:rPr>
              <w:t xml:space="preserve">Retry Sync</w:t>
            </w:r>
            <w:r>
              <w:rPr>
                <w:b w:val="false"/>
                <w:bCs w:val="false"/>
                <w:color w:val="1E293B"/>
                <w:sz w:val="19"/>
                <w:szCs w:val="19"/>
              </w:rPr>
              <w:t xml:space="preserve">.</w:t>
            </w:r>
          </w:p>
        </w:tc>
        <w:tc>
          <w:tcPr>
            <w:tcW w:type="dxa" w:w="2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On reconnect, fetch missed alerts, update local records, avoid duplicates.</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Browser notifications</w:t>
            </w:r>
          </w:p>
        </w:tc>
        <w:tc>
          <w:tcPr>
            <w:tcW w:type="dxa" w:w="462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bCs/>
                <w:color w:val="1E293B"/>
                <w:sz w:val="19"/>
                <w:szCs w:val="19"/>
              </w:rPr>
              <w:t xml:space="preserve">Enable Browser Notifications</w:t>
            </w:r>
            <w:r>
              <w:rPr>
                <w:b w:val="false"/>
                <w:bCs w:val="false"/>
                <w:color w:val="1E293B"/>
                <w:sz w:val="19"/>
                <w:szCs w:val="19"/>
              </w:rPr>
              <w:t xml:space="preserve"> with a short explanation. Permission requested only after the click. Respect denial; never re-prompt after it.</w:t>
            </w:r>
          </w:p>
        </w:tc>
        <w:tc>
          <w:tcPr>
            <w:tcW w:type="dxa" w:w="292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Preferences: on or off, areas, minimum severity, permission status.</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Safety note</w:t>
            </w:r>
          </w:p>
        </w:tc>
        <w:tc>
          <w:tcPr>
            <w:tcW w:type="dxa" w:w="46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"AI-generated risk estimates are not guaranteed predictions. Offline alert history may be outdated and must not be treated as confirmation that an area is safe. Follow verified official warnings and instructions from local authorities."</w:t>
            </w:r>
          </w:p>
        </w:tc>
        <w:tc>
          <w:tcPr>
            <w:tcW w:type="dxa" w:w="2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Always visible at the bottom.</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11"/>
        <w:gridCol w:w="6335"/>
      </w:tblGrid>
      <w:tr>
        <w:trPr>
          <w:cantSplit/>
          <w:tblHeader/>
        </w:trPr>
        <w:tc>
          <w:tcPr>
            <w:tcW w:type="dxa" w:w="3411"/>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State</w:t>
            </w:r>
          </w:p>
        </w:tc>
        <w:tc>
          <w:tcPr>
            <w:tcW w:type="dxa" w:w="6335"/>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Exact message</w:t>
            </w:r>
          </w:p>
        </w:tc>
      </w:tr>
      <w:tr>
        <w:trPr>
          <w:cantSplit/>
          <w:tblHeader w:val="false"/>
        </w:trPr>
        <w:tc>
          <w:tcPr>
            <w:tcW w:type="dxa" w:w="341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 notifications</w:t>
            </w:r>
          </w:p>
        </w:tc>
        <w:tc>
          <w:tcPr>
            <w:tcW w:type="dxa" w:w="63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You have no notifications at the moment.</w:t>
            </w:r>
          </w:p>
        </w:tc>
      </w:tr>
      <w:tr>
        <w:trPr>
          <w:cantSplit/>
          <w:tblHeader w:val="false"/>
        </w:trPr>
        <w:tc>
          <w:tcPr>
            <w:tcW w:type="dxa" w:w="341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 unread</w:t>
            </w:r>
          </w:p>
        </w:tc>
        <w:tc>
          <w:tcPr>
            <w:tcW w:type="dxa" w:w="633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You have read all your available notifications.</w:t>
            </w:r>
          </w:p>
        </w:tc>
      </w:tr>
      <w:tr>
        <w:trPr>
          <w:cantSplit/>
          <w:tblHeader w:val="false"/>
        </w:trPr>
        <w:tc>
          <w:tcPr>
            <w:tcW w:type="dxa" w:w="341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Loading</w:t>
            </w:r>
          </w:p>
        </w:tc>
        <w:tc>
          <w:tcPr>
            <w:tcW w:type="dxa" w:w="63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Loading notifications...</w:t>
            </w:r>
          </w:p>
        </w:tc>
      </w:tr>
      <w:tr>
        <w:trPr>
          <w:cantSplit/>
          <w:tblHeader w:val="false"/>
        </w:trPr>
        <w:tc>
          <w:tcPr>
            <w:tcW w:type="dxa" w:w="341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Error</w:t>
            </w:r>
          </w:p>
        </w:tc>
        <w:tc>
          <w:tcPr>
            <w:tcW w:type="dxa" w:w="633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Notifications are temporarily unavailable. Please try again.</w:t>
            </w:r>
          </w:p>
        </w:tc>
      </w:tr>
      <w:tr>
        <w:trPr>
          <w:cantSplit/>
          <w:tblHeader w:val="false"/>
        </w:trPr>
        <w:tc>
          <w:tcPr>
            <w:tcW w:type="dxa" w:w="341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Browser notifications off</w:t>
            </w:r>
          </w:p>
        </w:tc>
        <w:tc>
          <w:tcPr>
            <w:tcW w:type="dxa" w:w="63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Browser notifications are disabled. You can still view alerts on this page.</w:t>
            </w:r>
          </w:p>
        </w:tc>
      </w:tr>
      <w:tr>
        <w:trPr>
          <w:cantSplit/>
          <w:tblHeader w:val="false"/>
        </w:trPr>
        <w:tc>
          <w:tcPr>
            <w:tcW w:type="dxa" w:w="341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Offline sync</w:t>
            </w:r>
          </w:p>
        </w:tc>
        <w:tc>
          <w:tcPr>
            <w:tcW w:type="dxa" w:w="633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Unable to synchronize while offline. Previously saved alerts remain available on this device.</w:t>
            </w:r>
          </w:p>
        </w:tc>
      </w:tr>
      <w:tr>
        <w:trPr>
          <w:cantSplit/>
          <w:tblHeader w:val="false"/>
        </w:trPr>
        <w:tc>
          <w:tcPr>
            <w:tcW w:type="dxa" w:w="341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 offline history</w:t>
            </w:r>
          </w:p>
        </w:tc>
        <w:tc>
          <w:tcPr>
            <w:tcW w:type="dxa" w:w="63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 offline alert history is available on this device.</w:t>
            </w:r>
          </w:p>
        </w:tc>
      </w:tr>
    </w:tbl>
    <w:p>
      <w:pPr>
        <w:spacing w:after="160"/>
      </w:pPr>
    </w:p>
    <w:p>
      <w:pPr>
        <w:pStyle w:val="Heading2"/>
      </w:pPr>
      <w:r>
        <w:t xml:space="preserve">3.8 Alert Management (admin/alerts.html)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14"/>
        <w:gridCol w:w="7432"/>
      </w:tblGrid>
      <w:tr>
        <w:trPr>
          <w:cantSplit/>
          <w:tblHeader/>
        </w:trPr>
        <w:tc>
          <w:tcPr>
            <w:tcW w:type="dxa" w:w="231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Part</w:t>
            </w:r>
          </w:p>
        </w:tc>
        <w:tc>
          <w:tcPr>
            <w:tcW w:type="dxa" w:w="743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Specification</w:t>
            </w:r>
          </w:p>
        </w:tc>
      </w:tr>
      <w:tr>
        <w:trPr>
          <w:cantSplit/>
          <w:tblHeader w:val="false"/>
        </w:trPr>
        <w:tc>
          <w:tcPr>
            <w:tcW w:type="dxa" w:w="23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List</w:t>
            </w:r>
          </w:p>
        </w:tc>
        <w:tc>
          <w:tcPr>
            <w:tcW w:type="dxa" w:w="74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Alert ID, title, affected area, severity, created, published, created by, review status, current status (Draft, Pending Review, Approved, Published, Resolved, Withdrawn), actions.</w:t>
            </w:r>
          </w:p>
        </w:tc>
      </w:tr>
      <w:tr>
        <w:trPr>
          <w:cantSplit/>
          <w:tblHeader w:val="false"/>
        </w:trPr>
        <w:tc>
          <w:tcPr>
            <w:tcW w:type="dxa" w:w="23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Create / edit form</w:t>
            </w:r>
          </w:p>
        </w:tc>
        <w:tc>
          <w:tcPr>
            <w:tcW w:type="dxa" w:w="74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Title, Affected area (</w:t>
            </w:r>
            <w:r>
              <w:rPr>
                <w:rFonts w:ascii="Consolas" w:cs="Consolas" w:eastAsia="Consolas" w:hAnsi="Consolas"/>
                <w:b w:val="false"/>
                <w:bCs w:val="false"/>
                <w:color w:val="1E293B"/>
                <w:sz w:val="17"/>
                <w:szCs w:val="17"/>
              </w:rPr>
              <w:t xml:space="preserve">LW.RegionPicker</w:t>
            </w:r>
            <w:r>
              <w:rPr>
                <w:b w:val="false"/>
                <w:bCs w:val="false"/>
                <w:color w:val="1E293B"/>
                <w:sz w:val="19"/>
                <w:szCs w:val="19"/>
              </w:rPr>
              <w:t xml:space="preserve">), Related risk assessment, Severity (Low, Moderate, High, Critical; derived from the reviewed assessment and locked unless the role allows manual change), Description, Recommended actions (only from an approved source), Information source, Supporting reference. </w:t>
            </w:r>
            <w:r>
              <w:rPr>
                <w:b/>
                <w:bCs/>
                <w:color w:val="1E293B"/>
                <w:sz w:val="19"/>
                <w:szCs w:val="19"/>
              </w:rPr>
              <w:t xml:space="preserve">Save Draft</w:t>
            </w:r>
            <w:r>
              <w:rPr>
                <w:b w:val="false"/>
                <w:bCs w:val="false"/>
                <w:color w:val="1E293B"/>
                <w:sz w:val="19"/>
                <w:szCs w:val="19"/>
              </w:rPr>
              <w:t xml:space="preserve">. A draft is never visible publicly.</w:t>
            </w:r>
          </w:p>
        </w:tc>
      </w:tr>
      <w:tr>
        <w:trPr>
          <w:cantSplit/>
          <w:tblHeader w:val="false"/>
        </w:trPr>
        <w:tc>
          <w:tcPr>
            <w:tcW w:type="dxa" w:w="23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Review and publish</w:t>
            </w:r>
          </w:p>
        </w:tc>
        <w:tc>
          <w:tcPr>
            <w:tcW w:type="dxa" w:w="74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Confirmation screen shows title, area, severity, description, source and review status, recommended actions, audience and a </w:t>
            </w:r>
            <w:r>
              <w:rPr>
                <w:b/>
                <w:bCs/>
                <w:color w:val="1E293B"/>
                <w:sz w:val="19"/>
                <w:szCs w:val="19"/>
              </w:rPr>
              <w:t xml:space="preserve">public preview</w:t>
            </w:r>
            <w:r>
              <w:rPr>
                <w:b w:val="false"/>
                <w:bCs w:val="false"/>
                <w:color w:val="1E293B"/>
                <w:sz w:val="19"/>
                <w:szCs w:val="19"/>
              </w:rPr>
              <w:t xml:space="preserve"> of exactly how the card will appear on Home with its source badge. Actions: Edit Draft, Submit for Review, Approve, Publish (if authorised), Reject with Reason, Cancel.</w:t>
            </w:r>
          </w:p>
        </w:tc>
      </w:tr>
      <w:tr>
        <w:trPr>
          <w:cantSplit/>
          <w:tblHeader w:val="false"/>
        </w:trPr>
        <w:tc>
          <w:tcPr>
            <w:tcW w:type="dxa" w:w="23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Published details</w:t>
            </w:r>
          </w:p>
        </w:tc>
        <w:tc>
          <w:tcPr>
            <w:tcW w:type="dxa" w:w="74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ID, title, area, severity, description, source, publication time, status, related assessment, review history, recommended actions. Remains traceable after resolve or withdraw.</w:t>
            </w:r>
          </w:p>
        </w:tc>
      </w:tr>
      <w:tr>
        <w:trPr>
          <w:cantSplit/>
          <w:tblHeader w:val="false"/>
        </w:trPr>
        <w:tc>
          <w:tcPr>
            <w:tcW w:type="dxa" w:w="23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Resolve / withdraw</w:t>
            </w:r>
          </w:p>
        </w:tc>
        <w:tc>
          <w:tcPr>
            <w:tcW w:type="dxa" w:w="74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Modal requires a reason; shows user and time. Never resolve automatically because data is missing.</w:t>
            </w:r>
          </w:p>
        </w:tc>
      </w:tr>
      <w:tr>
        <w:trPr>
          <w:cantSplit/>
          <w:tblHeader w:val="false"/>
        </w:trPr>
        <w:tc>
          <w:tcPr>
            <w:tcW w:type="dxa" w:w="23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Delivery status</w:t>
            </w:r>
          </w:p>
        </w:tc>
        <w:tc>
          <w:tcPr>
            <w:tcW w:type="dxa" w:w="74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Recipients or group, channel, status (Pending Delivery, Submitted, Delivered when confirmed, Failed, Not Applicable), attempt time, failure reason. Note: a successful request does not prove a device showed the notification.</w:t>
            </w:r>
          </w:p>
        </w:tc>
      </w:tr>
      <w:tr>
        <w:trPr>
          <w:cantSplit/>
          <w:tblHeader w:val="false"/>
        </w:trPr>
        <w:tc>
          <w:tcPr>
            <w:tcW w:type="dxa" w:w="23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Messages</w:t>
            </w:r>
          </w:p>
        </w:tc>
        <w:tc>
          <w:tcPr>
            <w:tcW w:type="dxa" w:w="74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Alert draft saved successfully. / Alert published successfully. / The alert could not be published. Review the errors and try again. / There are currently no published alerts for this area. / No alerts match your current filters.</w:t>
            </w:r>
          </w:p>
        </w:tc>
      </w:tr>
    </w:tbl>
    <w:p>
      <w:pPr>
        <w:spacing w:after="160"/>
      </w:pPr>
    </w:p>
    <w:p>
      <w:pPr>
        <w:pStyle w:val="Heading2"/>
      </w:pPr>
      <w:r>
        <w:t xml:space="preserve">3.9 Admin: Area Management (admin/areas.html)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2"/>
        <w:gridCol w:w="7554"/>
      </w:tblGrid>
      <w:tr>
        <w:trPr>
          <w:cantSplit/>
          <w:tblHeader/>
        </w:trPr>
        <w:tc>
          <w:tcPr>
            <w:tcW w:type="dxa" w:w="219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Part</w:t>
            </w:r>
          </w:p>
        </w:tc>
        <w:tc>
          <w:tcPr>
            <w:tcW w:type="dxa" w:w="755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Specification</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List</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Table: Area ID, name, state or region, district, latitude and longitude, monitoring status, latest assessment time, data availability status, actions (View Details, Edit Area, Activate or Deactivate). Search and status filter. Pagination.</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Add / edit form</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Area name, State / region, District, Latitude, Longitude, Description (optional), Monitoring status (Active or Inactive). </w:t>
            </w:r>
            <w:r>
              <w:rPr>
                <w:b/>
                <w:bCs/>
                <w:color w:val="1E293B"/>
                <w:sz w:val="19"/>
                <w:szCs w:val="19"/>
              </w:rPr>
              <w:t xml:space="preserve">Save Area</w:t>
            </w:r>
            <w:r>
              <w:rPr>
                <w:b w:val="false"/>
                <w:bCs w:val="false"/>
                <w:color w:val="1E293B"/>
                <w:sz w:val="19"/>
                <w:szCs w:val="19"/>
              </w:rPr>
              <w:t xml:space="preserve">.</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Validation</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Required fields; latitude -90 to 90 and longitude -180 to 180; duplicate area. Messages: Please enter an area name. / Please enter valid geographic coordinates. / This area already exists. / Area added successfully. / Unable to save the area. Please try again.</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Details drawer</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Name and administrative details, coordinates, registered date, status, latest satellite and rainfall timestamps, most recent assessment, related alerts.</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Deactivate</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Confirm modal. Explain that previous assessments and alerts are kept.</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Access</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Admin full access. Officer read-only. Controls hidden by role; backend enforces.</w:t>
            </w:r>
          </w:p>
        </w:tc>
      </w:tr>
    </w:tbl>
    <w:p>
      <w:pPr>
        <w:spacing w:after="160"/>
      </w:pPr>
    </w:p>
    <w:p>
      <w:pPr>
        <w:pStyle w:val="Heading2"/>
      </w:pPr>
      <w:r>
        <w:t xml:space="preserve">3.10 Admin: User Management (later)</w:t>
      </w:r>
    </w:p>
    <w:p>
      <w:pPr>
        <w:spacing w:after="120" w:line="276"/>
      </w:pPr>
      <w:r>
        <w:t xml:space="preserve">Admin only. Table of users (name, email, role, status, created), role change with confirmation, deactivate account. Every action is recorded by the backend audit log. Build after the MVP pages are working.</w:t>
      </w:r>
    </w:p>
    <w:p>
      <w:pPr>
        <w:pStyle w:val="Heading1"/>
      </w:pPr>
      <w:r>
        <w:t xml:space="preserve">4. Backend Specification</w:t>
      </w:r>
    </w:p>
    <w:p>
      <w:pPr>
        <w:pStyle w:val="Heading2"/>
      </w:pPr>
      <w:r>
        <w:t xml:space="preserve">4.1 Technology and package layout</w:t>
      </w:r>
    </w:p>
    <w:p>
      <w:pPr>
        <w:spacing w:after="120" w:line="276"/>
      </w:pPr>
      <w:r>
        <w:t xml:space="preserve">Java 17 or newer, Spring Boot 3, Spring Web, Spring Security, Spring Data JPA, Bean Validation, Spring Mail, Flyway, MySQL 8, Maven. Every feature package uses the same layers: </w:t>
      </w:r>
      <w:r>
        <w:rPr>
          <w:rFonts w:ascii="Consolas" w:cs="Consolas" w:eastAsia="Consolas" w:hAnsi="Consolas"/>
          <w:color w:val="334E68"/>
          <w:sz w:val="19"/>
          <w:szCs w:val="19"/>
        </w:rPr>
        <w:t xml:space="preserve">controller</w:t>
      </w:r>
      <w:r>
        <w:t xml:space="preserve"> (HTTP only), </w:t>
      </w:r>
      <w:r>
        <w:rPr>
          <w:rFonts w:ascii="Consolas" w:cs="Consolas" w:eastAsia="Consolas" w:hAnsi="Consolas"/>
          <w:color w:val="334E68"/>
          <w:sz w:val="19"/>
          <w:szCs w:val="19"/>
        </w:rPr>
        <w:t xml:space="preserve">service</w:t>
      </w:r>
      <w:r>
        <w:t xml:space="preserve"> (rules), </w:t>
      </w:r>
      <w:r>
        <w:rPr>
          <w:rFonts w:ascii="Consolas" w:cs="Consolas" w:eastAsia="Consolas" w:hAnsi="Consolas"/>
          <w:color w:val="334E68"/>
          <w:sz w:val="19"/>
          <w:szCs w:val="19"/>
        </w:rPr>
        <w:t xml:space="preserve">repository</w:t>
      </w:r>
      <w:r>
        <w:t xml:space="preserve"> (database), </w:t>
      </w:r>
      <w:r>
        <w:rPr>
          <w:rFonts w:ascii="Consolas" w:cs="Consolas" w:eastAsia="Consolas" w:hAnsi="Consolas"/>
          <w:color w:val="334E68"/>
          <w:sz w:val="19"/>
          <w:szCs w:val="19"/>
        </w:rPr>
        <w:t xml:space="preserve">entity</w:t>
      </w:r>
      <w:r>
        <w:t xml:space="preserve"> and </w:t>
      </w:r>
      <w:r>
        <w:rPr>
          <w:rFonts w:ascii="Consolas" w:cs="Consolas" w:eastAsia="Consolas" w:hAnsi="Consolas"/>
          <w:color w:val="334E68"/>
          <w:sz w:val="19"/>
          <w:szCs w:val="19"/>
        </w:rPr>
        <w:t xml:space="preserve">dto</w:t>
      </w:r>
      <w:r>
        <w:t xml:space="preserve"> (never return entities directly). Shared envelope, error handling and security come from Sakthivel's </w:t>
      </w:r>
      <w:r>
        <w:rPr>
          <w:rFonts w:ascii="Consolas" w:cs="Consolas" w:eastAsia="Consolas" w:hAnsi="Consolas"/>
          <w:color w:val="334E68"/>
          <w:sz w:val="19"/>
          <w:szCs w:val="19"/>
        </w:rPr>
        <w:t xml:space="preserve">common</w:t>
      </w:r>
      <w:r>
        <w:t xml:space="preserve"> and </w:t>
      </w:r>
      <w:r>
        <w:rPr>
          <w:rFonts w:ascii="Consolas" w:cs="Consolas" w:eastAsia="Consolas" w:hAnsi="Consolas"/>
          <w:color w:val="334E68"/>
          <w:sz w:val="19"/>
          <w:szCs w:val="19"/>
        </w:rPr>
        <w:t xml:space="preserve">config</w:t>
      </w:r>
      <w:r>
        <w:t xml:space="preserve"> packages and must not be copied.</w:t>
      </w:r>
    </w:p>
    <w:p>
      <w:pPr>
        <w:pStyle w:val="Heading2"/>
      </w:pPr>
      <w:r>
        <w:t xml:space="preserve">4.2 Tables owned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2"/>
        <w:gridCol w:w="7554"/>
      </w:tblGrid>
      <w:tr>
        <w:trPr>
          <w:cantSplit/>
          <w:tblHeader/>
        </w:trPr>
        <w:tc>
          <w:tcPr>
            <w:tcW w:type="dxa" w:w="219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Table</w:t>
            </w:r>
          </w:p>
        </w:tc>
        <w:tc>
          <w:tcPr>
            <w:tcW w:type="dxa" w:w="755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Main columns</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users</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id, full_name, email (unique), password_hash, role (USER, OFFICER, ADMIN), status (ACTIVE, INACTIVE), created_at, last_login_at</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password_reset_tokens</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id, user_id, token_hash, expires_at, used_at</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alerts</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id, title, region_id, assessment_id (nullable), severity, description, recommended_actions, source_type (AI_ESTIMATE, REVIEWED_PLATFORM, OFFICIAL_ADVISORY), reference_url, status, created_by, created_at, published_at, resolved_at, version</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alert_reviews</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id, alert_id, action, actor_id, reason, created_at (full review history, never updated)</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alert_deliveries</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id, alert_id, channel, recipient_group, status, attempted_at, failure_reason</w:t>
            </w:r>
          </w:p>
        </w:tc>
      </w:tr>
    </w:tbl>
    <w:p>
      <w:pPr>
        <w:spacing w:after="160"/>
      </w:pPr>
    </w:p>
    <w:p>
      <w:pPr>
        <w:spacing w:after="120" w:line="276"/>
      </w:pPr>
      <w:r>
        <w:t xml:space="preserve">The base schema </w:t>
      </w:r>
      <w:r>
        <w:rPr>
          <w:rFonts w:ascii="Consolas" w:cs="Consolas" w:eastAsia="Consolas" w:hAnsi="Consolas"/>
          <w:color w:val="334E68"/>
          <w:sz w:val="19"/>
          <w:szCs w:val="19"/>
        </w:rPr>
        <w:t xml:space="preserve">V1__init.sql</w:t>
      </w:r>
      <w:r>
        <w:t xml:space="preserve"> is written by Sakthivel with all three members. Later changes to these tables go in your own migration range (V100 to V199) and never edit a merged migration.</w:t>
      </w:r>
    </w:p>
    <w:p>
      <w:pPr>
        <w:pStyle w:val="Heading2"/>
      </w:pPr>
      <w:r>
        <w:t xml:space="preserve">4.3 Endpoints provided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32"/>
        <w:gridCol w:w="1340"/>
        <w:gridCol w:w="4874"/>
      </w:tblGrid>
      <w:tr>
        <w:trPr>
          <w:cantSplit/>
          <w:tblHeader/>
        </w:trPr>
        <w:tc>
          <w:tcPr>
            <w:tcW w:type="dxa" w:w="353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Endpoint</w:t>
            </w:r>
          </w:p>
        </w:tc>
        <w:tc>
          <w:tcPr>
            <w:tcW w:type="dxa" w:w="134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Access</w:t>
            </w:r>
          </w:p>
        </w:tc>
        <w:tc>
          <w:tcPr>
            <w:tcW w:type="dxa" w:w="487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Notes</w:t>
            </w:r>
          </w:p>
        </w:tc>
      </w:tr>
      <w:tr>
        <w:trPr>
          <w:cantSplit/>
          <w:tblHeader w:val="false"/>
        </w:trPr>
        <w:tc>
          <w:tcPr>
            <w:tcW w:type="dxa" w:w="35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POST /api/auth/register</w:t>
            </w:r>
          </w:p>
        </w:tc>
        <w:tc>
          <w:tcPr>
            <w:tcW w:type="dxa" w:w="1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Public</w:t>
            </w:r>
          </w:p>
        </w:tc>
        <w:tc>
          <w:tcPr>
            <w:tcW w:type="dxa" w:w="48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Validates name, email, password rules. Same error text for duplicate email as spec: An account with this email address already exists.</w:t>
            </w:r>
          </w:p>
        </w:tc>
      </w:tr>
      <w:tr>
        <w:trPr>
          <w:cantSplit/>
          <w:tblHeader w:val="false"/>
        </w:trPr>
        <w:tc>
          <w:tcPr>
            <w:tcW w:type="dxa" w:w="35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POST /api/auth/login</w:t>
            </w:r>
          </w:p>
        </w:tc>
        <w:tc>
          <w:tcPr>
            <w:tcW w:type="dxa" w:w="13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Public</w:t>
            </w:r>
          </w:p>
        </w:tc>
        <w:tc>
          <w:tcPr>
            <w:tcW w:type="dxa" w:w="487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Creates session. Generic failure text: Invalid email address or password. Please try again. Rate-limit repeated failures.</w:t>
            </w:r>
          </w:p>
        </w:tc>
      </w:tr>
      <w:tr>
        <w:trPr>
          <w:cantSplit/>
          <w:tblHeader w:val="false"/>
        </w:trPr>
        <w:tc>
          <w:tcPr>
            <w:tcW w:type="dxa" w:w="35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POST /api/auth/logout</w:t>
            </w:r>
          </w:p>
        </w:tc>
        <w:tc>
          <w:tcPr>
            <w:tcW w:type="dxa" w:w="1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User</w:t>
            </w:r>
          </w:p>
        </w:tc>
        <w:tc>
          <w:tcPr>
            <w:tcW w:type="dxa" w:w="48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Invalidates the session.</w:t>
            </w:r>
          </w:p>
        </w:tc>
      </w:tr>
      <w:tr>
        <w:trPr>
          <w:cantSplit/>
          <w:tblHeader w:val="false"/>
        </w:trPr>
        <w:tc>
          <w:tcPr>
            <w:tcW w:type="dxa" w:w="35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/api/auth/me</w:t>
            </w:r>
          </w:p>
        </w:tc>
        <w:tc>
          <w:tcPr>
            <w:tcW w:type="dxa" w:w="13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User</w:t>
            </w:r>
          </w:p>
        </w:tc>
        <w:tc>
          <w:tcPr>
            <w:tcW w:type="dxa" w:w="487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Returns { id, name, email, role } or 401.</w:t>
            </w:r>
          </w:p>
        </w:tc>
      </w:tr>
      <w:tr>
        <w:trPr>
          <w:cantSplit/>
          <w:tblHeader w:val="false"/>
        </w:trPr>
        <w:tc>
          <w:tcPr>
            <w:tcW w:type="dxa" w:w="35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POST /api/auth/forgot-password</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POST /api/auth/reset-password</w:t>
            </w:r>
          </w:p>
        </w:tc>
        <w:tc>
          <w:tcPr>
            <w:tcW w:type="dxa" w:w="1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Public</w:t>
            </w:r>
          </w:p>
        </w:tc>
        <w:tc>
          <w:tcPr>
            <w:tcW w:type="dxa" w:w="48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Always the same response text. Token is single-use and expires (30 minutes). Email sent best-effort and never blocks the request.</w:t>
            </w:r>
          </w:p>
        </w:tc>
      </w:tr>
      <w:tr>
        <w:trPr>
          <w:cantSplit/>
          <w:tblHeader w:val="false"/>
        </w:trPr>
        <w:tc>
          <w:tcPr>
            <w:tcW w:type="dxa" w:w="35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PUT /api/users/me</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PUT /api/users/me/password</w:t>
            </w:r>
          </w:p>
        </w:tc>
        <w:tc>
          <w:tcPr>
            <w:tcW w:type="dxa" w:w="13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User</w:t>
            </w:r>
          </w:p>
        </w:tc>
        <w:tc>
          <w:tcPr>
            <w:tcW w:type="dxa" w:w="487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Profile name and password change; checks current password.</w:t>
            </w:r>
          </w:p>
        </w:tc>
      </w:tr>
      <w:tr>
        <w:trPr>
          <w:cantSplit/>
          <w:tblHeader w:val="false"/>
        </w:trPr>
        <w:tc>
          <w:tcPr>
            <w:tcW w:type="dxa" w:w="35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/api/public/overview</w:t>
            </w:r>
          </w:p>
        </w:tc>
        <w:tc>
          <w:tcPr>
            <w:tcW w:type="dxa" w:w="1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Public</w:t>
            </w:r>
          </w:p>
        </w:tc>
        <w:tc>
          <w:tcPr>
            <w:tcW w:type="dxa" w:w="48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monitored_regions, elevated_risk_regions, data_status, last_updated. Values come from real records; if none, return null and a status, never zero as a fake.</w:t>
            </w:r>
          </w:p>
        </w:tc>
      </w:tr>
      <w:tr>
        <w:trPr>
          <w:cantSplit/>
          <w:tblHeader w:val="false"/>
        </w:trPr>
        <w:tc>
          <w:tcPr>
            <w:tcW w:type="dxa" w:w="35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/api/public/alerts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GET /api/public/alerts/{id}</w:t>
            </w:r>
          </w:p>
        </w:tc>
        <w:tc>
          <w:tcPr>
            <w:tcW w:type="dxa" w:w="13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Public</w:t>
            </w:r>
          </w:p>
        </w:tc>
        <w:tc>
          <w:tcPr>
            <w:tcW w:type="dxa" w:w="487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Only status PUBLISHED. Each item includes source_type and review_status.</w:t>
            </w:r>
          </w:p>
        </w:tc>
      </w:tr>
      <w:tr>
        <w:trPr>
          <w:cantSplit/>
          <w:tblHeader w:val="false"/>
        </w:trPr>
        <w:tc>
          <w:tcPr>
            <w:tcW w:type="dxa" w:w="35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/api/public/data-sources</w:t>
            </w:r>
          </w:p>
        </w:tc>
        <w:tc>
          <w:tcPr>
            <w:tcW w:type="dxa" w:w="1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Public</w:t>
            </w:r>
          </w:p>
        </w:tc>
        <w:tc>
          <w:tcPr>
            <w:tcW w:type="dxa" w:w="48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Names of configured sources for the footer; empty list if none.</w:t>
            </w:r>
          </w:p>
        </w:tc>
      </w:tr>
      <w:tr>
        <w:trPr>
          <w:cantSplit/>
          <w:tblHeader w:val="false"/>
        </w:trPr>
        <w:tc>
          <w:tcPr>
            <w:tcW w:type="dxa" w:w="35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/api/admin/areas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POST</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GET/PUT /{id}</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PUT /{id}/status</w:t>
            </w:r>
          </w:p>
        </w:tc>
        <w:tc>
          <w:tcPr>
            <w:tcW w:type="dxa" w:w="13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Admin (read: officer)</w:t>
            </w:r>
          </w:p>
        </w:tc>
        <w:tc>
          <w:tcPr>
            <w:tcW w:type="dxa" w:w="487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Create, edit, activate, deactivate. Duplicates rejected. Deactivate keeps assessments and alerts.</w:t>
            </w:r>
          </w:p>
        </w:tc>
      </w:tr>
      <w:tr>
        <w:trPr>
          <w:cantSplit/>
          <w:tblHeader w:val="false"/>
        </w:trPr>
        <w:tc>
          <w:tcPr>
            <w:tcW w:type="dxa" w:w="35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/api/admin/users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PUT /{id}/role</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PUT /{id}/status</w:t>
            </w:r>
          </w:p>
        </w:tc>
        <w:tc>
          <w:tcPr>
            <w:tcW w:type="dxa" w:w="1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Admin</w:t>
            </w:r>
          </w:p>
        </w:tc>
        <w:tc>
          <w:tcPr>
            <w:tcW w:type="dxa" w:w="48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Later scope. Every change audited.</w:t>
            </w:r>
          </w:p>
        </w:tc>
      </w:tr>
      <w:tr>
        <w:trPr>
          <w:cantSplit/>
          <w:tblHeader w:val="false"/>
        </w:trPr>
        <w:tc>
          <w:tcPr>
            <w:tcW w:type="dxa" w:w="35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/api/admin/alerts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POST</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GET/PUT /{id}</w:t>
            </w:r>
          </w:p>
        </w:tc>
        <w:tc>
          <w:tcPr>
            <w:tcW w:type="dxa" w:w="13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Officer, admin</w:t>
            </w:r>
          </w:p>
        </w:tc>
        <w:tc>
          <w:tcPr>
            <w:tcW w:type="dxa" w:w="487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List with filters; create draft; edit draft.</w:t>
            </w:r>
          </w:p>
        </w:tc>
      </w:tr>
      <w:tr>
        <w:trPr>
          <w:cantSplit/>
          <w:tblHeader w:val="false"/>
        </w:trPr>
        <w:tc>
          <w:tcPr>
            <w:tcW w:type="dxa" w:w="35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POST /api/admin/alerts/{id}/submit | approve | publish | reject | resolve | withdraw</w:t>
            </w:r>
          </w:p>
        </w:tc>
        <w:tc>
          <w:tcPr>
            <w:tcW w:type="dxa" w:w="1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Officer, admin</w:t>
            </w:r>
          </w:p>
        </w:tc>
        <w:tc>
          <w:tcPr>
            <w:tcW w:type="dxa" w:w="48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State changes; see rules below. Reason required for reject, resolve, withdraw.</w:t>
            </w:r>
          </w:p>
        </w:tc>
      </w:tr>
      <w:tr>
        <w:trPr>
          <w:cantSplit/>
          <w:tblHeader w:val="false"/>
        </w:trPr>
        <w:tc>
          <w:tcPr>
            <w:tcW w:type="dxa" w:w="35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/api/admin/alerts/{id}/delivery</w:t>
            </w:r>
          </w:p>
        </w:tc>
        <w:tc>
          <w:tcPr>
            <w:tcW w:type="dxa" w:w="13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Officer, admin</w:t>
            </w:r>
          </w:p>
        </w:tc>
        <w:tc>
          <w:tcPr>
            <w:tcW w:type="dxa" w:w="487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Delivery rows for the alert.</w:t>
            </w:r>
          </w:p>
        </w:tc>
      </w:tr>
    </w:tbl>
    <w:p>
      <w:pPr>
        <w:spacing w:after="160"/>
      </w:pPr>
    </w:p>
    <w:p>
      <w:pPr>
        <w:pStyle w:val="Heading2"/>
      </w:pPr>
      <w:r>
        <w:t xml:space="preserve">4.4 Business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2"/>
        <w:gridCol w:w="7554"/>
      </w:tblGrid>
      <w:tr>
        <w:trPr>
          <w:cantSplit/>
          <w:tblHeader/>
        </w:trPr>
        <w:tc>
          <w:tcPr>
            <w:tcW w:type="dxa" w:w="219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Area</w:t>
            </w:r>
          </w:p>
        </w:tc>
        <w:tc>
          <w:tcPr>
            <w:tcW w:type="dxa" w:w="755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Rule</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Passwords</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Hash with BCrypt. Minimum length and complexity from one configuration. Never log or return a password or hash.</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Account existence</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Login failure, forgot password and register responses must not let a stranger discover which emails exist (except the required duplicate-email message at signup).</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Alert states</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Draft, Pending Review, Approved, Published, Resolved, Withdrawn. Allowed moves: Draft to Pending Review (submit); Pending Review to Approved or Draft (approve or reject); Approved to Published (publish); Published to Resolved or Withdrawn. Any other move returns 409.</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Who may act</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The user who prepared an alert cannot approve it. Publishing needs OFFICER or ADMIN. The backend enforces this; the frontend only hides buttons.</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Severity</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Derived from the linked reviewed assessment. Manual severity is accepted only when the role allows it and a reason is stored.</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Draft visibility</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 draft or pending alert is never returned by any public endpoint.</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Resolve, withdraw</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Reason required. Never resolve automatically because data is missing.</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History and audit</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Each transition writes an </w:t>
            </w:r>
            <w:r>
              <w:rPr>
                <w:rFonts w:ascii="Consolas" w:cs="Consolas" w:eastAsia="Consolas" w:hAnsi="Consolas"/>
                <w:b w:val="false"/>
                <w:bCs w:val="false"/>
                <w:color w:val="1E293B"/>
                <w:sz w:val="17"/>
                <w:szCs w:val="17"/>
              </w:rPr>
              <w:t xml:space="preserve">alert_reviews</w:t>
            </w:r>
            <w:r>
              <w:rPr>
                <w:b w:val="false"/>
                <w:bCs w:val="false"/>
                <w:color w:val="1E293B"/>
                <w:sz w:val="19"/>
                <w:szCs w:val="19"/>
              </w:rPr>
              <w:t xml:space="preserve"> row and an </w:t>
            </w:r>
            <w:r>
              <w:rPr>
                <w:rFonts w:ascii="Consolas" w:cs="Consolas" w:eastAsia="Consolas" w:hAnsi="Consolas"/>
                <w:b w:val="false"/>
                <w:bCs w:val="false"/>
                <w:color w:val="1E293B"/>
                <w:sz w:val="17"/>
                <w:szCs w:val="17"/>
              </w:rPr>
              <w:t xml:space="preserve">AuditService</w:t>
            </w:r>
            <w:r>
              <w:rPr>
                <w:b w:val="false"/>
                <w:bCs w:val="false"/>
                <w:color w:val="1E293B"/>
                <w:sz w:val="19"/>
                <w:szCs w:val="19"/>
              </w:rPr>
              <w:t xml:space="preserve"> entry with actor, time, result and reason.</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On publish</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Call </w:t>
            </w:r>
            <w:r>
              <w:rPr>
                <w:rFonts w:ascii="Consolas" w:cs="Consolas" w:eastAsia="Consolas" w:hAnsi="Consolas"/>
                <w:b w:val="false"/>
                <w:bCs w:val="false"/>
                <w:color w:val="1E293B"/>
                <w:sz w:val="17"/>
                <w:szCs w:val="17"/>
              </w:rPr>
              <w:t xml:space="preserve">NotificationService.fanOut(alertId)</w:t>
            </w:r>
            <w:r>
              <w:rPr>
                <w:b w:val="false"/>
                <w:bCs w:val="false"/>
                <w:color w:val="1E293B"/>
                <w:sz w:val="19"/>
                <w:szCs w:val="19"/>
              </w:rPr>
              <w:t xml:space="preserve"> (Sagin) after the status commit. A failure in fan-out or delivery is logged and shown in delivery rows; it never rolls back the publish.</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Public overview</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Counts and status come from actual rows. No fixture or default numbers in production code.</w:t>
            </w:r>
          </w:p>
        </w:tc>
      </w:tr>
    </w:tbl>
    <w:p>
      <w:pPr>
        <w:spacing w:after="160"/>
      </w:pPr>
    </w:p>
    <w:p>
      <w:pPr>
        <w:pStyle w:val="Heading2"/>
      </w:pPr>
      <w:r>
        <w:t xml:space="preserve">4.5 Security and errors</w:t>
      </w:r>
    </w:p>
    <w:p>
      <w:pPr>
        <w:pStyle w:val="ListParagraph"/>
        <w:numPr>
          <w:ilvl w:val="0"/>
          <w:numId w:val="2"/>
        </w:numPr>
        <w:spacing w:after="60" w:line="264"/>
      </w:pPr>
      <w:r>
        <w:t xml:space="preserve">Use the role checks from Sakthivel's security configuration (</w:t>
      </w:r>
      <w:r>
        <w:rPr>
          <w:rFonts w:ascii="Consolas" w:cs="Consolas" w:eastAsia="Consolas" w:hAnsi="Consolas"/>
          <w:color w:val="334E68"/>
          <w:sz w:val="19"/>
          <w:szCs w:val="19"/>
        </w:rPr>
        <w:t xml:space="preserve">@PreAuthorize</w:t>
      </w:r>
      <w:r>
        <w:t xml:space="preserve">). Public endpoints are exactly the ones marked Public above.</w:t>
      </w:r>
    </w:p>
    <w:p>
      <w:pPr>
        <w:pStyle w:val="ListParagraph"/>
        <w:numPr>
          <w:ilvl w:val="0"/>
          <w:numId w:val="2"/>
        </w:numPr>
        <w:spacing w:after="60" w:line="264"/>
      </w:pPr>
      <w:r>
        <w:t xml:space="preserve">Validate every request body; return 400 with field messages. Return 401 when not signed in, 403 when the role is not allowed, 404 when a record is missing or not owned (do not reveal existence), 409 for an invalid state change.</w:t>
      </w:r>
    </w:p>
    <w:p>
      <w:pPr>
        <w:pStyle w:val="ListParagraph"/>
        <w:numPr>
          <w:ilvl w:val="0"/>
          <w:numId w:val="2"/>
        </w:numPr>
        <w:spacing w:after="60" w:line="264"/>
      </w:pPr>
      <w:r>
        <w:t xml:space="preserve">Error responses use the shared envelope and never contain stack traces, SQL or secrets.</w:t>
      </w:r>
    </w:p>
    <w:p>
      <w:pPr>
        <w:pStyle w:val="ListParagraph"/>
        <w:numPr>
          <w:ilvl w:val="0"/>
          <w:numId w:val="2"/>
        </w:numPr>
        <w:spacing w:after="60" w:line="264"/>
      </w:pPr>
      <w:r>
        <w:t xml:space="preserve">SMTP settings come from environment variables; email sending is wrapped so a failure never fails the main operation.</w:t>
      </w:r>
    </w:p>
    <w:p>
      <w:pPr>
        <w:pStyle w:val="Heading2"/>
      </w:pPr>
      <w:r>
        <w:t xml:space="preserve">4.6 Testing</w:t>
      </w:r>
    </w:p>
    <w:p>
      <w:pPr>
        <w:pStyle w:val="ListParagraph"/>
        <w:numPr>
          <w:ilvl w:val="0"/>
          <w:numId w:val="2"/>
        </w:numPr>
        <w:spacing w:after="60" w:line="264"/>
      </w:pPr>
      <w:r>
        <w:t xml:space="preserve">JUnit 5 and Spring Boot Test. Unit-test the alert state machine for every allowed and forbidden move.</w:t>
      </w:r>
    </w:p>
    <w:p>
      <w:pPr>
        <w:pStyle w:val="ListParagraph"/>
        <w:numPr>
          <w:ilvl w:val="0"/>
          <w:numId w:val="2"/>
        </w:numPr>
        <w:spacing w:after="60" w:line="264"/>
      </w:pPr>
      <w:r>
        <w:t xml:space="preserve">MockMvc tests for each endpoint: 200, 400, 401, 403 and the specific 404 or 409 cases.</w:t>
      </w:r>
    </w:p>
    <w:p>
      <w:pPr>
        <w:pStyle w:val="ListParagraph"/>
        <w:numPr>
          <w:ilvl w:val="0"/>
          <w:numId w:val="2"/>
        </w:numPr>
        <w:spacing w:after="60" w:line="264"/>
      </w:pPr>
      <w:r>
        <w:t xml:space="preserve">Test that public alert endpoints never return non-published alerts.</w:t>
      </w:r>
    </w:p>
    <w:p>
      <w:pPr>
        <w:pStyle w:val="Heading1"/>
      </w:pPr>
      <w:r>
        <w:t xml:space="preserve">5. Cross-Module Contracts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1"/>
        <w:gridCol w:w="2801"/>
        <w:gridCol w:w="4144"/>
      </w:tblGrid>
      <w:tr>
        <w:trPr>
          <w:cantSplit/>
          <w:tblHeader/>
        </w:trPr>
        <w:tc>
          <w:tcPr>
            <w:tcW w:type="dxa" w:w="2801"/>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Provided by Ragul</w:t>
            </w:r>
          </w:p>
        </w:tc>
        <w:tc>
          <w:tcPr>
            <w:tcW w:type="dxa" w:w="2801"/>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Consumed by</w:t>
            </w:r>
          </w:p>
        </w:tc>
        <w:tc>
          <w:tcPr>
            <w:tcW w:type="dxa" w:w="414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Contract</w:t>
            </w:r>
          </w:p>
        </w:tc>
      </w:tr>
      <w:tr>
        <w:trPr>
          <w:cantSplit/>
          <w:tblHeader w:val="false"/>
        </w:trPr>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LW.auth.getUser()</w:t>
            </w:r>
            <w:r>
              <w:rPr>
                <w:b w:val="false"/>
                <w:bCs w:val="false"/>
                <w:color w:val="1E293B"/>
                <w:sz w:val="19"/>
                <w:szCs w:val="19"/>
              </w:rPr>
              <w:t xml:space="preserve"> and </w:t>
            </w:r>
            <w:r>
              <w:rPr>
                <w:rFonts w:ascii="Consolas" w:cs="Consolas" w:eastAsia="Consolas" w:hAnsi="Consolas"/>
                <w:b w:val="false"/>
                <w:bCs w:val="false"/>
                <w:color w:val="1E293B"/>
                <w:sz w:val="17"/>
                <w:szCs w:val="17"/>
              </w:rPr>
              <w:t xml:space="preserve">onChange</w:t>
            </w:r>
          </w:p>
        </w:tc>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All frontend pages</w:t>
            </w:r>
          </w:p>
        </w:tc>
        <w:tc>
          <w:tcPr>
            <w:tcW w:type="dxa" w:w="41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Returns { id, name, email, role } or null. Roles exactly user, officer, admin.</w:t>
            </w:r>
          </w:p>
        </w:tc>
      </w:tr>
      <w:tr>
        <w:trPr>
          <w:cantSplit/>
          <w:tblHeader w:val="false"/>
        </w:trPr>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Session cookie from </w:t>
            </w:r>
            <w:r>
              <w:rPr>
                <w:rFonts w:ascii="Consolas" w:cs="Consolas" w:eastAsia="Consolas" w:hAnsi="Consolas"/>
                <w:b w:val="false"/>
                <w:bCs w:val="false"/>
                <w:color w:val="1E293B"/>
                <w:sz w:val="17"/>
                <w:szCs w:val="17"/>
              </w:rPr>
              <w:t xml:space="preserve">POST /api/auth/login</w:t>
            </w:r>
          </w:p>
        </w:tc>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All backend endpoints</w:t>
            </w:r>
          </w:p>
        </w:tc>
        <w:tc>
          <w:tcPr>
            <w:tcW w:type="dxa" w:w="41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Security configuration (Sakthivel) reads the same session; role names USER, OFFICER, ADMIN.</w:t>
            </w:r>
          </w:p>
        </w:tc>
      </w:tr>
      <w:tr>
        <w:trPr>
          <w:cantSplit/>
          <w:tblHeader w:val="false"/>
        </w:trPr>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Alert records with status and severity</w:t>
            </w:r>
          </w:p>
        </w:tc>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Sagin (notifications, ops dashboard), Sakthivel (region alerts)</w:t>
            </w:r>
          </w:p>
        </w:tc>
        <w:tc>
          <w:tcPr>
            <w:tcW w:type="dxa" w:w="41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Table </w:t>
            </w:r>
            <w:r>
              <w:rPr>
                <w:rFonts w:ascii="Consolas" w:cs="Consolas" w:eastAsia="Consolas" w:hAnsi="Consolas"/>
                <w:b w:val="false"/>
                <w:bCs w:val="false"/>
                <w:color w:val="1E293B"/>
                <w:sz w:val="17"/>
                <w:szCs w:val="17"/>
              </w:rPr>
              <w:t xml:space="preserve">alerts</w:t>
            </w:r>
            <w:r>
              <w:rPr>
                <w:b w:val="false"/>
                <w:bCs w:val="false"/>
                <w:color w:val="1E293B"/>
                <w:sz w:val="19"/>
                <w:szCs w:val="19"/>
              </w:rPr>
              <w:t xml:space="preserve"> as above. Only PUBLISHED alerts are visible to public endpoints.</w:t>
            </w:r>
          </w:p>
        </w:tc>
      </w:tr>
      <w:tr>
        <w:trPr>
          <w:cantSplit/>
          <w:tblHeader w:val="false"/>
        </w:trPr>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Publishing an alert</w:t>
            </w:r>
          </w:p>
        </w:tc>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Sagin</w:t>
            </w:r>
          </w:p>
        </w:tc>
        <w:tc>
          <w:tcPr>
            <w:tcW w:type="dxa" w:w="41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Calls </w:t>
            </w:r>
            <w:r>
              <w:rPr>
                <w:rFonts w:ascii="Consolas" w:cs="Consolas" w:eastAsia="Consolas" w:hAnsi="Consolas"/>
                <w:b w:val="false"/>
                <w:bCs w:val="false"/>
                <w:color w:val="1E293B"/>
                <w:sz w:val="17"/>
                <w:szCs w:val="17"/>
              </w:rPr>
              <w:t xml:space="preserve">NotificationService.fanOut(alertId)</w:t>
            </w:r>
            <w:r>
              <w:rPr>
                <w:b w:val="false"/>
                <w:bCs w:val="false"/>
                <w:color w:val="1E293B"/>
                <w:sz w:val="19"/>
                <w:szCs w:val="19"/>
              </w:rPr>
              <w:t xml:space="preserve"> once after commit.</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1"/>
        <w:gridCol w:w="2801"/>
        <w:gridCol w:w="4144"/>
      </w:tblGrid>
      <w:tr>
        <w:trPr>
          <w:cantSplit/>
          <w:tblHeader/>
        </w:trPr>
        <w:tc>
          <w:tcPr>
            <w:tcW w:type="dxa" w:w="2801"/>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Consumed by Ragul</w:t>
            </w:r>
          </w:p>
        </w:tc>
        <w:tc>
          <w:tcPr>
            <w:tcW w:type="dxa" w:w="2801"/>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Provided by</w:t>
            </w:r>
          </w:p>
        </w:tc>
        <w:tc>
          <w:tcPr>
            <w:tcW w:type="dxa" w:w="414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Contract</w:t>
            </w:r>
          </w:p>
        </w:tc>
      </w:tr>
      <w:tr>
        <w:trPr>
          <w:cantSplit/>
          <w:tblHeader w:val="false"/>
        </w:trPr>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LW.RiskMap.mount(el, { mode:"preview" })</w:t>
            </w:r>
          </w:p>
        </w:tc>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Sakthivel</w:t>
            </w:r>
          </w:p>
        </w:tc>
        <w:tc>
          <w:tcPr>
            <w:tcW w:type="dxa" w:w="41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Home map section</w:t>
            </w:r>
          </w:p>
        </w:tc>
      </w:tr>
      <w:tr>
        <w:trPr>
          <w:cantSplit/>
          <w:tblHeader w:val="false"/>
        </w:trPr>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LW.RegionPicker.mount(el, { onChange })</w:t>
            </w:r>
          </w:p>
        </w:tc>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Sakthivel</w:t>
            </w:r>
          </w:p>
        </w:tc>
        <w:tc>
          <w:tcPr>
            <w:tcW w:type="dxa" w:w="41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Area form and alert form</w:t>
            </w:r>
          </w:p>
        </w:tc>
      </w:tr>
      <w:tr>
        <w:trPr>
          <w:cantSplit/>
          <w:tblHeader w:val="false"/>
        </w:trPr>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AuditService.record(action, entityType, entityId, result, reason)</w:t>
            </w:r>
          </w:p>
        </w:tc>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Sakthivel</w:t>
            </w:r>
          </w:p>
        </w:tc>
        <w:tc>
          <w:tcPr>
            <w:tcW w:type="dxa" w:w="41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Called on every state change</w:t>
            </w:r>
          </w:p>
        </w:tc>
      </w:tr>
      <w:tr>
        <w:trPr>
          <w:cantSplit/>
          <w:tblHeader w:val="false"/>
        </w:trPr>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/api/user/dashboard</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GET /api/notifications</w:t>
            </w:r>
          </w:p>
        </w:tc>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Sagin</w:t>
            </w:r>
          </w:p>
        </w:tc>
        <w:tc>
          <w:tcPr>
            <w:tcW w:type="dxa" w:w="41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Dashboard cards and notifications page</w:t>
            </w:r>
          </w:p>
        </w:tc>
      </w:tr>
      <w:tr>
        <w:trPr>
          <w:cantSplit/>
          <w:tblHeader w:val="false"/>
        </w:trPr>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NotificationService.fanOut(alertId)</w:t>
            </w:r>
          </w:p>
        </w:tc>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Sagin</w:t>
            </w:r>
          </w:p>
        </w:tc>
        <w:tc>
          <w:tcPr>
            <w:tcW w:type="dxa" w:w="41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Called by the alert publish service</w:t>
            </w:r>
          </w:p>
        </w:tc>
      </w:tr>
    </w:tbl>
    <w:p>
      <w:pPr>
        <w:spacing w:after="160"/>
      </w:pPr>
    </w:p>
    <w:p>
      <w:pPr>
        <w:pStyle w:val="Heading1"/>
      </w:pPr>
      <w:r>
        <w:t xml:space="preserve">6. New Features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30"/>
        <w:gridCol w:w="2923"/>
        <w:gridCol w:w="6093"/>
      </w:tblGrid>
      <w:tr>
        <w:trPr>
          <w:cantSplit/>
          <w:tblHeader/>
        </w:trPr>
        <w:tc>
          <w:tcPr>
            <w:tcW w:type="dxa" w:w="73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w:t>
            </w:r>
          </w:p>
        </w:tc>
        <w:tc>
          <w:tcPr>
            <w:tcW w:type="dxa" w:w="2923"/>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Feature</w:t>
            </w:r>
          </w:p>
        </w:tc>
        <w:tc>
          <w:tcPr>
            <w:tcW w:type="dxa" w:w="6093"/>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Detail</w:t>
            </w:r>
          </w:p>
        </w:tc>
      </w:tr>
      <w:tr>
        <w:trPr>
          <w:cantSplit/>
          <w:tblHeader w:val="false"/>
        </w:trPr>
        <w:tc>
          <w:tcPr>
            <w:tcW w:type="dxa" w:w="7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c>
          <w:tcPr>
            <w:tcW w:type="dxa" w:w="2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Password strength meter and show/hide</w:t>
            </w:r>
          </w:p>
        </w:tc>
        <w:tc>
          <w:tcPr>
            <w:tcW w:type="dxa" w:w="60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Live meter with text labels and a checklist matching backend rules.</w:t>
            </w:r>
          </w:p>
        </w:tc>
      </w:tr>
      <w:tr>
        <w:trPr>
          <w:cantSplit/>
          <w:tblHeader w:val="false"/>
        </w:trPr>
        <w:tc>
          <w:tcPr>
            <w:tcW w:type="dxa" w:w="73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2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Light and dark theme toggle</w:t>
            </w:r>
          </w:p>
        </w:tc>
        <w:tc>
          <w:tcPr>
            <w:tcW w:type="dxa" w:w="60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Respects system preference, remembers choice.</w:t>
            </w:r>
          </w:p>
        </w:tc>
      </w:tr>
      <w:tr>
        <w:trPr>
          <w:cantSplit/>
          <w:tblHeader w:val="false"/>
        </w:trPr>
        <w:tc>
          <w:tcPr>
            <w:tcW w:type="dxa" w:w="7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2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English and Tamil switch (stretch)</w:t>
            </w:r>
          </w:p>
        </w:tc>
        <w:tc>
          <w:tcPr>
            <w:tcW w:type="dxa" w:w="60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Strings in i18n JSON; safety text in Tamil reviewed by a fluent speaker.</w:t>
            </w:r>
          </w:p>
        </w:tc>
      </w:tr>
      <w:tr>
        <w:trPr>
          <w:cantSplit/>
          <w:tblHeader w:val="false"/>
        </w:trPr>
        <w:tc>
          <w:tcPr>
            <w:tcW w:type="dxa" w:w="73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c>
          <w:tcPr>
            <w:tcW w:type="dxa" w:w="2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Safety tips accordion</w:t>
            </w:r>
          </w:p>
        </w:tc>
        <w:tc>
          <w:tcPr>
            <w:tcW w:type="dxa" w:w="60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Content from an approved official source that is named; placeholder until supplied.</w:t>
            </w:r>
          </w:p>
        </w:tc>
      </w:tr>
      <w:tr>
        <w:trPr>
          <w:cantSplit/>
          <w:tblHeader w:val="false"/>
        </w:trPr>
        <w:tc>
          <w:tcPr>
            <w:tcW w:type="dxa" w:w="7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5</w:t>
            </w:r>
          </w:p>
        </w:tc>
        <w:tc>
          <w:tcPr>
            <w:tcW w:type="dxa" w:w="2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Pin and sort areas on dashboard</w:t>
            </w:r>
          </w:p>
        </w:tc>
        <w:tc>
          <w:tcPr>
            <w:tcW w:type="dxa" w:w="60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Pin up to three; sort by needs attention or name.</w:t>
            </w:r>
          </w:p>
        </w:tc>
      </w:tr>
      <w:tr>
        <w:trPr>
          <w:cantSplit/>
          <w:tblHeader w:val="false"/>
        </w:trPr>
        <w:tc>
          <w:tcPr>
            <w:tcW w:type="dxa" w:w="73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6</w:t>
            </w:r>
          </w:p>
        </w:tc>
        <w:tc>
          <w:tcPr>
            <w:tcW w:type="dxa" w:w="2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Session-expiry prompt</w:t>
            </w:r>
          </w:p>
        </w:tc>
        <w:tc>
          <w:tcPr>
            <w:tcW w:type="dxa" w:w="60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On 401 show a banner and a Sign in again dialog that returns to the same page.</w:t>
            </w:r>
          </w:p>
        </w:tc>
      </w:tr>
      <w:tr>
        <w:trPr>
          <w:cantSplit/>
          <w:tblHeader w:val="false"/>
        </w:trPr>
        <w:tc>
          <w:tcPr>
            <w:tcW w:type="dxa" w:w="7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7</w:t>
            </w:r>
          </w:p>
        </w:tc>
        <w:tc>
          <w:tcPr>
            <w:tcW w:type="dxa" w:w="2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Unsaved-changes guard</w:t>
            </w:r>
          </w:p>
        </w:tc>
        <w:tc>
          <w:tcPr>
            <w:tcW w:type="dxa" w:w="60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Settings, area form and alert drafts warn before leaving.</w:t>
            </w:r>
          </w:p>
        </w:tc>
      </w:tr>
      <w:tr>
        <w:trPr>
          <w:cantSplit/>
          <w:tblHeader w:val="false"/>
        </w:trPr>
        <w:tc>
          <w:tcPr>
            <w:tcW w:type="dxa" w:w="73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8</w:t>
            </w:r>
          </w:p>
        </w:tc>
        <w:tc>
          <w:tcPr>
            <w:tcW w:type="dxa" w:w="2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Notification grouping</w:t>
            </w:r>
          </w:p>
        </w:tc>
        <w:tc>
          <w:tcPr>
            <w:tcW w:type="dxa" w:w="60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Feed grouped Today, Yesterday, Earlier with High and Critical first.</w:t>
            </w:r>
          </w:p>
        </w:tc>
      </w:tr>
      <w:tr>
        <w:trPr>
          <w:cantSplit/>
          <w:tblHeader w:val="false"/>
        </w:trPr>
        <w:tc>
          <w:tcPr>
            <w:tcW w:type="dxa" w:w="7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9</w:t>
            </w:r>
          </w:p>
        </w:tc>
        <w:tc>
          <w:tcPr>
            <w:tcW w:type="dxa" w:w="2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Alert public preview</w:t>
            </w:r>
          </w:p>
        </w:tc>
        <w:tc>
          <w:tcPr>
            <w:tcW w:type="dxa" w:w="60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Composer shows exactly how the public card will look, with its source badge.</w:t>
            </w:r>
          </w:p>
        </w:tc>
      </w:tr>
      <w:tr>
        <w:trPr>
          <w:cantSplit/>
          <w:tblHeader w:val="false"/>
        </w:trPr>
        <w:tc>
          <w:tcPr>
            <w:tcW w:type="dxa" w:w="73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10</w:t>
            </w:r>
          </w:p>
        </w:tc>
        <w:tc>
          <w:tcPr>
            <w:tcW w:type="dxa" w:w="2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Notification sound toggle (stretch)</w:t>
            </w:r>
          </w:p>
        </w:tc>
        <w:tc>
          <w:tcPr>
            <w:tcW w:type="dxa" w:w="60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Optional, off by default.</w:t>
            </w:r>
          </w:p>
        </w:tc>
      </w:tr>
    </w:tbl>
    <w:p>
      <w:pPr>
        <w:spacing w:after="160"/>
      </w:pPr>
    </w:p>
    <w:p>
      <w:pPr>
        <w:pStyle w:val="Heading1"/>
      </w:pPr>
      <w:r>
        <w:t xml:space="preserve">7. Task Breakdown</w:t>
      </w:r>
    </w:p>
    <w:p>
      <w:pPr>
        <w:spacing w:after="120" w:line="276"/>
      </w:pPr>
      <w:r>
        <w:t xml:space="preserve">Phases are build phases (1 Foundation, 2 Core journey, 3 Operations and depth, 4 Polish and extras). Days are effort estimates for one person, not calendar days.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3"/>
        <w:gridCol w:w="3693"/>
        <w:gridCol w:w="2256"/>
        <w:gridCol w:w="615"/>
        <w:gridCol w:w="1436"/>
        <w:gridCol w:w="823"/>
      </w:tblGrid>
      <w:tr>
        <w:trPr>
          <w:cantSplit/>
          <w:tblHeader/>
        </w:trPr>
        <w:tc>
          <w:tcPr>
            <w:tcW w:type="dxa" w:w="923"/>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ID</w:t>
            </w:r>
          </w:p>
        </w:tc>
        <w:tc>
          <w:tcPr>
            <w:tcW w:type="dxa" w:w="3693"/>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Task</w:t>
            </w:r>
          </w:p>
        </w:tc>
        <w:tc>
          <w:tcPr>
            <w:tcW w:type="dxa" w:w="225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Deliverable</w:t>
            </w:r>
          </w:p>
        </w:tc>
        <w:tc>
          <w:tcPr>
            <w:tcW w:type="dxa" w:w="615"/>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Days</w:t>
            </w:r>
          </w:p>
        </w:tc>
        <w:tc>
          <w:tcPr>
            <w:tcW w:type="dxa" w:w="143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Depends on</w:t>
            </w:r>
          </w:p>
        </w:tc>
        <w:tc>
          <w:tcPr>
            <w:tcW w:type="dxa" w:w="823"/>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Phase</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RAG-F01</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auth.js: login, register, logout, session check, onChange</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Auth service</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SAK-F06, RAG-B01</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RAG-F02</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Login, Signup and Forgot password pages with validation and states</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3 responsive pages</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RAG-F01, SAK-F03</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RAG-F03</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Password field, strength meter and theme toggle components</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Reusable components</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SAK-F03</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RAG-F04</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Home: header, hero, how it works, footer</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Static sections</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SAK-F05</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RAG-F05</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Home: overview cards and latest alerts wired to API with all states</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Live sections</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SAK-F06, RAG-B04</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RAG-F06</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Home: featured map section (embed RiskMap preview) and search</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Map section</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SAK-F11</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RAG-F07</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User dashboard: welcome, cards, risk overview, notifications, areas, offline status</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Dashboard page</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RAG-F01, SAG-B01</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RAG-F08</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Settings and profile (six sections) with confirm modals</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Settings page</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RAG-F01, RAG-B02</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RAG-F09</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About page, 404 and offline pages</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 pages</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SAK-F05</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RAG-F10</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Admin area management: list, form, validation, details drawer, deactivate</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admin/areas.html</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RAG-F01, SAK-F17, RAG-B05</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RAG-F11</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New features: pin and sort, session prompt, unsaved-changes guard, language switch</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Feature set</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RAG-F07</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RAG-F12</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Admin user management page</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admin/users.html</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RAG-F10, RAG-B06</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4 (later)</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RAG-F13</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Responsive and accessibility pass on all owned pages</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Passes SAK-F08 checks</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All of the above</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RAG-F14</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Notifications page: summary, filters, search, cards, alert details, states</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notifications.html</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SAK-F18, SAG-B08</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RAG-F15</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Offline history section and sync status component</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Offline UI</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SAK-F19</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RAG-F16</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Alert management UI: list, form, public preview, review and publish, resolve and withdraw, delivery table</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admin/alerts.html</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5</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SAK-F17, RAG-B07</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RAG-B01</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Users and auth: entity, register, login, logout, me (BCrypt, session)</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/api/auth endpoints</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SAK-B03, SAK-B04</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RAG-B02</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Profile update and change password</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PUT /api/users/me endpoints</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RAG-B01</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RAG-B03</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Forgot and reset password (single-use expiring token, email via SMTP, best-effort)</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Reset flow</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RAG-B01</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RAG-B04</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Public overview and public alerts list and detail</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/api/public endpoints</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SAK-B04</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RAG-B05</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Admin areas CRUD with activate and deactivate</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/api/admin/areas endpoints</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SAK-B03, SAK-B05</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RAG-B06</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Admin users API: list, role change, deactivate</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/api/admin/users endpoints</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RAG-B01</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4 (later)</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RAG-B07</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Alert management API: drafts, review, publish, resolve, withdraw, delivery rows, severity rules, self-approval block</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/api/admin/alerts endpoints</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6</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SAK-B06, SAG-B05, RAG-B01</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bCs/>
                <w:color w:val="1E293B"/>
                <w:sz w:val="19"/>
                <w:szCs w:val="19"/>
              </w:rPr>
              <w:t xml:space="preserve">Total estimated effort</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bCs/>
                <w:color w:val="1E293B"/>
                <w:sz w:val="19"/>
                <w:szCs w:val="19"/>
              </w:rPr>
              <w:t xml:space="preserve">63</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p>
        </w:tc>
      </w:tr>
    </w:tbl>
    <w:p>
      <w:pPr>
        <w:spacing w:after="160"/>
      </w:pPr>
    </w:p>
    <w:p>
      <w:pPr>
        <w:pStyle w:val="Heading1"/>
      </w:pPr>
      <w:r>
        <w:t xml:space="preserve">8. What This Module Does NOT Do</w:t>
      </w:r>
    </w:p>
    <w:p>
      <w:pPr>
        <w:pStyle w:val="ListParagraph"/>
        <w:numPr>
          <w:ilvl w:val="0"/>
          <w:numId w:val="2"/>
        </w:numPr>
        <w:spacing w:after="60" w:line="264"/>
      </w:pPr>
      <w:r>
        <w:t xml:space="preserve">Does not calculate or adjust any risk level; it only displays and stores what the workflow approves.</w:t>
      </w:r>
    </w:p>
    <w:p>
      <w:pPr>
        <w:pStyle w:val="ListParagraph"/>
        <w:numPr>
          <w:ilvl w:val="0"/>
          <w:numId w:val="2"/>
        </w:numPr>
        <w:spacing w:after="60" w:line="264"/>
      </w:pPr>
      <w:r>
        <w:t xml:space="preserve">Does not own the map, notification engine, service worker, push or backend core (Sakthivel), nor assessments, data import or reports (Sagin).</w:t>
      </w:r>
    </w:p>
    <w:p>
      <w:pPr>
        <w:pStyle w:val="ListParagraph"/>
        <w:numPr>
          <w:ilvl w:val="0"/>
          <w:numId w:val="2"/>
        </w:numPr>
        <w:spacing w:after="60" w:line="264"/>
      </w:pPr>
      <w:r>
        <w:t xml:space="preserve">Does not store passwords or tokens in the browser, and does not rely on hidden buttons for security.</w:t>
      </w:r>
    </w:p>
    <w:p>
      <w:pPr>
        <w:pStyle w:val="ListParagraph"/>
        <w:numPr>
          <w:ilvl w:val="0"/>
          <w:numId w:val="2"/>
        </w:numPr>
        <w:spacing w:after="60" w:line="264"/>
      </w:pPr>
      <w:r>
        <w:t xml:space="preserve">Does not issue official government warnings; platform alerts are labelled as reviewed platform alerts.</w:t>
      </w:r>
    </w:p>
    <w:p>
      <w:pPr>
        <w:pStyle w:val="ListParagraph"/>
        <w:numPr>
          <w:ilvl w:val="0"/>
          <w:numId w:val="2"/>
        </w:numPr>
        <w:spacing w:after="60" w:line="264"/>
      </w:pPr>
      <w:r>
        <w:t xml:space="preserve">Does not request location or notification permission on page load.</w:t>
      </w:r>
    </w:p>
    <w:p>
      <w:pPr>
        <w:pStyle w:val="ListParagraph"/>
        <w:numPr>
          <w:ilvl w:val="0"/>
          <w:numId w:val="2"/>
        </w:numPr>
        <w:spacing w:after="60" w:line="264"/>
      </w:pPr>
      <w:r>
        <w:t xml:space="preserve">Does not add social login or multi-factor authentication in the first version.</w:t>
      </w:r>
    </w:p>
    <w:p>
      <w:pPr>
        <w:pStyle w:val="Heading1"/>
      </w:pPr>
      <w:r>
        <w:t xml:space="preserve">9. Acceptance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9"/>
        <w:gridCol w:w="9137"/>
      </w:tblGrid>
      <w:tr>
        <w:trPr>
          <w:cantSplit/>
          <w:tblHeader/>
        </w:trPr>
        <w:tc>
          <w:tcPr>
            <w:tcW w:type="dxa" w:w="609"/>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p>
        </w:tc>
        <w:tc>
          <w:tcPr>
            <w:tcW w:type="dxa" w:w="9137"/>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Check</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Home has the six required sections and works without login; overview shows real values or a status.</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Login, signup and reset show every validation and success message from the page specs.</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Register and login work end to end against MySQL; passwords are stored as BCrypt hashes.</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Dashboard, settings and notifications pages show empty, loading, error and offline states.</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Alert workflow follows the state rules; self-approval is rejected by the backend with 403.</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Public alert endpoints never return drafts; each alert shows its source badge.</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Each state change writes an alert_reviews row and an audit entry.</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Admin area form rejects invalid coordinates and duplicates; deactivate keeps history.</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Backend tests pass; every endpoint has 200, 400, 401 and 403 tests.</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Frontend passes the Module 0 checklist at 360, 768 and 1280 px.</w:t>
            </w:r>
          </w:p>
        </w:tc>
      </w:tr>
    </w:tbl>
    <w:p>
      <w:pPr>
        <w:spacing w:after="160"/>
      </w:pPr>
    </w:p>
    <w:p>
      <w:pPr>
        <w:pStyle w:val="Heading1"/>
      </w:pPr>
      <w:r>
        <w:t xml:space="preserve">10. Git Workflow: Ragul</w:t>
      </w:r>
    </w:p>
    <w:p>
      <w:pPr>
        <w:spacing w:after="120" w:line="276"/>
      </w:pPr>
      <w:r>
        <w:t xml:space="preserve">This section applies the project Git workflow (full rules in Module 0 and in the standalone Git Workflow document) to Module 1 (accounts, public site and alerts). It covers both frontend and backend.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Item</w:t>
            </w:r>
          </w:p>
        </w:tc>
        <w:tc>
          <w:tcPr>
            <w:tcW w:type="dxa" w:w="731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Detail</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Repository</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https://github.com/sakthivel-rajendhran/Land-Slide_Monitoring-System.git</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Your branch</w:t>
            </w:r>
          </w:p>
        </w:tc>
        <w:tc>
          <w:tcPr>
            <w:tcW w:type="dxa" w:w="73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feature/ragul</w:t>
            </w:r>
            <w:r>
              <w:rPr>
                <w:b w:val="false"/>
                <w:bCs w:val="false"/>
                <w:color w:val="1E293B"/>
                <w:sz w:val="19"/>
                <w:szCs w:val="19"/>
              </w:rPr>
              <w:t xml:space="preserve"> (already on origin). Only Ragul commits to it.</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Integration branch</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dev</w:t>
            </w:r>
            <w:r>
              <w:rPr>
                <w:b w:val="false"/>
                <w:bCs w:val="false"/>
                <w:color w:val="1E293B"/>
                <w:sz w:val="19"/>
                <w:szCs w:val="19"/>
              </w:rPr>
              <w:t xml:space="preserve">. Every pull request targets </w:t>
            </w:r>
            <w:r>
              <w:rPr>
                <w:rFonts w:ascii="Consolas" w:cs="Consolas" w:eastAsia="Consolas" w:hAnsi="Consolas"/>
                <w:b w:val="false"/>
                <w:bCs w:val="false"/>
                <w:color w:val="1E293B"/>
                <w:sz w:val="17"/>
                <w:szCs w:val="17"/>
              </w:rPr>
              <w:t xml:space="preserve">dev</w:t>
            </w:r>
            <w:r>
              <w:rPr>
                <w:b w:val="false"/>
                <w:bCs w:val="false"/>
                <w:color w:val="1E293B"/>
                <w:sz w:val="19"/>
                <w:szCs w:val="19"/>
              </w:rPr>
              <w:t xml:space="preserve">, never </w:t>
            </w:r>
            <w:r>
              <w:rPr>
                <w:rFonts w:ascii="Consolas" w:cs="Consolas" w:eastAsia="Consolas" w:hAnsi="Consolas"/>
                <w:b w:val="false"/>
                <w:bCs w:val="false"/>
                <w:color w:val="1E293B"/>
                <w:sz w:val="17"/>
                <w:szCs w:val="17"/>
              </w:rPr>
              <w:t xml:space="preserve">main</w:t>
            </w:r>
            <w:r>
              <w:rPr>
                <w:b w:val="false"/>
                <w:bCs w:val="false"/>
                <w:color w:val="1E293B"/>
                <w:sz w:val="19"/>
                <w:szCs w:val="19"/>
              </w:rPr>
              <w:t xml:space="preserve">.</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Commit scopes</w:t>
            </w:r>
          </w:p>
        </w:tc>
        <w:tc>
          <w:tcPr>
            <w:tcW w:type="dxa" w:w="73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home, auth, dashboard, settings, about, areas, users, notif, alerts, i18n, be/auth, be/user, be/public, be/area, be/alert</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Your pull requests are reviewed by</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bCs/>
                <w:color w:val="1E293B"/>
                <w:sz w:val="19"/>
                <w:szCs w:val="19"/>
              </w:rPr>
              <w:t xml:space="preserve">Sagin</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You review</w:t>
            </w:r>
          </w:p>
        </w:tc>
        <w:tc>
          <w:tcPr>
            <w:tcW w:type="dxa" w:w="73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bCs/>
                <w:color w:val="1E293B"/>
                <w:sz w:val="19"/>
                <w:szCs w:val="19"/>
              </w:rPr>
              <w:t xml:space="preserve">Sakthivel</w:t>
            </w:r>
          </w:p>
        </w:tc>
      </w:tr>
    </w:tbl>
    <w:p>
      <w:pPr>
        <w:spacing w:after="160"/>
      </w:pPr>
    </w:p>
    <w:p>
      <w:pPr>
        <w:pStyle w:val="Heading2"/>
      </w:pPr>
      <w:r>
        <w:t xml:space="preserve">10.1 Folders and files you own</w:t>
      </w:r>
    </w:p>
    <w:p>
      <w:pPr>
        <w:spacing w:after="120" w:line="276"/>
      </w:pPr>
      <w:r>
        <w:t xml:space="preserve">Edit only these paths. A change to someone else's file goes through that owner (comment on the PR or open an issue). Frontend paths are inside </w:t>
      </w:r>
      <w:r>
        <w:rPr>
          <w:rFonts w:ascii="Consolas" w:cs="Consolas" w:eastAsia="Consolas" w:hAnsi="Consolas"/>
          <w:color w:val="334E68"/>
          <w:sz w:val="19"/>
          <w:szCs w:val="19"/>
        </w:rPr>
        <w:t xml:space="preserve">frontend/</w:t>
      </w:r>
      <w:r>
        <w:t xml:space="preserve"> and backend paths inside </w:t>
      </w:r>
      <w:r>
        <w:rPr>
          <w:rFonts w:ascii="Consolas" w:cs="Consolas" w:eastAsia="Consolas" w:hAnsi="Consolas"/>
          <w:color w:val="334E68"/>
          <w:sz w:val="19"/>
          <w:szCs w:val="19"/>
        </w:rPr>
        <w:t xml:space="preserve">backend/</w:t>
      </w:r>
      <w:r>
        <w:t xml:space="preserve">. This keeps merge conflicts rare.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0"/>
        <w:gridCol w:w="7066"/>
      </w:tblGrid>
      <w:tr>
        <w:trPr>
          <w:cantSplit/>
          <w:tblHeader/>
        </w:trPr>
        <w:tc>
          <w:tcPr>
            <w:tcW w:type="dxa" w:w="268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Area</w:t>
            </w:r>
          </w:p>
        </w:tc>
        <w:tc>
          <w:tcPr>
            <w:tcW w:type="dxa" w:w="706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Paths</w:t>
            </w:r>
          </w:p>
        </w:tc>
      </w:tr>
      <w:tr>
        <w:trPr>
          <w:cantSplit/>
          <w:tblHeader w:val="false"/>
        </w:trPr>
        <w:tc>
          <w:tcPr>
            <w:tcW w:type="dxa" w:w="2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Frontend: public and account pages</w:t>
            </w:r>
          </w:p>
        </w:tc>
        <w:tc>
          <w:tcPr>
            <w:tcW w:type="dxa" w:w="70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index.html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login.html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signup.html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forgot-password.html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about.html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404.html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offline.html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dashboard.html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settings.html</w:t>
            </w:r>
          </w:p>
        </w:tc>
      </w:tr>
      <w:tr>
        <w:trPr>
          <w:cantSplit/>
          <w:tblHeader w:val="false"/>
        </w:trPr>
        <w:tc>
          <w:tcPr>
            <w:tcW w:type="dxa" w:w="268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Frontend: notifications and alerts</w:t>
            </w:r>
          </w:p>
        </w:tc>
        <w:tc>
          <w:tcPr>
            <w:tcW w:type="dxa" w:w="706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notifications.html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admin/alerts.html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assets/js/components/(notification-card|alert-details|sync-status|alert-form|public-preview).js</w:t>
            </w:r>
          </w:p>
        </w:tc>
      </w:tr>
      <w:tr>
        <w:trPr>
          <w:cantSplit/>
          <w:tblHeader w:val="false"/>
        </w:trPr>
        <w:tc>
          <w:tcPr>
            <w:tcW w:type="dxa" w:w="2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Frontend: admin</w:t>
            </w:r>
          </w:p>
        </w:tc>
        <w:tc>
          <w:tcPr>
            <w:tcW w:type="dxa" w:w="70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admin/areas.html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admin/users.html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assets/js/components/area-form.js</w:t>
            </w:r>
          </w:p>
        </w:tc>
      </w:tr>
      <w:tr>
        <w:trPr>
          <w:cantSplit/>
          <w:tblHeader w:val="false"/>
        </w:trPr>
        <w:tc>
          <w:tcPr>
            <w:tcW w:type="dxa" w:w="268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Frontend: scripts, styles, text</w:t>
            </w:r>
          </w:p>
        </w:tc>
        <w:tc>
          <w:tcPr>
            <w:tcW w:type="dxa" w:w="706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Matching files in </w:t>
            </w:r>
            <w:r>
              <w:rPr>
                <w:rFonts w:ascii="Consolas" w:cs="Consolas" w:eastAsia="Consolas" w:hAnsi="Consolas"/>
                <w:b w:val="false"/>
                <w:bCs w:val="false"/>
                <w:color w:val="1E293B"/>
                <w:sz w:val="17"/>
                <w:szCs w:val="17"/>
              </w:rPr>
              <w:t xml:space="preserve">assets/css/pages</w:t>
            </w:r>
            <w:r>
              <w:rPr>
                <w:b w:val="false"/>
                <w:bCs w:val="false"/>
                <w:color w:val="1E293B"/>
                <w:sz w:val="19"/>
                <w:szCs w:val="19"/>
              </w:rPr>
              <w:t xml:space="preserve"> and </w:t>
            </w:r>
            <w:r>
              <w:rPr>
                <w:rFonts w:ascii="Consolas" w:cs="Consolas" w:eastAsia="Consolas" w:hAnsi="Consolas"/>
                <w:b w:val="false"/>
                <w:bCs w:val="false"/>
                <w:color w:val="1E293B"/>
                <w:sz w:val="17"/>
                <w:szCs w:val="17"/>
              </w:rPr>
              <w:t xml:space="preserve">assets/js/pages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assets/js/core/auth.js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assets/js/components/(password-field|strength-meter|theme-toggle|lang-switch|hero|overview-cards|how-it-works).js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assets/i18n/</w:t>
            </w:r>
          </w:p>
        </w:tc>
      </w:tr>
      <w:tr>
        <w:trPr>
          <w:cantSplit/>
          <w:tblHeader w:val="false"/>
        </w:trPr>
        <w:tc>
          <w:tcPr>
            <w:tcW w:type="dxa" w:w="2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Backend</w:t>
            </w:r>
          </w:p>
        </w:tc>
        <w:tc>
          <w:tcPr>
            <w:tcW w:type="dxa" w:w="70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Packages </w:t>
            </w:r>
            <w:r>
              <w:rPr>
                <w:rFonts w:ascii="Consolas" w:cs="Consolas" w:eastAsia="Consolas" w:hAnsi="Consolas"/>
                <w:b w:val="false"/>
                <w:bCs w:val="false"/>
                <w:color w:val="1E293B"/>
                <w:sz w:val="17"/>
                <w:szCs w:val="17"/>
              </w:rPr>
              <w:t xml:space="preserve">auth</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user</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publicapi</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area</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alert</w:t>
            </w:r>
            <w:r>
              <w:rPr>
                <w:b w:val="false"/>
                <w:bCs w:val="false"/>
                <w:color w:val="1E293B"/>
                <w:sz w:val="19"/>
                <w:szCs w:val="19"/>
              </w:rPr>
              <w:t xml:space="preserve"> and their tests; migrations V100 to V199</w:t>
            </w:r>
          </w:p>
        </w:tc>
      </w:tr>
    </w:tbl>
    <w:p>
      <w:pPr>
        <w:spacing w:after="160"/>
      </w:pPr>
    </w:p>
    <w:p>
      <w:pPr>
        <w:pStyle w:val="Heading2"/>
      </w:pPr>
      <w:r>
        <w:t xml:space="preserve">10.2 Pull request plan by phase</w:t>
      </w:r>
    </w:p>
    <w:p>
      <w:pPr>
        <w:spacing w:after="120" w:line="276"/>
      </w:pPr>
      <w:r>
        <w:t xml:space="preserve">One pull request per task or small group of tasks. Titles follow the commit format and contain the task ID from the Task Tracker.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2"/>
        <w:gridCol w:w="2680"/>
        <w:gridCol w:w="4874"/>
      </w:tblGrid>
      <w:tr>
        <w:trPr>
          <w:cantSplit/>
          <w:tblHeader/>
        </w:trPr>
        <w:tc>
          <w:tcPr>
            <w:tcW w:type="dxa" w:w="219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Phase</w:t>
            </w:r>
          </w:p>
        </w:tc>
        <w:tc>
          <w:tcPr>
            <w:tcW w:type="dxa" w:w="268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Tasks</w:t>
            </w:r>
          </w:p>
        </w:tc>
        <w:tc>
          <w:tcPr>
            <w:tcW w:type="dxa" w:w="487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Example PR titles</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Phase 1: Foundation</w:t>
            </w:r>
          </w:p>
        </w:tc>
        <w:tc>
          <w:tcPr>
            <w:tcW w:type="dxa" w:w="2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RAG-F01, RAG-F02, RAG-F03, RAG-B01</w:t>
            </w:r>
          </w:p>
        </w:tc>
        <w:tc>
          <w:tcPr>
            <w:tcW w:type="dxa" w:w="48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feat(auth): RAG-F01 auth.js / feat(auth): RAG-F02 login, signup and forgot password pages with / feat(auth): RAG-F03 password field, strength meter and theme toggle</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Phase 2: Core journey</w:t>
            </w:r>
          </w:p>
        </w:tc>
        <w:tc>
          <w:tcPr>
            <w:tcW w:type="dxa" w:w="268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RAG-F04, RAG-F05, RAG-F06, RAG-F07, RAG-F09, RAG-F14, RAG-B02, RAG-B04, RAG-B05</w:t>
            </w:r>
          </w:p>
        </w:tc>
        <w:tc>
          <w:tcPr>
            <w:tcW w:type="dxa" w:w="487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feat(home): RAG-F04 home / feat(home): RAG-F05 home / feat(home): RAG-F06 home</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Phase 3: Operations and depth</w:t>
            </w:r>
          </w:p>
        </w:tc>
        <w:tc>
          <w:tcPr>
            <w:tcW w:type="dxa" w:w="2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RAG-F08, RAG-F10, RAG-F15, RAG-F16, RAG-B03, RAG-B07</w:t>
            </w:r>
          </w:p>
        </w:tc>
        <w:tc>
          <w:tcPr>
            <w:tcW w:type="dxa" w:w="48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feat(settings): RAG-F08 settings and profile with confirm modals / feat(areas): RAG-F10 admin area management / feat(notif): RAG-F15 offline history section and sync status component</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Phase 4: Polish and extras</w:t>
            </w:r>
          </w:p>
        </w:tc>
        <w:tc>
          <w:tcPr>
            <w:tcW w:type="dxa" w:w="268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RAG-F11, RAG-F12, RAG-F13, RAG-B06</w:t>
            </w:r>
          </w:p>
        </w:tc>
        <w:tc>
          <w:tcPr>
            <w:tcW w:type="dxa" w:w="487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feat(dashboard): RAG-F11 new features / feat(users): RAG-F12 admin user management page / feat(home): RAG-F13 responsive and accessibility pass on all owned pages</w:t>
            </w:r>
          </w:p>
        </w:tc>
      </w:tr>
    </w:tbl>
    <w:p>
      <w:pPr>
        <w:spacing w:after="160"/>
      </w:pPr>
    </w:p>
    <w:p>
      <w:pPr>
        <w:pStyle w:val="Heading2"/>
      </w:pPr>
      <w:r>
        <w:t xml:space="preserve">10.3 Your daily commands</w:t>
      </w:r>
    </w:p>
    <w:p>
      <w:pPr>
        <w:pBdr>
          <w:top w:val="single" w:color="CBD5E1" w:sz="4"/>
        </w:pBdr>
        <w:shd w:fill="F1F5F9" w:val="clear"/>
        <w:spacing w:after="0" w:line="240"/>
        <w:ind w:left="120" w:right="120"/>
      </w:pPr>
      <w:r>
        <w:rPr>
          <w:rFonts w:ascii="Consolas" w:cs="Consolas" w:eastAsia="Consolas" w:hAnsi="Consolas"/>
          <w:color w:val="1E293B"/>
          <w:sz w:val="17"/>
          <w:szCs w:val="17"/>
        </w:rPr>
        <w:t xml:space="preserve"># first time only</w:t>
      </w:r>
    </w:p>
    <w:p>
      <w:pPr>
        <w:shd w:fill="F1F5F9" w:val="clear"/>
        <w:spacing w:after="0" w:line="240"/>
        <w:ind w:left="120" w:right="120"/>
      </w:pPr>
      <w:r>
        <w:rPr>
          <w:rFonts w:ascii="Consolas" w:cs="Consolas" w:eastAsia="Consolas" w:hAnsi="Consolas"/>
          <w:color w:val="1E293B"/>
          <w:sz w:val="17"/>
          <w:szCs w:val="17"/>
        </w:rPr>
        <w:t xml:space="preserve">git clone https://github.com/sakthivel-rajendhran/Land-Slide_Monitoring-System.git</w:t>
      </w:r>
    </w:p>
    <w:p>
      <w:pPr>
        <w:shd w:fill="F1F5F9" w:val="clear"/>
        <w:spacing w:after="0" w:line="240"/>
        <w:ind w:left="120" w:right="120"/>
      </w:pPr>
      <w:r>
        <w:rPr>
          <w:rFonts w:ascii="Consolas" w:cs="Consolas" w:eastAsia="Consolas" w:hAnsi="Consolas"/>
          <w:color w:val="1E293B"/>
          <w:sz w:val="17"/>
          <w:szCs w:val="17"/>
        </w:rPr>
        <w:t xml:space="preserve">cd Land-Slide_Monitoring-System</w:t>
      </w:r>
    </w:p>
    <w:p>
      <w:pPr>
        <w:shd w:fill="F1F5F9" w:val="clear"/>
        <w:spacing w:after="0" w:line="240"/>
        <w:ind w:left="120" w:right="120"/>
      </w:pPr>
      <w:r>
        <w:rPr>
          <w:rFonts w:ascii="Consolas" w:cs="Consolas" w:eastAsia="Consolas" w:hAnsi="Consolas"/>
          <w:color w:val="1E293B"/>
          <w:sz w:val="17"/>
          <w:szCs w:val="17"/>
        </w:rPr>
        <w:t xml:space="preserve">git config user.name  "Ragul"</w:t>
      </w:r>
    </w:p>
    <w:p>
      <w:pPr>
        <w:shd w:fill="F1F5F9" w:val="clear"/>
        <w:spacing w:after="0" w:line="240"/>
        <w:ind w:left="120" w:right="120"/>
      </w:pPr>
      <w:r>
        <w:rPr>
          <w:rFonts w:ascii="Consolas" w:cs="Consolas" w:eastAsia="Consolas" w:hAnsi="Consolas"/>
          <w:color w:val="1E293B"/>
          <w:sz w:val="17"/>
          <w:szCs w:val="17"/>
        </w:rPr>
        <w:t xml:space="preserve">git config user.email "&lt;your GitHub email&gt;"</w:t>
      </w:r>
    </w:p>
    <w:p>
      <w:pPr>
        <w:shd w:fill="F1F5F9" w:val="clear"/>
        <w:spacing w:after="0" w:line="240"/>
        <w:ind w:left="120" w:right="120"/>
      </w:pPr>
      <w:r>
        <w:rPr>
          <w:rFonts w:ascii="Consolas" w:cs="Consolas" w:eastAsia="Consolas" w:hAnsi="Consolas"/>
          <w:color w:val="1E293B"/>
          <w:sz w:val="17"/>
          <w:szCs w:val="17"/>
        </w:rPr>
        <w:t xml:space="preserve">git config pull.rebase false</w:t>
      </w:r>
    </w:p>
    <w:p>
      <w:pPr>
        <w:shd w:fill="F1F5F9" w:val="clear"/>
        <w:spacing w:after="0" w:line="240"/>
        <w:ind w:left="120" w:right="120"/>
      </w:pPr>
      <w:r>
        <w:rPr>
          <w:rFonts w:ascii="Consolas" w:cs="Consolas" w:eastAsia="Consolas" w:hAnsi="Consolas"/>
          <w:color w:val="1E293B"/>
          <w:sz w:val="17"/>
          <w:szCs w:val="17"/>
        </w:rPr>
        <w:t xml:space="preserve">git checkout feature/ragul</w:t>
      </w:r>
    </w:p>
    <w:p>
      <w:pPr>
        <w:shd w:fill="F1F5F9" w:val="clear"/>
        <w:spacing w:after="0" w:line="240"/>
        <w:ind w:left="120" w:right="120"/>
      </w:pPr>
      <w:r>
        <w:rPr>
          <w:rFonts w:ascii="Consolas" w:cs="Consolas" w:eastAsia="Consolas" w:hAnsi="Consolas"/>
          <w:color w:val="1E293B"/>
          <w:sz w:val="17"/>
          <w:szCs w:val="17"/>
        </w:rPr>
        <w:t xml:space="preserve"> </w:t>
      </w:r>
    </w:p>
    <w:p>
      <w:pPr>
        <w:shd w:fill="F1F5F9" w:val="clear"/>
        <w:spacing w:after="0" w:line="240"/>
        <w:ind w:left="120" w:right="120"/>
      </w:pPr>
      <w:r>
        <w:rPr>
          <w:rFonts w:ascii="Consolas" w:cs="Consolas" w:eastAsia="Consolas" w:hAnsi="Consolas"/>
          <w:color w:val="1E293B"/>
          <w:sz w:val="17"/>
          <w:szCs w:val="17"/>
        </w:rPr>
        <w:t xml:space="preserve"># every working session</w:t>
      </w:r>
    </w:p>
    <w:p>
      <w:pPr>
        <w:shd w:fill="F1F5F9" w:val="clear"/>
        <w:spacing w:after="0" w:line="240"/>
        <w:ind w:left="120" w:right="120"/>
      </w:pPr>
      <w:r>
        <w:rPr>
          <w:rFonts w:ascii="Consolas" w:cs="Consolas" w:eastAsia="Consolas" w:hAnsi="Consolas"/>
          <w:color w:val="1E293B"/>
          <w:sz w:val="17"/>
          <w:szCs w:val="17"/>
        </w:rPr>
        <w:t xml:space="preserve">git fetch origin</w:t>
      </w:r>
    </w:p>
    <w:p>
      <w:pPr>
        <w:shd w:fill="F1F5F9" w:val="clear"/>
        <w:spacing w:after="0" w:line="240"/>
        <w:ind w:left="120" w:right="120"/>
      </w:pPr>
      <w:r>
        <w:rPr>
          <w:rFonts w:ascii="Consolas" w:cs="Consolas" w:eastAsia="Consolas" w:hAnsi="Consolas"/>
          <w:color w:val="1E293B"/>
          <w:sz w:val="17"/>
          <w:szCs w:val="17"/>
        </w:rPr>
        <w:t xml:space="preserve">git merge origin/dev                  # bring in everyone else's merged work</w:t>
      </w:r>
    </w:p>
    <w:p>
      <w:pPr>
        <w:shd w:fill="F1F5F9" w:val="clear"/>
        <w:spacing w:after="0" w:line="240"/>
        <w:ind w:left="120" w:right="120"/>
      </w:pPr>
      <w:r>
        <w:rPr>
          <w:rFonts w:ascii="Consolas" w:cs="Consolas" w:eastAsia="Consolas" w:hAnsi="Consolas"/>
          <w:color w:val="1E293B"/>
          <w:sz w:val="17"/>
          <w:szCs w:val="17"/>
        </w:rPr>
        <w:t xml:space="preserve"># work; frontend: open the page at 360, 768 and 1280 px; backend: ./mvnw test</w:t>
      </w:r>
    </w:p>
    <w:p>
      <w:pPr>
        <w:shd w:fill="F1F5F9" w:val="clear"/>
        <w:spacing w:after="0" w:line="240"/>
        <w:ind w:left="120" w:right="120"/>
      </w:pPr>
      <w:r>
        <w:rPr>
          <w:rFonts w:ascii="Consolas" w:cs="Consolas" w:eastAsia="Consolas" w:hAnsi="Consolas"/>
          <w:color w:val="1E293B"/>
          <w:sz w:val="17"/>
          <w:szCs w:val="17"/>
        </w:rPr>
        <w:t xml:space="preserve">git add -p                            # review what you stage</w:t>
      </w:r>
    </w:p>
    <w:p>
      <w:pPr>
        <w:shd w:fill="F1F5F9" w:val="clear"/>
        <w:spacing w:after="0" w:line="240"/>
        <w:ind w:left="120" w:right="120"/>
      </w:pPr>
      <w:r>
        <w:rPr>
          <w:rFonts w:ascii="Consolas" w:cs="Consolas" w:eastAsia="Consolas" w:hAnsi="Consolas"/>
          <w:color w:val="1E293B"/>
          <w:sz w:val="17"/>
          <w:szCs w:val="17"/>
        </w:rPr>
        <w:t xml:space="preserve">git commit -m "feat(home): RAG-F01 short summary"</w:t>
      </w:r>
    </w:p>
    <w:p>
      <w:pPr>
        <w:shd w:fill="F1F5F9" w:val="clear"/>
        <w:spacing w:after="0" w:line="240"/>
        <w:ind w:left="120" w:right="120"/>
      </w:pPr>
      <w:r>
        <w:rPr>
          <w:rFonts w:ascii="Consolas" w:cs="Consolas" w:eastAsia="Consolas" w:hAnsi="Consolas"/>
          <w:color w:val="1E293B"/>
          <w:sz w:val="17"/>
          <w:szCs w:val="17"/>
        </w:rPr>
        <w:t xml:space="preserve">git push origin feature/ragul</w:t>
      </w:r>
    </w:p>
    <w:p>
      <w:pPr>
        <w:shd w:fill="F1F5F9" w:val="clear"/>
        <w:spacing w:after="0" w:line="240"/>
        <w:ind w:left="120" w:right="120"/>
      </w:pPr>
      <w:r>
        <w:rPr>
          <w:rFonts w:ascii="Consolas" w:cs="Consolas" w:eastAsia="Consolas" w:hAnsi="Consolas"/>
          <w:color w:val="1E293B"/>
          <w:sz w:val="17"/>
          <w:szCs w:val="17"/>
        </w:rPr>
        <w:t xml:space="preserve"> </w:t>
      </w:r>
    </w:p>
    <w:p>
      <w:pPr>
        <w:shd w:fill="F1F5F9" w:val="clear"/>
        <w:spacing w:after="0" w:line="240"/>
        <w:ind w:left="120" w:right="120"/>
      </w:pPr>
      <w:r>
        <w:rPr>
          <w:rFonts w:ascii="Consolas" w:cs="Consolas" w:eastAsia="Consolas" w:hAnsi="Consolas"/>
          <w:color w:val="1E293B"/>
          <w:sz w:val="17"/>
          <w:szCs w:val="17"/>
        </w:rPr>
        <w:t xml:space="preserve"># then on GitHub: New pull request, base: dev, compare: feature/ragul</w:t>
      </w:r>
    </w:p>
    <w:p>
      <w:pPr>
        <w:spacing w:after="160"/>
      </w:pPr>
    </w:p>
    <w:p>
      <w:pPr>
        <w:pStyle w:val="Heading2"/>
      </w:pPr>
      <w:r>
        <w:t xml:space="preserve">10.4 Your pull request is ready when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9"/>
        <w:gridCol w:w="9137"/>
      </w:tblGrid>
      <w:tr>
        <w:trPr>
          <w:cantSplit/>
          <w:tblHeader/>
        </w:trPr>
        <w:tc>
          <w:tcPr>
            <w:tcW w:type="dxa" w:w="609"/>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p>
        </w:tc>
        <w:tc>
          <w:tcPr>
            <w:tcW w:type="dxa" w:w="9137"/>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Check</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The task ID is in the title and the description links the issue (Closes #number).</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Only files in your ownership table changed (or the owner agreed in the PR).</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Frontend: the page works at 360, 768 and 1280 px, by keyboard, with loading, empty, error and offline states.</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Frontend: tokens from </w:t>
            </w:r>
            <w:r>
              <w:rPr>
                <w:rFonts w:ascii="Consolas" w:cs="Consolas" w:eastAsia="Consolas" w:hAnsi="Consolas"/>
                <w:b w:val="false"/>
                <w:bCs w:val="false"/>
                <w:color w:val="1E293B"/>
                <w:sz w:val="17"/>
                <w:szCs w:val="17"/>
              </w:rPr>
              <w:t xml:space="preserve">tokens.css</w:t>
            </w:r>
            <w:r>
              <w:rPr>
                <w:b w:val="false"/>
                <w:bCs w:val="false"/>
                <w:color w:val="1E293B"/>
                <w:sz w:val="19"/>
                <w:szCs w:val="19"/>
              </w:rPr>
              <w:t xml:space="preserve"> only; no hard-coded values.</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Backend: </w:t>
            </w:r>
            <w:r>
              <w:rPr>
                <w:rFonts w:ascii="Consolas" w:cs="Consolas" w:eastAsia="Consolas" w:hAnsi="Consolas"/>
                <w:b w:val="false"/>
                <w:bCs w:val="false"/>
                <w:color w:val="1E293B"/>
                <w:sz w:val="17"/>
                <w:szCs w:val="17"/>
              </w:rPr>
              <w:t xml:space="preserve">./mvnw test</w:t>
            </w:r>
            <w:r>
              <w:rPr>
                <w:b w:val="false"/>
                <w:bCs w:val="false"/>
                <w:color w:val="1E293B"/>
                <w:sz w:val="19"/>
                <w:szCs w:val="19"/>
              </w:rPr>
              <w:t xml:space="preserve"> passes; new endpoints have tests for 200, 400, 401 and 403; migrations are in your own version range.</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 secrets, API keys, </w:t>
            </w:r>
            <w:r>
              <w:rPr>
                <w:rFonts w:ascii="Consolas" w:cs="Consolas" w:eastAsia="Consolas" w:hAnsi="Consolas"/>
                <w:b w:val="false"/>
                <w:bCs w:val="false"/>
                <w:color w:val="1E293B"/>
                <w:sz w:val="17"/>
                <w:szCs w:val="17"/>
              </w:rPr>
              <w:t xml:space="preserve">.env</w:t>
            </w:r>
            <w:r>
              <w:rPr>
                <w:b w:val="false"/>
                <w:bCs w:val="false"/>
                <w:color w:val="1E293B"/>
                <w:sz w:val="19"/>
                <w:szCs w:val="19"/>
              </w:rPr>
              <w:t xml:space="preserve"> files, passwords, </w:t>
            </w:r>
            <w:r>
              <w:rPr>
                <w:rFonts w:ascii="Consolas" w:cs="Consolas" w:eastAsia="Consolas" w:hAnsi="Consolas"/>
                <w:b w:val="false"/>
                <w:bCs w:val="false"/>
                <w:color w:val="1E293B"/>
                <w:sz w:val="17"/>
                <w:szCs w:val="17"/>
              </w:rPr>
              <w:t xml:space="preserve">node_modules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target/</w:t>
            </w:r>
            <w:r>
              <w:rPr>
                <w:b w:val="false"/>
                <w:bCs w:val="false"/>
                <w:color w:val="1E293B"/>
                <w:sz w:val="19"/>
                <w:szCs w:val="19"/>
              </w:rPr>
              <w:t xml:space="preserve"> or build output committed.</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You merged the latest </w:t>
            </w:r>
            <w:r>
              <w:rPr>
                <w:rFonts w:ascii="Consolas" w:cs="Consolas" w:eastAsia="Consolas" w:hAnsi="Consolas"/>
                <w:b w:val="false"/>
                <w:bCs w:val="false"/>
                <w:color w:val="1E293B"/>
                <w:sz w:val="17"/>
                <w:szCs w:val="17"/>
              </w:rPr>
              <w:t xml:space="preserve">origin/dev</w:t>
            </w:r>
            <w:r>
              <w:rPr>
                <w:b w:val="false"/>
                <w:bCs w:val="false"/>
                <w:color w:val="1E293B"/>
                <w:sz w:val="19"/>
                <w:szCs w:val="19"/>
              </w:rPr>
              <w:t xml:space="preserve"> into your branch and fixed conflicts before opening the PR.</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Screenshots attached for visual changes; example request and response attached for API changes.</w:t>
            </w:r>
          </w:p>
        </w:tc>
      </w:tr>
    </w:tbl>
    <w:p>
      <w:pPr>
        <w:spacing w:after="160"/>
      </w:pP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of </w:t>
    </w:r>
    <w:r>
      <w:rPr>
        <w:color w:val="47556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color w:val="475569"/>
        <w:sz w:val="17"/>
        <w:szCs w:val="17"/>
      </w:rPr>
      <w:t xml:space="preserve">SlopeGuard  |  Module 1, Ragul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8710A" w:sz="8" w:space="4"/>
      </w:pBdr>
      <w:spacing w:after="160" w:before="360"/>
      <w:outlineLvl w:val="0"/>
    </w:pPr>
    <w:rPr>
      <w:rFonts w:ascii="Arial" w:cs="Arial" w:eastAsia="Arial" w:hAnsi="Arial"/>
      <w:b/>
      <w:bCs/>
      <w:color w:val="1E293B"/>
      <w:sz w:val="32"/>
      <w:szCs w:val="32"/>
    </w:rPr>
  </w:style>
  <w:style w:type="paragraph" w:styleId="Heading2">
    <w:name w:val="Heading 2"/>
    <w:basedOn w:val="Normal"/>
    <w:next w:val="Normal"/>
    <w:qFormat/>
    <w:pPr>
      <w:keepNext/>
      <w:spacing w:after="100" w:before="260"/>
      <w:outlineLvl w:val="1"/>
    </w:pPr>
    <w:rPr>
      <w:rFonts w:ascii="Arial" w:cs="Arial" w:eastAsia="Arial" w:hAnsi="Arial"/>
      <w:b/>
      <w:bCs/>
      <w:color w:val="334E68"/>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Accounts, Public Site and Alerts</dc:title>
  <dc:creator>SlopeGuard Team</dc:creator>
  <cp:lastModifiedBy>Un-named</cp:lastModifiedBy>
  <cp:revision>1</cp:revision>
  <dcterms:created xsi:type="dcterms:W3CDTF">2026-10-10T08:41:12.630Z</dcterms:created>
  <dcterms:modified xsi:type="dcterms:W3CDTF">2026-10-10T08:41:12.635Z</dcterms:modified>
</cp:coreProperties>
</file>

<file path=docProps/custom.xml><?xml version="1.0" encoding="utf-8"?>
<Properties xmlns="http://schemas.openxmlformats.org/officeDocument/2006/custom-properties" xmlns:vt="http://schemas.openxmlformats.org/officeDocument/2006/docPropsVTypes"/>
</file>