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957" w:rsidRDefault="0007443B" w:rsidP="001B3957">
      <w:pPr>
        <w:ind w:left="3600"/>
      </w:pPr>
      <w:r>
        <w:t>PHASE-5</w:t>
      </w:r>
    </w:p>
    <w:p w:rsidR="001B3957" w:rsidRDefault="001B3957" w:rsidP="00AC4296"/>
    <w:p w:rsidR="001B3957" w:rsidRPr="00FE5B45" w:rsidRDefault="001B3957" w:rsidP="00555D3A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21"/>
          <w:szCs w:val="21"/>
          <w:u w:val="thick"/>
        </w:rPr>
      </w:pPr>
      <w:r w:rsidRPr="00FE5B45">
        <w:rPr>
          <w:rFonts w:ascii="Helvetica" w:hAnsi="Helvetica" w:cs="Helvetica"/>
          <w:b/>
          <w:bCs/>
          <w:color w:val="313131"/>
          <w:sz w:val="21"/>
          <w:szCs w:val="21"/>
          <w:u w:val="thick"/>
          <w:shd w:val="clear" w:color="auto" w:fill="FFFFFF"/>
        </w:rPr>
        <w:t>Problem Definition:</w:t>
      </w:r>
    </w:p>
    <w:p w:rsidR="001B3957" w:rsidRPr="00FE5B45" w:rsidRDefault="001B3957" w:rsidP="00555D3A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sz w:val="22"/>
          <w:szCs w:val="22"/>
        </w:rPr>
      </w:pPr>
      <w:r w:rsidRPr="00FE5B45">
        <w:rPr>
          <w:rFonts w:ascii="Helvetica" w:hAnsi="Helvetica" w:cs="Helvetica"/>
          <w:color w:val="313131"/>
          <w:sz w:val="22"/>
          <w:szCs w:val="22"/>
        </w:rPr>
        <w:t xml:space="preserve">The challenge is to create a </w:t>
      </w:r>
      <w:proofErr w:type="spellStart"/>
      <w:r w:rsidRPr="00FE5B45">
        <w:rPr>
          <w:rFonts w:ascii="Helvetica" w:hAnsi="Helvetica" w:cs="Helvetica"/>
          <w:color w:val="313131"/>
          <w:sz w:val="22"/>
          <w:szCs w:val="22"/>
        </w:rPr>
        <w:t>chatbot</w:t>
      </w:r>
      <w:proofErr w:type="spellEnd"/>
      <w:r w:rsidRPr="00FE5B45">
        <w:rPr>
          <w:rFonts w:ascii="Helvetica" w:hAnsi="Helvetica" w:cs="Helvetica"/>
          <w:color w:val="313131"/>
          <w:sz w:val="22"/>
          <w:szCs w:val="22"/>
        </w:rPr>
        <w:t xml:space="preserve"> in Python that provides exceptional customer service, answering user queries on a website or application. The objective is to deliver high-quality support to users, ensuring a positive user experience and customer satisfaction.</w:t>
      </w:r>
    </w:p>
    <w:p w:rsidR="001B3957" w:rsidRPr="00990063" w:rsidRDefault="001B3957" w:rsidP="00555D3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18"/>
          <w:szCs w:val="21"/>
          <w:u w:val="thick"/>
        </w:rPr>
      </w:pPr>
      <w:r w:rsidRPr="00990063">
        <w:rPr>
          <w:rFonts w:ascii="Helvetica" w:eastAsia="Times New Roman" w:hAnsi="Helvetica" w:cs="Helvetica"/>
          <w:b/>
          <w:bCs/>
          <w:color w:val="313131"/>
          <w:sz w:val="21"/>
          <w:szCs w:val="21"/>
          <w:u w:val="thick"/>
        </w:rPr>
        <w:t>Design Thinking:</w:t>
      </w:r>
    </w:p>
    <w:p w:rsidR="001B3957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990063">
        <w:rPr>
          <w:rFonts w:ascii="Arial" w:eastAsia="Times New Roman" w:hAnsi="Arial" w:cs="Arial"/>
          <w:b/>
          <w:color w:val="313131"/>
        </w:rPr>
        <w:t>Fun</w:t>
      </w:r>
      <w:r w:rsidRPr="00FE5B45">
        <w:rPr>
          <w:rFonts w:ascii="Arial" w:eastAsia="Times New Roman" w:hAnsi="Arial" w:cs="Arial"/>
          <w:b/>
          <w:color w:val="313131"/>
        </w:rPr>
        <w:t>ctionality:</w:t>
      </w:r>
      <w:r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Chatbots</w:t>
      </w:r>
      <w:proofErr w:type="spellEnd"/>
      <w:r>
        <w:rPr>
          <w:rFonts w:ascii="Segoe UI" w:hAnsi="Segoe UI" w:cs="Segoe UI"/>
          <w:color w:val="111111"/>
        </w:rPr>
        <w:t xml:space="preserve"> can be integrated with AI to improve their functionality. The process involves several steps, including signing up for an account, customizing the </w:t>
      </w:r>
      <w:proofErr w:type="spellStart"/>
      <w:r>
        <w:rPr>
          <w:rFonts w:ascii="Segoe UI" w:hAnsi="Segoe UI" w:cs="Segoe UI"/>
          <w:color w:val="111111"/>
        </w:rPr>
        <w:t>chatbot</w:t>
      </w:r>
      <w:proofErr w:type="spellEnd"/>
      <w:r>
        <w:rPr>
          <w:rFonts w:ascii="Segoe UI" w:hAnsi="Segoe UI" w:cs="Segoe UI"/>
          <w:color w:val="111111"/>
        </w:rPr>
        <w:t xml:space="preserve">, setting up the welcome message, and installing the </w:t>
      </w:r>
      <w:proofErr w:type="spellStart"/>
      <w:r>
        <w:rPr>
          <w:rFonts w:ascii="Segoe UI" w:hAnsi="Segoe UI" w:cs="Segoe UI"/>
          <w:color w:val="111111"/>
        </w:rPr>
        <w:t>chatbot</w:t>
      </w:r>
      <w:proofErr w:type="spellEnd"/>
      <w:r>
        <w:rPr>
          <w:rFonts w:ascii="Segoe UI" w:hAnsi="Segoe UI" w:cs="Segoe UI"/>
          <w:color w:val="111111"/>
        </w:rPr>
        <w:t xml:space="preserve"> on the site.</w:t>
      </w:r>
    </w:p>
    <w:p w:rsidR="001B3957" w:rsidRPr="00FE5B45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</w:rPr>
      </w:pPr>
      <w:r w:rsidRPr="00FE5B45">
        <w:rPr>
          <w:rFonts w:ascii="Arial" w:eastAsia="Times New Roman" w:hAnsi="Arial" w:cs="Arial"/>
          <w:b/>
          <w:color w:val="313131"/>
        </w:rPr>
        <w:t>User Interface:</w:t>
      </w:r>
      <w:r w:rsidRPr="00FE5B45">
        <w:rPr>
          <w:rFonts w:eastAsia="Times New Roman"/>
          <w:color w:val="313131"/>
          <w:sz w:val="18"/>
          <w:szCs w:val="21"/>
        </w:rPr>
        <w:t xml:space="preserve"> </w:t>
      </w:r>
      <w:r>
        <w:rPr>
          <w:rFonts w:eastAsia="Times New Roman"/>
          <w:color w:val="313131"/>
          <w:sz w:val="18"/>
          <w:szCs w:val="21"/>
        </w:rPr>
        <w:t xml:space="preserve"> </w:t>
      </w:r>
      <w:r w:rsidRPr="00693AD8">
        <w:rPr>
          <w:rFonts w:ascii="Arial" w:hAnsi="Arial" w:cs="Arial"/>
          <w:shd w:val="clear" w:color="auto" w:fill="FFFFFF"/>
        </w:rPr>
        <w:t>A </w:t>
      </w:r>
      <w:proofErr w:type="spellStart"/>
      <w:r w:rsidRPr="00693AD8">
        <w:rPr>
          <w:rStyle w:val="Strong"/>
          <w:rFonts w:ascii="Arial" w:hAnsi="Arial" w:cs="Arial"/>
        </w:rPr>
        <w:t>chatbot</w:t>
      </w:r>
      <w:proofErr w:type="spellEnd"/>
      <w:r w:rsidRPr="00693AD8">
        <w:rPr>
          <w:rStyle w:val="Strong"/>
          <w:rFonts w:ascii="Arial" w:hAnsi="Arial" w:cs="Arial"/>
        </w:rPr>
        <w:t xml:space="preserve"> user interface</w:t>
      </w:r>
      <w:r w:rsidRPr="00693AD8">
        <w:rPr>
          <w:rFonts w:ascii="Arial" w:hAnsi="Arial" w:cs="Arial"/>
          <w:shd w:val="clear" w:color="auto" w:fill="FFFFFF"/>
        </w:rPr>
        <w:t xml:space="preserve"> (UI) is the layout of the </w:t>
      </w:r>
      <w:proofErr w:type="spellStart"/>
      <w:r w:rsidRPr="00693AD8">
        <w:rPr>
          <w:rFonts w:ascii="Arial" w:hAnsi="Arial" w:cs="Arial"/>
          <w:shd w:val="clear" w:color="auto" w:fill="FFFFFF"/>
        </w:rPr>
        <w:t>chatbot</w:t>
      </w:r>
      <w:proofErr w:type="spellEnd"/>
      <w:r w:rsidRPr="00693AD8">
        <w:rPr>
          <w:rFonts w:ascii="Arial" w:hAnsi="Arial" w:cs="Arial"/>
          <w:shd w:val="clear" w:color="auto" w:fill="FFFFFF"/>
        </w:rPr>
        <w:t xml:space="preserve"> software that a user sees and interacts with. It includes chat widget screens, a bot editor’s design, and other visual elements like images, buttons, and icons</w:t>
      </w:r>
      <w:r w:rsidRPr="00693AD8">
        <w:rPr>
          <w:shd w:val="clear" w:color="auto" w:fill="FFFFFF"/>
        </w:rPr>
        <w:t>.</w:t>
      </w:r>
      <w:r w:rsidRPr="00FE5B45">
        <w:rPr>
          <w:shd w:val="clear" w:color="auto" w:fill="FFFFFF"/>
        </w:rPr>
        <w:t> </w:t>
      </w:r>
    </w:p>
    <w:p w:rsidR="001B3957" w:rsidRPr="00FE5B45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FE5B45">
        <w:rPr>
          <w:rFonts w:ascii="Arial" w:eastAsia="Times New Roman" w:hAnsi="Arial" w:cs="Arial"/>
          <w:b/>
          <w:color w:val="313131"/>
        </w:rPr>
        <w:t>Natural Language Processing (NLP):</w:t>
      </w:r>
      <w:r w:rsidRPr="00726089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693AD8">
        <w:rPr>
          <w:rFonts w:ascii="Arial" w:hAnsi="Arial" w:cs="Arial"/>
          <w:shd w:val="clear" w:color="auto" w:fill="FFFFFF"/>
        </w:rPr>
        <w:t xml:space="preserve">NLP is the part that assists </w:t>
      </w:r>
      <w:proofErr w:type="spellStart"/>
      <w:r w:rsidRPr="00693AD8">
        <w:rPr>
          <w:rFonts w:ascii="Arial" w:hAnsi="Arial" w:cs="Arial"/>
          <w:shd w:val="clear" w:color="auto" w:fill="FFFFFF"/>
        </w:rPr>
        <w:t>chatbots</w:t>
      </w:r>
      <w:proofErr w:type="spellEnd"/>
      <w:r w:rsidRPr="00693AD8">
        <w:rPr>
          <w:rFonts w:ascii="Arial" w:hAnsi="Arial" w:cs="Arial"/>
          <w:shd w:val="clear" w:color="auto" w:fill="FFFFFF"/>
        </w:rPr>
        <w:t xml:space="preserve"> in understanding the vocabulary, sentiment, and meaning that we use almost naturally when conversing. NLP allows computers to easily understand and </w:t>
      </w:r>
      <w:proofErr w:type="spellStart"/>
      <w:r w:rsidRPr="00693AD8">
        <w:rPr>
          <w:rFonts w:ascii="Arial" w:hAnsi="Arial" w:cs="Arial"/>
          <w:shd w:val="clear" w:color="auto" w:fill="FFFFFF"/>
        </w:rPr>
        <w:t>analyze</w:t>
      </w:r>
      <w:proofErr w:type="spellEnd"/>
      <w:r w:rsidRPr="00693AD8">
        <w:rPr>
          <w:rFonts w:ascii="Arial" w:hAnsi="Arial" w:cs="Arial"/>
          <w:shd w:val="clear" w:color="auto" w:fill="FFFFFF"/>
        </w:rPr>
        <w:t xml:space="preserve"> the immense and complicated human language in order to provide the required answer.</w:t>
      </w:r>
      <w:r w:rsidRPr="00FE5B45">
        <w:rPr>
          <w:sz w:val="24"/>
          <w:szCs w:val="24"/>
          <w:shd w:val="clear" w:color="auto" w:fill="FFFFFF"/>
        </w:rPr>
        <w:t> </w:t>
      </w:r>
    </w:p>
    <w:p w:rsidR="001B3957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990063">
        <w:rPr>
          <w:rFonts w:ascii="Arial" w:eastAsia="Times New Roman" w:hAnsi="Arial" w:cs="Arial"/>
          <w:b/>
          <w:color w:val="313131"/>
        </w:rPr>
        <w:t>Responses:</w:t>
      </w:r>
      <w:r w:rsidRPr="00990063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Chatbots</w:t>
      </w:r>
      <w:proofErr w:type="spellEnd"/>
      <w:r>
        <w:rPr>
          <w:rFonts w:ascii="Segoe UI" w:hAnsi="Segoe UI" w:cs="Segoe UI"/>
          <w:color w:val="111111"/>
        </w:rPr>
        <w:t xml:space="preserve"> are computer programs that simulate human conversation through text or voice interactions. </w:t>
      </w:r>
      <w:r w:rsidRPr="00990063">
        <w:rPr>
          <w:rFonts w:ascii="Segoe UI" w:hAnsi="Segoe UI" w:cs="Segoe UI"/>
        </w:rPr>
        <w:t>They can be used for various purposes such as customer service, information retrieval, and entertainment</w:t>
      </w:r>
      <w:r>
        <w:rPr>
          <w:rFonts w:ascii="Segoe UI" w:hAnsi="Segoe UI" w:cs="Segoe UI"/>
          <w:color w:val="111111"/>
        </w:rPr>
        <w:t>. </w:t>
      </w:r>
      <w:proofErr w:type="spellStart"/>
      <w:r w:rsidRPr="00990063">
        <w:rPr>
          <w:rFonts w:ascii="Segoe UI" w:hAnsi="Segoe UI" w:cs="Segoe UI"/>
        </w:rPr>
        <w:t>Chatbots</w:t>
      </w:r>
      <w:proofErr w:type="spellEnd"/>
      <w:r w:rsidRPr="00990063">
        <w:rPr>
          <w:rFonts w:ascii="Segoe UI" w:hAnsi="Segoe UI" w:cs="Segoe UI"/>
        </w:rPr>
        <w:t xml:space="preserve"> can be powered by pre-programmed responses or artificial intelligence and natural language processing</w:t>
      </w:r>
    </w:p>
    <w:p w:rsidR="001B3957" w:rsidRPr="00FE5B45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990063">
        <w:rPr>
          <w:rFonts w:ascii="Arial" w:eastAsia="Times New Roman" w:hAnsi="Arial" w:cs="Arial"/>
          <w:b/>
          <w:color w:val="313131"/>
        </w:rPr>
        <w:t>Integration:</w:t>
      </w:r>
      <w:r w:rsidRPr="00990063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</w:rPr>
        <w:t xml:space="preserve">Integrating a </w:t>
      </w:r>
      <w:proofErr w:type="spellStart"/>
      <w:r>
        <w:rPr>
          <w:rFonts w:ascii="Segoe UI" w:hAnsi="Segoe UI" w:cs="Segoe UI"/>
          <w:color w:val="111111"/>
        </w:rPr>
        <w:t>chatbot</w:t>
      </w:r>
      <w:proofErr w:type="spellEnd"/>
      <w:r>
        <w:rPr>
          <w:rFonts w:ascii="Segoe UI" w:hAnsi="Segoe UI" w:cs="Segoe UI"/>
          <w:color w:val="111111"/>
        </w:rPr>
        <w:t xml:space="preserve"> with AI involves several steps, including signing up for an account, customizing the </w:t>
      </w:r>
      <w:proofErr w:type="spellStart"/>
      <w:r>
        <w:rPr>
          <w:rFonts w:ascii="Segoe UI" w:hAnsi="Segoe UI" w:cs="Segoe UI"/>
          <w:color w:val="111111"/>
        </w:rPr>
        <w:t>chatbot</w:t>
      </w:r>
      <w:proofErr w:type="spellEnd"/>
      <w:r>
        <w:rPr>
          <w:rFonts w:ascii="Segoe UI" w:hAnsi="Segoe UI" w:cs="Segoe UI"/>
          <w:color w:val="111111"/>
        </w:rPr>
        <w:t xml:space="preserve">, setting up the welcome message, and installing the </w:t>
      </w:r>
      <w:proofErr w:type="spellStart"/>
      <w:r>
        <w:rPr>
          <w:rFonts w:ascii="Segoe UI" w:hAnsi="Segoe UI" w:cs="Segoe UI"/>
          <w:color w:val="111111"/>
        </w:rPr>
        <w:t>chatbot</w:t>
      </w:r>
      <w:proofErr w:type="spellEnd"/>
      <w:r>
        <w:rPr>
          <w:rFonts w:ascii="Segoe UI" w:hAnsi="Segoe UI" w:cs="Segoe UI"/>
          <w:color w:val="111111"/>
        </w:rPr>
        <w:t xml:space="preserve"> on the site.</w:t>
      </w:r>
      <w:r w:rsidRPr="00726089">
        <w:t xml:space="preserve"> </w:t>
      </w:r>
      <w:proofErr w:type="spellStart"/>
      <w:r w:rsidRPr="00726089">
        <w:rPr>
          <w:rFonts w:ascii="Segoe UI" w:hAnsi="Segoe UI" w:cs="Segoe UI"/>
        </w:rPr>
        <w:t>Chatbot</w:t>
      </w:r>
      <w:proofErr w:type="spellEnd"/>
      <w:r w:rsidRPr="00726089">
        <w:rPr>
          <w:rFonts w:ascii="Segoe UI" w:hAnsi="Segoe UI" w:cs="Segoe UI"/>
        </w:rPr>
        <w:t xml:space="preserve"> building platforms offer integrations with popular website providers such as WordPress, </w:t>
      </w:r>
      <w:proofErr w:type="spellStart"/>
      <w:r w:rsidRPr="00726089">
        <w:rPr>
          <w:rFonts w:ascii="Segoe UI" w:hAnsi="Segoe UI" w:cs="Segoe UI"/>
        </w:rPr>
        <w:t>Magento</w:t>
      </w:r>
      <w:proofErr w:type="spellEnd"/>
      <w:r w:rsidRPr="00726089">
        <w:rPr>
          <w:rFonts w:ascii="Segoe UI" w:hAnsi="Segoe UI" w:cs="Segoe UI"/>
        </w:rPr>
        <w:t>, or Shopify, as well as social media channels and other messaging platforms and tools </w:t>
      </w:r>
    </w:p>
    <w:p w:rsidR="001B3957" w:rsidRPr="00FE5B45" w:rsidRDefault="001B3957" w:rsidP="001B395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/>
          <w:color w:val="313131"/>
          <w:sz w:val="21"/>
          <w:szCs w:val="21"/>
        </w:rPr>
      </w:pPr>
      <w:r w:rsidRPr="00FE5B45">
        <w:rPr>
          <w:rFonts w:ascii="Arial" w:eastAsia="Times New Roman" w:hAnsi="Arial" w:cs="Arial"/>
          <w:b/>
          <w:color w:val="313131"/>
        </w:rPr>
        <w:t>Testing and Improvement:</w:t>
      </w:r>
      <w:r w:rsidRPr="00FE5B45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FE5B45">
        <w:rPr>
          <w:rFonts w:ascii="Segoe UI" w:hAnsi="Segoe UI" w:cs="Segoe UI"/>
          <w:color w:val="111111"/>
        </w:rPr>
        <w:t xml:space="preserve">Improving </w:t>
      </w:r>
      <w:proofErr w:type="spellStart"/>
      <w:r w:rsidRPr="00FE5B45">
        <w:rPr>
          <w:rFonts w:ascii="Segoe UI" w:hAnsi="Segoe UI" w:cs="Segoe UI"/>
          <w:color w:val="111111"/>
        </w:rPr>
        <w:t>chatbots</w:t>
      </w:r>
      <w:proofErr w:type="spellEnd"/>
      <w:r w:rsidRPr="00FE5B45">
        <w:rPr>
          <w:rFonts w:ascii="Segoe UI" w:hAnsi="Segoe UI" w:cs="Segoe UI"/>
          <w:color w:val="111111"/>
        </w:rPr>
        <w:t xml:space="preserve"> involves several steps, including </w:t>
      </w:r>
      <w:r w:rsidRPr="00FE5B45">
        <w:rPr>
          <w:rStyle w:val="Strong"/>
          <w:rFonts w:ascii="Arial" w:hAnsi="Arial" w:cs="Arial"/>
        </w:rPr>
        <w:t>putting an escalation path in place</w:t>
      </w:r>
      <w:r w:rsidRPr="00FE5B45">
        <w:rPr>
          <w:rFonts w:ascii="Arial" w:hAnsi="Arial" w:cs="Arial"/>
          <w:b/>
          <w:color w:val="111111"/>
        </w:rPr>
        <w:t>, </w:t>
      </w:r>
      <w:r w:rsidRPr="00FE5B45">
        <w:rPr>
          <w:rStyle w:val="Strong"/>
          <w:rFonts w:ascii="Arial" w:hAnsi="Arial" w:cs="Arial"/>
        </w:rPr>
        <w:t xml:space="preserve">feeding </w:t>
      </w:r>
      <w:proofErr w:type="spellStart"/>
      <w:r w:rsidRPr="00FE5B45">
        <w:rPr>
          <w:rStyle w:val="Strong"/>
          <w:rFonts w:ascii="Arial" w:hAnsi="Arial" w:cs="Arial"/>
        </w:rPr>
        <w:t>chatbots</w:t>
      </w:r>
      <w:proofErr w:type="spellEnd"/>
      <w:r w:rsidRPr="00FE5B45">
        <w:rPr>
          <w:rStyle w:val="Strong"/>
          <w:rFonts w:ascii="Arial" w:hAnsi="Arial" w:cs="Arial"/>
        </w:rPr>
        <w:t xml:space="preserve"> with new information</w:t>
      </w:r>
      <w:r w:rsidRPr="00FE5B45">
        <w:rPr>
          <w:rFonts w:ascii="Arial" w:hAnsi="Arial" w:cs="Arial"/>
          <w:b/>
          <w:color w:val="111111"/>
        </w:rPr>
        <w:t xml:space="preserve">, </w:t>
      </w:r>
      <w:r w:rsidRPr="00FE5B45">
        <w:rPr>
          <w:rFonts w:ascii="Arial" w:hAnsi="Arial" w:cs="Arial"/>
          <w:color w:val="111111"/>
        </w:rPr>
        <w:t>and</w:t>
      </w:r>
      <w:r w:rsidRPr="00FE5B45">
        <w:rPr>
          <w:rFonts w:ascii="Arial" w:hAnsi="Arial" w:cs="Arial"/>
          <w:b/>
          <w:color w:val="111111"/>
        </w:rPr>
        <w:t> </w:t>
      </w:r>
      <w:r w:rsidRPr="00FE5B45">
        <w:rPr>
          <w:rStyle w:val="Strong"/>
          <w:rFonts w:ascii="Arial" w:hAnsi="Arial" w:cs="Arial"/>
        </w:rPr>
        <w:t xml:space="preserve">making </w:t>
      </w:r>
      <w:proofErr w:type="spellStart"/>
      <w:r w:rsidRPr="00FE5B45">
        <w:rPr>
          <w:rStyle w:val="Strong"/>
          <w:rFonts w:ascii="Arial" w:hAnsi="Arial" w:cs="Arial"/>
        </w:rPr>
        <w:t>chatbots</w:t>
      </w:r>
      <w:proofErr w:type="spellEnd"/>
      <w:r w:rsidRPr="00FE5B45">
        <w:rPr>
          <w:rStyle w:val="Strong"/>
          <w:rFonts w:ascii="Arial" w:hAnsi="Arial" w:cs="Arial"/>
        </w:rPr>
        <w:t xml:space="preserve"> more empathetic</w:t>
      </w:r>
      <w:r w:rsidRPr="00FE5B45">
        <w:rPr>
          <w:rFonts w:ascii="Arial" w:hAnsi="Arial" w:cs="Arial"/>
          <w:b/>
          <w:color w:val="111111"/>
        </w:rPr>
        <w:t> </w:t>
      </w:r>
    </w:p>
    <w:p w:rsidR="001B3957" w:rsidRPr="00FE5B45" w:rsidRDefault="001B3957" w:rsidP="00555D3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  <w:r w:rsidRPr="00FE5B45">
        <w:rPr>
          <w:rFonts w:ascii="Segoe UI" w:hAnsi="Segoe UI" w:cs="Segoe UI"/>
          <w:color w:val="111111"/>
        </w:rPr>
        <w:t xml:space="preserve">Here are some tips to improve </w:t>
      </w:r>
      <w:proofErr w:type="spellStart"/>
      <w:r w:rsidRPr="00FE5B45">
        <w:rPr>
          <w:rFonts w:ascii="Segoe UI" w:hAnsi="Segoe UI" w:cs="Segoe UI"/>
          <w:color w:val="111111"/>
        </w:rPr>
        <w:t>chatbot</w:t>
      </w:r>
      <w:proofErr w:type="spellEnd"/>
      <w:r w:rsidRPr="00FE5B45">
        <w:rPr>
          <w:rFonts w:ascii="Segoe UI" w:hAnsi="Segoe UI" w:cs="Segoe UI"/>
          <w:color w:val="111111"/>
        </w:rPr>
        <w:t xml:space="preserve"> conversations</w:t>
      </w:r>
      <w:r>
        <w:rPr>
          <w:rFonts w:ascii="Segoe UI" w:hAnsi="Segoe UI" w:cs="Segoe UI"/>
          <w:color w:val="111111"/>
        </w:rPr>
        <w:t>.</w:t>
      </w:r>
      <w:r w:rsidRPr="00FE5B45">
        <w:rPr>
          <w:rFonts w:ascii="Segoe UI" w:hAnsi="Segoe UI" w:cs="Segoe UI"/>
          <w:color w:val="111111"/>
        </w:rPr>
        <w:t> 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  1. </w:t>
      </w:r>
      <w:r w:rsidRPr="0072608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Detect issues</w:t>
      </w:r>
      <w:r w:rsidRPr="00726089">
        <w:rPr>
          <w:rFonts w:ascii="Segoe UI" w:eastAsia="Times New Roman" w:hAnsi="Segoe UI" w:cs="Segoe UI"/>
          <w:color w:val="111111"/>
          <w:sz w:val="24"/>
          <w:szCs w:val="24"/>
        </w:rPr>
        <w:t>: Use a systematic plan to detect issues and adapt to new inputs.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lastRenderedPageBreak/>
        <w:t xml:space="preserve">2. </w:t>
      </w:r>
      <w:r w:rsidRPr="0072608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Use natural language</w:t>
      </w:r>
      <w:r w:rsidRPr="00726089">
        <w:rPr>
          <w:rFonts w:ascii="Segoe UI" w:eastAsia="Times New Roman" w:hAnsi="Segoe UI" w:cs="Segoe UI"/>
          <w:color w:val="111111"/>
          <w:sz w:val="24"/>
          <w:szCs w:val="24"/>
        </w:rPr>
        <w:t>: Use natural language processing (NLP) to make the conversation more human-like.</w:t>
      </w:r>
    </w:p>
    <w:p w:rsidR="001B3957" w:rsidRPr="00726089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3. </w:t>
      </w:r>
      <w:r w:rsidRPr="0072608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Personalize the conversation</w:t>
      </w:r>
      <w:r w:rsidRPr="00726089">
        <w:rPr>
          <w:rFonts w:ascii="Segoe UI" w:eastAsia="Times New Roman" w:hAnsi="Segoe UI" w:cs="Segoe UI"/>
          <w:color w:val="111111"/>
          <w:sz w:val="24"/>
          <w:szCs w:val="24"/>
        </w:rPr>
        <w:t>: Use customer data to personalize the conversation.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4. </w:t>
      </w:r>
      <w:r w:rsidRPr="0072608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Provide options</w:t>
      </w:r>
      <w:r w:rsidRPr="00726089">
        <w:rPr>
          <w:rFonts w:ascii="Segoe UI" w:eastAsia="Times New Roman" w:hAnsi="Segoe UI" w:cs="Segoe UI"/>
          <w:color w:val="111111"/>
          <w:sz w:val="24"/>
          <w:szCs w:val="24"/>
        </w:rPr>
        <w:t>: Provide options for customers to choose from.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5. </w:t>
      </w:r>
      <w:r w:rsidRPr="00693AD8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Use images and videos</w:t>
      </w:r>
      <w:r w:rsidRPr="00693AD8">
        <w:rPr>
          <w:rFonts w:ascii="Segoe UI" w:eastAsia="Times New Roman" w:hAnsi="Segoe UI" w:cs="Segoe UI"/>
          <w:color w:val="111111"/>
          <w:sz w:val="24"/>
          <w:szCs w:val="24"/>
        </w:rPr>
        <w:t>: Use images and videos to make the conversation more engaging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6. </w:t>
      </w:r>
      <w:r w:rsidRPr="00693AD8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Monitor conversations</w:t>
      </w:r>
      <w:r w:rsidRPr="00693AD8">
        <w:rPr>
          <w:rFonts w:ascii="Segoe UI" w:eastAsia="Times New Roman" w:hAnsi="Segoe UI" w:cs="Segoe UI"/>
          <w:color w:val="111111"/>
          <w:sz w:val="24"/>
          <w:szCs w:val="24"/>
        </w:rPr>
        <w:t>: Monitor conversations to identify areas for improvement.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7. </w:t>
      </w:r>
      <w:r w:rsidRPr="00693AD8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Automate transactional processes</w:t>
      </w:r>
      <w:r w:rsidRPr="00693AD8">
        <w:rPr>
          <w:rFonts w:ascii="Segoe UI" w:eastAsia="Times New Roman" w:hAnsi="Segoe UI" w:cs="Segoe UI"/>
          <w:color w:val="111111"/>
          <w:sz w:val="24"/>
          <w:szCs w:val="24"/>
        </w:rPr>
        <w:t>: Automate transactional processes to reduce wait times</w:t>
      </w:r>
    </w:p>
    <w:p w:rsidR="001B3957" w:rsidRDefault="001B3957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Default="00F635CE" w:rsidP="0055094C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Certainly, considering the integration of pre-trained language models like GPT-3 is an excellent approach to enhancing the quality of responses in your project during the Innovation phase. Here are some steps to consider:</w:t>
      </w:r>
    </w:p>
    <w:p w:rsidR="00F635CE" w:rsidRDefault="00F635CE" w:rsidP="005509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Integration: Integrate the pre-trained language model into your application or system. You can use APIs or libraries provided by the model’s developer to interact with it.</w:t>
      </w:r>
    </w:p>
    <w:p w:rsidR="0055094C" w:rsidRPr="0055094C" w:rsidRDefault="0055094C" w:rsidP="0055094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Default="00F635CE" w:rsidP="005509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Contextual Understanding: Leverage the model’s ability to understand context. Provide context-rich input to the model, so it can generate more contextually relevant and coherent responses.</w:t>
      </w:r>
    </w:p>
    <w:p w:rsidR="0055094C" w:rsidRPr="0055094C" w:rsidRDefault="0055094C" w:rsidP="0055094C">
      <w:pPr>
        <w:pStyle w:val="ListParagraph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55094C" w:rsidRPr="0055094C" w:rsidRDefault="0055094C" w:rsidP="0055094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F635CE" w:rsidRDefault="00F635CE" w:rsidP="00F635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Fine-tuning: Depending on your specific application and domain, you may want to fine-tune the pre-trained model on your dataset. Fine-tuning can help align the model’s responses with your project’s goals and user expectations.</w:t>
      </w:r>
    </w:p>
    <w:p w:rsidR="00F635CE" w:rsidRDefault="00F635CE" w:rsidP="002812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28124A" w:rsidRDefault="00F635CE" w:rsidP="002812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Quality Control: Implement mechanisms to ensure the quality of responses generated by the language model. This may involve filtering inappropriate content, handling edge cases, and preventing biased outputs.</w:t>
      </w:r>
    </w:p>
    <w:p w:rsidR="00F635CE" w:rsidRDefault="00F635CE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F635CE" w:rsidRDefault="00F635CE" w:rsidP="00F635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User Feedback: Collect user feedback to continuously improve the model’s responses. User feedback is invaluable for refining the model’s performance and addressing any limitations.</w:t>
      </w:r>
    </w:p>
    <w:p w:rsidR="00F635CE" w:rsidRDefault="00F635CE" w:rsidP="002812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F635CE" w:rsidRDefault="00F635CE" w:rsidP="00F635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Scalability: Ensure that your infrastructure can handle the increased computational demands of using advanced language models effectively.</w:t>
      </w:r>
    </w:p>
    <w:p w:rsidR="00F635CE" w:rsidRDefault="00F635CE" w:rsidP="002812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F635CE" w:rsidRDefault="00F635CE" w:rsidP="00F635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Monitoring: Set up monitoring and analytics to track the performance of the enhanced system. Monitor response quality, user satisfaction, and any issues that may arise.</w:t>
      </w:r>
    </w:p>
    <w:p w:rsidR="00F635CE" w:rsidRDefault="00F635CE" w:rsidP="002812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Pr="00F635CE" w:rsidRDefault="00F635CE" w:rsidP="00F635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635CE">
        <w:rPr>
          <w:rFonts w:ascii="Segoe UI" w:eastAsia="Times New Roman" w:hAnsi="Segoe UI" w:cs="Segoe UI"/>
          <w:color w:val="111111"/>
          <w:sz w:val="24"/>
          <w:szCs w:val="24"/>
        </w:rPr>
        <w:t>Ethical Considerations: Be mindful of ethical considerations, including privacy, bias, and fairness, when using advanced language models. Implement responsible AI practices to mitigate potential risks.</w:t>
      </w:r>
    </w:p>
    <w:p w:rsidR="00F635CE" w:rsidRDefault="00F635CE" w:rsidP="002812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F635CE" w:rsidRDefault="00F635CE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By incorporating pre-trained language models like GPT-3, you can elevate the capabilities of your project, providing more natural and context-aware interactions with users, which can lead to improved user experiences and outcomes.</w:t>
      </w:r>
    </w:p>
    <w:p w:rsidR="00F635CE" w:rsidRDefault="00F635CE" w:rsidP="00555D3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0B2C9D" w:rsidRDefault="000B2C9D" w:rsidP="00555D3A">
      <w:r>
        <w:t xml:space="preserve">Certainly, building a </w:t>
      </w:r>
      <w:proofErr w:type="spellStart"/>
      <w:r>
        <w:t>chatbot</w:t>
      </w:r>
      <w:proofErr w:type="spellEnd"/>
      <w:r>
        <w:t xml:space="preserve"> that integrates GPT-3 from </w:t>
      </w:r>
      <w:proofErr w:type="spellStart"/>
      <w:r>
        <w:t>OpenAI</w:t>
      </w:r>
      <w:proofErr w:type="spellEnd"/>
      <w:r>
        <w:t xml:space="preserve"> and a Flask-based web application involves several steps. Below, I’ll guide you through these steps, providing explanations for each one:</w:t>
      </w:r>
    </w:p>
    <w:p w:rsidR="000B2C9D" w:rsidRDefault="000B2C9D" w:rsidP="00555D3A"/>
    <w:p w:rsidR="000B2C9D" w:rsidRDefault="000B2C9D" w:rsidP="00555D3A">
      <w:r>
        <w:t>1. Environment Setup:</w:t>
      </w:r>
    </w:p>
    <w:p w:rsidR="000B2C9D" w:rsidRDefault="000B2C9D" w:rsidP="000B2C9D">
      <w:pPr>
        <w:pStyle w:val="ListParagraph"/>
        <w:numPr>
          <w:ilvl w:val="0"/>
          <w:numId w:val="5"/>
        </w:numPr>
      </w:pPr>
      <w:r>
        <w:t>Create a new Python virtual environment for your project to manage dependencies and isolate it from other projects. You can do this using `</w:t>
      </w:r>
      <w:proofErr w:type="spellStart"/>
      <w:r>
        <w:t>virtualenv</w:t>
      </w:r>
      <w:proofErr w:type="spellEnd"/>
      <w:r>
        <w:t>` or `</w:t>
      </w:r>
      <w:proofErr w:type="spellStart"/>
      <w:r>
        <w:t>conda</w:t>
      </w:r>
      <w:proofErr w:type="spellEnd"/>
      <w:r>
        <w:t>` if you prefer.</w:t>
      </w:r>
    </w:p>
    <w:p w:rsidR="000B2C9D" w:rsidRDefault="000B2C9D" w:rsidP="00555D3A"/>
    <w:p w:rsidR="000B2C9D" w:rsidRDefault="000B2C9D" w:rsidP="00555D3A">
      <w:r>
        <w:t>2. Installing Required Libraries:</w:t>
      </w:r>
    </w:p>
    <w:p w:rsidR="000B2C9D" w:rsidRDefault="000B2C9D" w:rsidP="00555D3A">
      <w:r>
        <w:lastRenderedPageBreak/>
        <w:t xml:space="preserve">   - You mentioned that you want to use GPT-3 from </w:t>
      </w:r>
      <w:proofErr w:type="spellStart"/>
      <w:r>
        <w:t>OpenAI</w:t>
      </w:r>
      <w:proofErr w:type="spellEnd"/>
      <w:r>
        <w:t xml:space="preserve"> and Flask for web app development. You’ll need to install these libraries and any other dependencies.</w:t>
      </w:r>
    </w:p>
    <w:p w:rsidR="000B2C9D" w:rsidRDefault="000B2C9D" w:rsidP="00555D3A">
      <w:r>
        <w:t xml:space="preserve">   - Use `pip` to install these libraries in your virtual environment. For GPT-3 integration, you should install the `</w:t>
      </w:r>
      <w:proofErr w:type="spellStart"/>
      <w:r>
        <w:t>openai</w:t>
      </w:r>
      <w:proofErr w:type="spellEnd"/>
      <w:r>
        <w:t>` library, and for Flask, you should install `flask`.</w:t>
      </w:r>
    </w:p>
    <w:p w:rsidR="000B2C9D" w:rsidRDefault="000B2C9D" w:rsidP="00555D3A"/>
    <w:p w:rsidR="000B2C9D" w:rsidRDefault="000B2C9D" w:rsidP="00555D3A">
      <w:r>
        <w:t xml:space="preserve">   ```bash</w:t>
      </w:r>
    </w:p>
    <w:p w:rsidR="000B2C9D" w:rsidRDefault="000B2C9D" w:rsidP="00555D3A">
      <w:r>
        <w:t xml:space="preserve">   Pip install </w:t>
      </w:r>
      <w:proofErr w:type="spellStart"/>
      <w:r>
        <w:t>openai</w:t>
      </w:r>
      <w:proofErr w:type="spellEnd"/>
      <w:r>
        <w:t xml:space="preserve"> flask</w:t>
      </w:r>
    </w:p>
    <w:p w:rsidR="000B2C9D" w:rsidRDefault="000B2C9D" w:rsidP="00555D3A">
      <w:r>
        <w:t xml:space="preserve">   ```</w:t>
      </w:r>
    </w:p>
    <w:p w:rsidR="000B2C9D" w:rsidRDefault="000B2C9D" w:rsidP="00555D3A"/>
    <w:p w:rsidR="000B2C9D" w:rsidRDefault="000B2C9D" w:rsidP="00555D3A">
      <w:r>
        <w:t xml:space="preserve">3. </w:t>
      </w:r>
      <w:proofErr w:type="spellStart"/>
      <w:r>
        <w:t>OpenAI</w:t>
      </w:r>
      <w:proofErr w:type="spellEnd"/>
      <w:r>
        <w:t xml:space="preserve"> API Key:</w:t>
      </w:r>
    </w:p>
    <w:p w:rsidR="000B2C9D" w:rsidRDefault="000B2C9D" w:rsidP="00555D3A">
      <w:r>
        <w:t xml:space="preserve">   - To use GPT-3, you’ll need an API key from </w:t>
      </w:r>
      <w:proofErr w:type="spellStart"/>
      <w:r>
        <w:t>OpenAI</w:t>
      </w:r>
      <w:proofErr w:type="spellEnd"/>
      <w:r>
        <w:t xml:space="preserve">. You can sign up for access to the GPT-3 API on the </w:t>
      </w:r>
      <w:proofErr w:type="spellStart"/>
      <w:r>
        <w:t>OpenAI</w:t>
      </w:r>
      <w:proofErr w:type="spellEnd"/>
      <w:r>
        <w:t xml:space="preserve"> website (</w:t>
      </w:r>
      <w:hyperlink r:id="rId5" w:history="1">
        <w:r w:rsidRPr="0020010C">
          <w:rPr>
            <w:rStyle w:val="Hyperlink"/>
          </w:rPr>
          <w:t>https://beta.openai.com/signup/</w:t>
        </w:r>
      </w:hyperlink>
      <w:r>
        <w:t>).</w:t>
      </w:r>
    </w:p>
    <w:p w:rsidR="000B2C9D" w:rsidRDefault="000B2C9D" w:rsidP="00555D3A">
      <w:r>
        <w:t xml:space="preserve">   - Once you have the API key, you can use it to authenticate with the GPT-3 API in your code.</w:t>
      </w:r>
    </w:p>
    <w:p w:rsidR="000B2C9D" w:rsidRDefault="000B2C9D" w:rsidP="00555D3A"/>
    <w:p w:rsidR="000B2C9D" w:rsidRDefault="000B2C9D" w:rsidP="00555D3A">
      <w:r>
        <w:t>4. Initializing GPT-3:</w:t>
      </w:r>
    </w:p>
    <w:p w:rsidR="000B2C9D" w:rsidRDefault="000B2C9D" w:rsidP="000B2C9D">
      <w:pPr>
        <w:pStyle w:val="ListParagraph"/>
        <w:numPr>
          <w:ilvl w:val="0"/>
          <w:numId w:val="5"/>
        </w:numPr>
      </w:pPr>
      <w:r>
        <w:t>In your Python code, import the `</w:t>
      </w:r>
      <w:proofErr w:type="spellStart"/>
      <w:r>
        <w:t>openai</w:t>
      </w:r>
      <w:proofErr w:type="spellEnd"/>
      <w:r>
        <w:t>` library and initialize it with your API key. Here’s an example:</w:t>
      </w:r>
    </w:p>
    <w:p w:rsidR="000B2C9D" w:rsidRDefault="000B2C9D" w:rsidP="00555D3A"/>
    <w:p w:rsidR="000B2C9D" w:rsidRDefault="000B2C9D" w:rsidP="00555D3A">
      <w:r>
        <w:t xml:space="preserve">   ```python</w:t>
      </w:r>
    </w:p>
    <w:p w:rsidR="000B2C9D" w:rsidRDefault="000B2C9D" w:rsidP="00555D3A">
      <w:r>
        <w:t xml:space="preserve">   Import </w:t>
      </w:r>
      <w:proofErr w:type="spellStart"/>
      <w:r>
        <w:t>openai</w:t>
      </w:r>
      <w:proofErr w:type="spellEnd"/>
    </w:p>
    <w:p w:rsidR="000B2C9D" w:rsidRDefault="000B2C9D" w:rsidP="00555D3A"/>
    <w:p w:rsidR="000B2C9D" w:rsidRDefault="000B2C9D" w:rsidP="00555D3A">
      <w:r>
        <w:t xml:space="preserve">   </w:t>
      </w:r>
      <w:proofErr w:type="spellStart"/>
      <w:r>
        <w:t>Openai.api_key</w:t>
      </w:r>
      <w:proofErr w:type="spellEnd"/>
      <w:r>
        <w:t xml:space="preserve"> = ‘</w:t>
      </w:r>
      <w:proofErr w:type="spellStart"/>
      <w:r>
        <w:t>your_api_key_here</w:t>
      </w:r>
      <w:proofErr w:type="spellEnd"/>
      <w:r>
        <w:t>’</w:t>
      </w:r>
    </w:p>
    <w:p w:rsidR="000B2C9D" w:rsidRDefault="000B2C9D" w:rsidP="00555D3A">
      <w:r>
        <w:t xml:space="preserve">   ```</w:t>
      </w:r>
    </w:p>
    <w:p w:rsidR="000B2C9D" w:rsidRDefault="000B2C9D" w:rsidP="00555D3A"/>
    <w:p w:rsidR="000B2C9D" w:rsidRDefault="000B2C9D" w:rsidP="00555D3A">
      <w:r>
        <w:t>5. Building a Basic Flask Web App:</w:t>
      </w:r>
    </w:p>
    <w:p w:rsidR="000B2C9D" w:rsidRDefault="000B2C9D" w:rsidP="00555D3A">
      <w:r>
        <w:t xml:space="preserve">   - Create a new directory for your Flask web app and create a Python script, e.g., `</w:t>
      </w:r>
      <w:proofErr w:type="spellStart"/>
      <w:r>
        <w:t>app.py</w:t>
      </w:r>
      <w:proofErr w:type="spellEnd"/>
      <w:r>
        <w:t>`, to serve as the main application file.</w:t>
      </w:r>
    </w:p>
    <w:p w:rsidR="000B2C9D" w:rsidRDefault="000B2C9D" w:rsidP="00555D3A">
      <w:r>
        <w:t xml:space="preserve">   - In this script, import Flask and define a basic Flask app.</w:t>
      </w:r>
    </w:p>
    <w:p w:rsidR="000B2C9D" w:rsidRDefault="000B2C9D" w:rsidP="00555D3A"/>
    <w:p w:rsidR="000B2C9D" w:rsidRDefault="000B2C9D" w:rsidP="00555D3A">
      <w:r>
        <w:t xml:space="preserve">   ```python</w:t>
      </w:r>
    </w:p>
    <w:p w:rsidR="000B2C9D" w:rsidRDefault="000B2C9D" w:rsidP="00555D3A">
      <w:r>
        <w:lastRenderedPageBreak/>
        <w:t xml:space="preserve">   From flask import Flask</w:t>
      </w:r>
    </w:p>
    <w:p w:rsidR="000B2C9D" w:rsidRDefault="000B2C9D" w:rsidP="00555D3A"/>
    <w:p w:rsidR="000B2C9D" w:rsidRDefault="000B2C9D" w:rsidP="00555D3A">
      <w:r>
        <w:t xml:space="preserve">   App = Flask(__name__)</w:t>
      </w:r>
    </w:p>
    <w:p w:rsidR="000B2C9D" w:rsidRDefault="000B2C9D" w:rsidP="00555D3A"/>
    <w:p w:rsidR="000B2C9D" w:rsidRDefault="000B2C9D" w:rsidP="00555D3A">
      <w:r>
        <w:t xml:space="preserve">   @app.route(‘/’)</w:t>
      </w:r>
    </w:p>
    <w:p w:rsidR="000B2C9D" w:rsidRDefault="000B2C9D" w:rsidP="00555D3A">
      <w:r>
        <w:t xml:space="preserve">   Def home():</w:t>
      </w:r>
    </w:p>
    <w:p w:rsidR="000B2C9D" w:rsidRDefault="000B2C9D" w:rsidP="00555D3A">
      <w:r>
        <w:t xml:space="preserve">       Return ‘Hello, World! This is your </w:t>
      </w:r>
      <w:proofErr w:type="spellStart"/>
      <w:r>
        <w:t>chatbot</w:t>
      </w:r>
      <w:proofErr w:type="spellEnd"/>
      <w:r>
        <w:t xml:space="preserve"> app.’</w:t>
      </w:r>
    </w:p>
    <w:p w:rsidR="000B2C9D" w:rsidRDefault="000B2C9D" w:rsidP="00555D3A"/>
    <w:p w:rsidR="000B2C9D" w:rsidRDefault="000B2C9D" w:rsidP="00555D3A">
      <w:r>
        <w:t xml:space="preserve">   If __name__ == ‘__main__’:</w:t>
      </w:r>
    </w:p>
    <w:p w:rsidR="000B2C9D" w:rsidRDefault="000B2C9D" w:rsidP="00555D3A">
      <w:r>
        <w:t xml:space="preserve">       </w:t>
      </w:r>
      <w:proofErr w:type="spellStart"/>
      <w:r>
        <w:t>App.run</w:t>
      </w:r>
      <w:proofErr w:type="spellEnd"/>
      <w:r>
        <w:t>()</w:t>
      </w:r>
    </w:p>
    <w:p w:rsidR="000B2C9D" w:rsidRDefault="000B2C9D" w:rsidP="00555D3A">
      <w:r>
        <w:t xml:space="preserve">   ```</w:t>
      </w:r>
    </w:p>
    <w:p w:rsidR="000B2C9D" w:rsidRDefault="000B2C9D" w:rsidP="00555D3A"/>
    <w:p w:rsidR="000B2C9D" w:rsidRDefault="000B2C9D" w:rsidP="00555D3A">
      <w:r>
        <w:t>6. Running the Flask App:</w:t>
      </w:r>
    </w:p>
    <w:p w:rsidR="000B2C9D" w:rsidRDefault="000B2C9D" w:rsidP="000B2C9D">
      <w:pPr>
        <w:pStyle w:val="ListParagraph"/>
        <w:numPr>
          <w:ilvl w:val="0"/>
          <w:numId w:val="5"/>
        </w:numPr>
      </w:pPr>
      <w:r>
        <w:t>You can start your Flask app by running the `</w:t>
      </w:r>
      <w:proofErr w:type="spellStart"/>
      <w:r>
        <w:t>app.py</w:t>
      </w:r>
      <w:proofErr w:type="spellEnd"/>
      <w:r>
        <w:t>` script.</w:t>
      </w:r>
    </w:p>
    <w:p w:rsidR="000B2C9D" w:rsidRDefault="000B2C9D" w:rsidP="00555D3A"/>
    <w:p w:rsidR="000B2C9D" w:rsidRDefault="000B2C9D" w:rsidP="00555D3A">
      <w:r>
        <w:t xml:space="preserve">   ```bash</w:t>
      </w:r>
    </w:p>
    <w:p w:rsidR="000B2C9D" w:rsidRDefault="000B2C9D" w:rsidP="00555D3A">
      <w:r>
        <w:t xml:space="preserve">   Python </w:t>
      </w:r>
      <w:proofErr w:type="spellStart"/>
      <w:r>
        <w:t>app.py</w:t>
      </w:r>
      <w:proofErr w:type="spellEnd"/>
    </w:p>
    <w:p w:rsidR="000B2C9D" w:rsidRDefault="000B2C9D" w:rsidP="00555D3A">
      <w:r>
        <w:t xml:space="preserve">   ```</w:t>
      </w:r>
    </w:p>
    <w:p w:rsidR="000B2C9D" w:rsidRDefault="000B2C9D" w:rsidP="00555D3A"/>
    <w:p w:rsidR="000B2C9D" w:rsidRDefault="000B2C9D" w:rsidP="00555D3A">
      <w:r>
        <w:t xml:space="preserve">   Your web app should be accessible at `http://localhost:5000` by default.</w:t>
      </w:r>
    </w:p>
    <w:p w:rsidR="000B2C9D" w:rsidRDefault="000B2C9D" w:rsidP="00555D3A"/>
    <w:p w:rsidR="000B2C9D" w:rsidRDefault="000B2C9D" w:rsidP="00555D3A">
      <w:r>
        <w:t>7. User Interaction:</w:t>
      </w:r>
    </w:p>
    <w:p w:rsidR="000B2C9D" w:rsidRDefault="000B2C9D" w:rsidP="00555D3A">
      <w:r>
        <w:t xml:space="preserve">   - In your Flask app, create routes and views to handle user interactions. For instance, you can create a chat interface where users can input messages and receive responses.</w:t>
      </w:r>
    </w:p>
    <w:p w:rsidR="000B2C9D" w:rsidRDefault="000B2C9D" w:rsidP="00555D3A">
      <w:r>
        <w:t xml:space="preserve">   - When a user sends a message, you can send that message to the GPT-3 API for generating responses and display them back to the user.</w:t>
      </w:r>
    </w:p>
    <w:p w:rsidR="000B2C9D" w:rsidRDefault="000B2C9D" w:rsidP="00555D3A"/>
    <w:p w:rsidR="000B2C9D" w:rsidRDefault="000B2C9D" w:rsidP="00555D3A">
      <w:r>
        <w:t>8. GPT-3 Integration:</w:t>
      </w:r>
    </w:p>
    <w:p w:rsidR="000B2C9D" w:rsidRDefault="000B2C9D" w:rsidP="000B2C9D">
      <w:pPr>
        <w:pStyle w:val="ListParagraph"/>
        <w:numPr>
          <w:ilvl w:val="0"/>
          <w:numId w:val="5"/>
        </w:numPr>
      </w:pPr>
      <w:r>
        <w:t>You’ll need to make API calls to GPT-3 using the `</w:t>
      </w:r>
      <w:proofErr w:type="spellStart"/>
      <w:r>
        <w:t>openai</w:t>
      </w:r>
      <w:proofErr w:type="spellEnd"/>
      <w:r>
        <w:t>` library. When the user sends a message, you can use GPT-3 to generate responses. Here’s an example of how you might use GPT-3:</w:t>
      </w:r>
    </w:p>
    <w:p w:rsidR="000B2C9D" w:rsidRDefault="000B2C9D" w:rsidP="00555D3A"/>
    <w:p w:rsidR="000B2C9D" w:rsidRDefault="000B2C9D" w:rsidP="00555D3A">
      <w:r>
        <w:t xml:space="preserve">   ```python</w:t>
      </w:r>
    </w:p>
    <w:p w:rsidR="000B2C9D" w:rsidRDefault="000B2C9D" w:rsidP="00555D3A">
      <w:r>
        <w:t xml:space="preserve">   Response = </w:t>
      </w:r>
      <w:proofErr w:type="spellStart"/>
      <w:r>
        <w:t>openai.Completion.create</w:t>
      </w:r>
      <w:proofErr w:type="spellEnd"/>
      <w:r>
        <w:t>(</w:t>
      </w:r>
    </w:p>
    <w:p w:rsidR="000B2C9D" w:rsidRDefault="000B2C9D" w:rsidP="00555D3A">
      <w:r>
        <w:t xml:space="preserve">       Engine=”text-davinci-002”,</w:t>
      </w:r>
    </w:p>
    <w:p w:rsidR="000B2C9D" w:rsidRDefault="000B2C9D" w:rsidP="00555D3A">
      <w:r>
        <w:t xml:space="preserve">       Prompt=”User: [</w:t>
      </w:r>
      <w:proofErr w:type="spellStart"/>
      <w:r>
        <w:t>user_message_here</w:t>
      </w:r>
      <w:proofErr w:type="spellEnd"/>
      <w:r>
        <w:t>] \</w:t>
      </w:r>
      <w:proofErr w:type="spellStart"/>
      <w:r>
        <w:t>nBot</w:t>
      </w:r>
      <w:proofErr w:type="spellEnd"/>
      <w:r>
        <w:t>:”,</w:t>
      </w:r>
    </w:p>
    <w:p w:rsidR="000B2C9D" w:rsidRDefault="000B2C9D" w:rsidP="00555D3A">
      <w:r>
        <w:t xml:space="preserve">       </w:t>
      </w:r>
      <w:proofErr w:type="spellStart"/>
      <w:r>
        <w:t>Max_tokens</w:t>
      </w:r>
      <w:proofErr w:type="spellEnd"/>
      <w:r>
        <w:t>=50</w:t>
      </w:r>
    </w:p>
    <w:p w:rsidR="000B2C9D" w:rsidRDefault="000B2C9D" w:rsidP="00555D3A">
      <w:r>
        <w:t xml:space="preserve">   )</w:t>
      </w:r>
    </w:p>
    <w:p w:rsidR="000B2C9D" w:rsidRDefault="000B2C9D" w:rsidP="00555D3A">
      <w:r>
        <w:t xml:space="preserve">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response.choices</w:t>
      </w:r>
      <w:proofErr w:type="spellEnd"/>
      <w:r>
        <w:t>[0].text</w:t>
      </w:r>
    </w:p>
    <w:p w:rsidR="000B2C9D" w:rsidRDefault="000B2C9D" w:rsidP="00555D3A">
      <w:r>
        <w:t xml:space="preserve">   ```</w:t>
      </w:r>
    </w:p>
    <w:p w:rsidR="000B2C9D" w:rsidRDefault="000B2C9D" w:rsidP="00555D3A"/>
    <w:p w:rsidR="000B2C9D" w:rsidRDefault="000B2C9D" w:rsidP="00555D3A">
      <w:r>
        <w:t xml:space="preserve">   The above code sends the user’s message as a prompt to GPT-3 and gets a response from the bot.</w:t>
      </w:r>
    </w:p>
    <w:p w:rsidR="000B2C9D" w:rsidRDefault="000B2C9D" w:rsidP="00555D3A"/>
    <w:p w:rsidR="000B2C9D" w:rsidRDefault="000B2C9D" w:rsidP="00555D3A">
      <w:r>
        <w:t>9. Displaying Responses:</w:t>
      </w:r>
    </w:p>
    <w:p w:rsidR="000B2C9D" w:rsidRDefault="000B2C9D" w:rsidP="000B2C9D">
      <w:pPr>
        <w:pStyle w:val="ListParagraph"/>
        <w:numPr>
          <w:ilvl w:val="0"/>
          <w:numId w:val="5"/>
        </w:numPr>
      </w:pPr>
      <w:r>
        <w:t>In your Flask app, render the bot’s responses and user interactions on the web interface.</w:t>
      </w:r>
    </w:p>
    <w:p w:rsidR="000B2C9D" w:rsidRDefault="000B2C9D" w:rsidP="00555D3A"/>
    <w:p w:rsidR="000B2C9D" w:rsidRDefault="000B2C9D" w:rsidP="00555D3A">
      <w:r>
        <w:t xml:space="preserve">This is a high-level overview of the steps involved in building a </w:t>
      </w:r>
      <w:proofErr w:type="spellStart"/>
      <w:r>
        <w:t>chatbot</w:t>
      </w:r>
      <w:proofErr w:type="spellEnd"/>
      <w:r>
        <w:t xml:space="preserve"> using GPT-3 and Flask. You can further customize and expand your </w:t>
      </w:r>
      <w:proofErr w:type="spellStart"/>
      <w:r>
        <w:t>chatbot’s</w:t>
      </w:r>
      <w:proofErr w:type="spellEnd"/>
      <w:r>
        <w:t xml:space="preserve"> features, such as handling user sessions, improving conversation flow, and implementing more complex interactions.</w:t>
      </w:r>
    </w:p>
    <w:p w:rsidR="001B3957" w:rsidRDefault="001B3957" w:rsidP="00AC4296"/>
    <w:p w:rsidR="00E741F3" w:rsidRDefault="00E741F3" w:rsidP="00AC4296"/>
    <w:p w:rsidR="001E4B54" w:rsidRDefault="001E4B54" w:rsidP="00AC4296">
      <w:r>
        <w:t>Feature Engineering :</w:t>
      </w:r>
    </w:p>
    <w:p w:rsidR="001E4B54" w:rsidRDefault="001E4B54" w:rsidP="00AC4296"/>
    <w:p w:rsidR="001E4B54" w:rsidRDefault="001E4B54" w:rsidP="00AC4296">
      <w:r>
        <w:t>Feature Engineering is the process of creating new features or transforming existing</w:t>
      </w:r>
      <w:r w:rsidR="006A631A">
        <w:t xml:space="preserve">  </w:t>
      </w:r>
      <w:r>
        <w:t xml:space="preserve">Features to improve the performance of a machine-learning model. It involves </w:t>
      </w:r>
      <w:proofErr w:type="spellStart"/>
      <w:r>
        <w:t>selectingRelevant</w:t>
      </w:r>
      <w:proofErr w:type="spellEnd"/>
      <w:r>
        <w:t xml:space="preserve"> information from raw data and transforming it into a format that can be </w:t>
      </w:r>
      <w:proofErr w:type="spellStart"/>
      <w:r>
        <w:t>easilyUnderstood</w:t>
      </w:r>
      <w:proofErr w:type="spellEnd"/>
      <w:r>
        <w:t xml:space="preserve"> by a model. The goal is to improve model accuracy by providing </w:t>
      </w:r>
      <w:proofErr w:type="spellStart"/>
      <w:r>
        <w:t>moreMeaningful</w:t>
      </w:r>
      <w:proofErr w:type="spellEnd"/>
      <w:r>
        <w:t xml:space="preserve"> and relevant information.</w:t>
      </w:r>
    </w:p>
    <w:p w:rsidR="001E4B54" w:rsidRDefault="001E4B54" w:rsidP="00AC4296">
      <w:r>
        <w:t xml:space="preserve">Feature engineering is the process of transforming raw data into features that </w:t>
      </w:r>
      <w:proofErr w:type="spellStart"/>
      <w:r>
        <w:t>areSuitable</w:t>
      </w:r>
      <w:proofErr w:type="spellEnd"/>
      <w:r>
        <w:t xml:space="preserve"> for machine learning models. In other words, it is the process of </w:t>
      </w:r>
      <w:proofErr w:type="spellStart"/>
      <w:r>
        <w:t>selecting,Extracting</w:t>
      </w:r>
      <w:proofErr w:type="spellEnd"/>
      <w:r>
        <w:t xml:space="preserve">, and transforming the most relevant features from the available data to build </w:t>
      </w:r>
      <w:proofErr w:type="spellStart"/>
      <w:r>
        <w:t>moreAccurate</w:t>
      </w:r>
      <w:proofErr w:type="spellEnd"/>
      <w:r>
        <w:t xml:space="preserve"> and efficient machine learning models.</w:t>
      </w:r>
    </w:p>
    <w:p w:rsidR="001E4B54" w:rsidRDefault="001E4B54" w:rsidP="00AC4296"/>
    <w:p w:rsidR="001E4B54" w:rsidRDefault="001E4B54" w:rsidP="00AC4296">
      <w:r>
        <w:t xml:space="preserve">The success of machine learning models heavily depends on the quality of </w:t>
      </w:r>
      <w:proofErr w:type="spellStart"/>
      <w:r>
        <w:t>theFeatures</w:t>
      </w:r>
      <w:proofErr w:type="spellEnd"/>
      <w:r>
        <w:t xml:space="preserve"> used to train them. Feature engineering involves a set of techniques that enable </w:t>
      </w:r>
      <w:proofErr w:type="spellStart"/>
      <w:r>
        <w:t>usTo</w:t>
      </w:r>
      <w:proofErr w:type="spellEnd"/>
      <w:r>
        <w:t xml:space="preserve"> create new features by </w:t>
      </w:r>
      <w:r>
        <w:lastRenderedPageBreak/>
        <w:t xml:space="preserve">combining or transforming the existing ones. These </w:t>
      </w:r>
      <w:proofErr w:type="spellStart"/>
      <w:r>
        <w:t>techniquesHelp</w:t>
      </w:r>
      <w:proofErr w:type="spellEnd"/>
      <w:r>
        <w:t xml:space="preserve"> to highlight the most important patterns and relationships in the data, which in </w:t>
      </w:r>
      <w:proofErr w:type="spellStart"/>
      <w:r>
        <w:t>turnHelps</w:t>
      </w:r>
      <w:proofErr w:type="spellEnd"/>
      <w:r>
        <w:t xml:space="preserve"> the machine learning model to learn from the data more effectively.</w:t>
      </w:r>
    </w:p>
    <w:p w:rsidR="001E4B54" w:rsidRDefault="001E4B54" w:rsidP="00AC4296"/>
    <w:p w:rsidR="001E4B54" w:rsidRDefault="001E4B54" w:rsidP="00AC4296">
      <w:r>
        <w:t>Model Training :</w:t>
      </w:r>
    </w:p>
    <w:p w:rsidR="001E4B54" w:rsidRDefault="001E4B54" w:rsidP="00AC4296"/>
    <w:p w:rsidR="001E4B54" w:rsidRDefault="001E4B54" w:rsidP="00AC4296">
      <w:r>
        <w:t xml:space="preserve">Model training is the phase in the data science development lifecycle </w:t>
      </w:r>
      <w:proofErr w:type="spellStart"/>
      <w:r>
        <w:t>wherePractitioners</w:t>
      </w:r>
      <w:proofErr w:type="spellEnd"/>
      <w:r>
        <w:t xml:space="preserve"> try to fit the best combination of weights and bias to a machine learning </w:t>
      </w:r>
      <w:proofErr w:type="spellStart"/>
      <w:r>
        <w:t>algorithmTo</w:t>
      </w:r>
      <w:proofErr w:type="spellEnd"/>
      <w:r>
        <w:t xml:space="preserve"> minimize a loss function over the prediction range.</w:t>
      </w:r>
    </w:p>
    <w:p w:rsidR="001E4B54" w:rsidRDefault="001E4B54" w:rsidP="00AC4296"/>
    <w:p w:rsidR="001E4B54" w:rsidRDefault="001E4B54" w:rsidP="00AC4296">
      <w:r>
        <w:t xml:space="preserve">The purpose of model training is to build the best mathematical representation of </w:t>
      </w:r>
      <w:proofErr w:type="spellStart"/>
      <w:r>
        <w:t>theRelationship</w:t>
      </w:r>
      <w:proofErr w:type="spellEnd"/>
      <w:r>
        <w:t xml:space="preserve"> between data features and a target label (in supervised learning) or among </w:t>
      </w:r>
      <w:proofErr w:type="spellStart"/>
      <w:r>
        <w:t>theFeatures</w:t>
      </w:r>
      <w:proofErr w:type="spellEnd"/>
      <w:r>
        <w:t xml:space="preserve"> themselves (unsupervised learning). Loss functions are a critical aspect of </w:t>
      </w:r>
      <w:proofErr w:type="spellStart"/>
      <w:r>
        <w:t>modelTraining</w:t>
      </w:r>
      <w:proofErr w:type="spellEnd"/>
      <w:r>
        <w:t xml:space="preserve"> since they define how to optimize the machine learning algorithms. Depending on </w:t>
      </w:r>
      <w:proofErr w:type="spellStart"/>
      <w:r>
        <w:t>theObjective</w:t>
      </w:r>
      <w:proofErr w:type="spellEnd"/>
      <w:r>
        <w:t xml:space="preserve">, type of data and algorithm, data science practitioner use different type of </w:t>
      </w:r>
      <w:proofErr w:type="spellStart"/>
      <w:r>
        <w:t>lossFunctions</w:t>
      </w:r>
      <w:proofErr w:type="spellEnd"/>
      <w:r>
        <w:t>. One of the popular examples of loss functions is Mean Square Error (MSE).</w:t>
      </w:r>
    </w:p>
    <w:p w:rsidR="001E4B54" w:rsidRDefault="001E4B54" w:rsidP="00AC4296"/>
    <w:p w:rsidR="001E4B54" w:rsidRDefault="001E4B54" w:rsidP="00AC4296">
      <w:r>
        <w:t xml:space="preserve">C3 AI enables distributed training through a mix of out-of-the-box and custom </w:t>
      </w:r>
      <w:proofErr w:type="spellStart"/>
      <w:r>
        <w:t>MLPipelines</w:t>
      </w:r>
      <w:proofErr w:type="spellEnd"/>
      <w:r>
        <w:t xml:space="preserve"> addressing different data science workload demands. The training of these </w:t>
      </w:r>
      <w:proofErr w:type="spellStart"/>
      <w:r>
        <w:t>pipelinesCreates</w:t>
      </w:r>
      <w:proofErr w:type="spellEnd"/>
      <w:r>
        <w:t xml:space="preserve"> ML models which can be </w:t>
      </w:r>
      <w:proofErr w:type="spellStart"/>
      <w:r>
        <w:t>analyzed</w:t>
      </w:r>
      <w:proofErr w:type="spellEnd"/>
      <w:r>
        <w:t xml:space="preserve"> in the C3 AI ML Studio, promoted for </w:t>
      </w:r>
      <w:proofErr w:type="spellStart"/>
      <w:r>
        <w:t>deployment,Used</w:t>
      </w:r>
      <w:proofErr w:type="spellEnd"/>
      <w:r>
        <w:t xml:space="preserve"> for generating score reports, or evaluating model performance. Further these </w:t>
      </w:r>
      <w:proofErr w:type="spellStart"/>
      <w:r>
        <w:t>modelsCould</w:t>
      </w:r>
      <w:proofErr w:type="spellEnd"/>
      <w:r>
        <w:t xml:space="preserve"> also be created using no-code drag-and-drop experiences provided by C3 AI </w:t>
      </w:r>
      <w:proofErr w:type="spellStart"/>
      <w:r>
        <w:t>ExMachina</w:t>
      </w:r>
      <w:proofErr w:type="spellEnd"/>
      <w:r>
        <w:t>.</w:t>
      </w:r>
    </w:p>
    <w:p w:rsidR="001E4B54" w:rsidRDefault="001E4B54" w:rsidP="00AC4296"/>
    <w:p w:rsidR="001E4B54" w:rsidRDefault="001E4B54" w:rsidP="00AC4296">
      <w:r>
        <w:t>Evaluation :</w:t>
      </w:r>
    </w:p>
    <w:p w:rsidR="001E4B54" w:rsidRDefault="001E4B54" w:rsidP="00AC4296"/>
    <w:p w:rsidR="001E4B54" w:rsidRDefault="001E4B54" w:rsidP="00AC4296">
      <w:r>
        <w:t xml:space="preserve">Evaluation is the structured interpretation and giving of meaning to predicted </w:t>
      </w:r>
      <w:proofErr w:type="spellStart"/>
      <w:r>
        <w:t>orActual</w:t>
      </w:r>
      <w:proofErr w:type="spellEnd"/>
      <w:r>
        <w:t xml:space="preserve"> impacts of proposals or results. It looks at original objectives, and at what is </w:t>
      </w:r>
      <w:proofErr w:type="spellStart"/>
      <w:r>
        <w:t>eitherPredicted</w:t>
      </w:r>
      <w:proofErr w:type="spellEnd"/>
      <w:r>
        <w:t xml:space="preserve"> or what was accomplished and how it was accomplished. So evaluation </w:t>
      </w:r>
      <w:proofErr w:type="spellStart"/>
      <w:r>
        <w:t>canBe</w:t>
      </w:r>
      <w:proofErr w:type="spellEnd"/>
      <w:r>
        <w:t xml:space="preserve"> formative, that is taking place during the development of a concept or proposal, project </w:t>
      </w:r>
      <w:proofErr w:type="spellStart"/>
      <w:r>
        <w:t>orOrganization</w:t>
      </w:r>
      <w:proofErr w:type="spellEnd"/>
      <w:r>
        <w:t>, with the intention of improving the value or effectiveness of the proposal.</w:t>
      </w:r>
    </w:p>
    <w:p w:rsidR="001E4B54" w:rsidRDefault="001E4B54" w:rsidP="00AC4296"/>
    <w:p w:rsidR="001E4B54" w:rsidRDefault="001E4B54" w:rsidP="00AC4296"/>
    <w:p w:rsidR="002205F8" w:rsidRDefault="002205F8" w:rsidP="00AC4296">
      <w:r>
        <w:t xml:space="preserve">Evaluation is inherently a theoretically informed approach (whether explicitly or not),And consequently any particular definition of evaluation would have been tailored to </w:t>
      </w:r>
      <w:proofErr w:type="spellStart"/>
      <w:r>
        <w:t>itsContext</w:t>
      </w:r>
      <w:proofErr w:type="spellEnd"/>
      <w:r>
        <w:t xml:space="preserve"> – the theory, needs, purpose, and methodology of the evaluation process </w:t>
      </w:r>
      <w:proofErr w:type="spellStart"/>
      <w:r>
        <w:t>itself.Having</w:t>
      </w:r>
      <w:proofErr w:type="spellEnd"/>
      <w:r>
        <w:t xml:space="preserve"> said this, evaluation has been defined as:</w:t>
      </w:r>
    </w:p>
    <w:p w:rsidR="002205F8" w:rsidRDefault="002205F8" w:rsidP="00AC4296"/>
    <w:p w:rsidR="002205F8" w:rsidRPr="00ED2395" w:rsidRDefault="009B7380" w:rsidP="00AC429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678E4">
        <w:rPr>
          <w:sz w:val="28"/>
          <w:szCs w:val="28"/>
        </w:rPr>
        <w:t>.</w:t>
      </w:r>
      <w:r w:rsidR="002205F8">
        <w:t xml:space="preserve">A systematic, rigorous, and meticulous application of scientific methods to assess </w:t>
      </w:r>
      <w:proofErr w:type="spellStart"/>
      <w:r w:rsidR="002205F8">
        <w:t>theDesign</w:t>
      </w:r>
      <w:proofErr w:type="spellEnd"/>
      <w:r w:rsidR="002205F8">
        <w:t xml:space="preserve">, implementation, improvement, or outcomes of a program. It is a </w:t>
      </w:r>
      <w:proofErr w:type="spellStart"/>
      <w:r w:rsidR="002205F8">
        <w:t>resourceintensive</w:t>
      </w:r>
      <w:proofErr w:type="spellEnd"/>
      <w:r w:rsidR="002205F8">
        <w:t xml:space="preserve"> process, frequently requiring resources, such as, evaluate expertise, </w:t>
      </w:r>
      <w:proofErr w:type="spellStart"/>
      <w:r w:rsidR="002205F8">
        <w:t>labor</w:t>
      </w:r>
      <w:proofErr w:type="spellEnd"/>
      <w:r w:rsidR="002205F8">
        <w:t xml:space="preserve">, </w:t>
      </w:r>
      <w:proofErr w:type="spellStart"/>
      <w:r w:rsidR="002205F8">
        <w:t>time,And</w:t>
      </w:r>
      <w:proofErr w:type="spellEnd"/>
      <w:r w:rsidR="002205F8">
        <w:t xml:space="preserve"> a sizable budget[4]</w:t>
      </w:r>
    </w:p>
    <w:p w:rsidR="002205F8" w:rsidRDefault="0020778D" w:rsidP="00AC4296">
      <w:r>
        <w:t>2.</w:t>
      </w:r>
      <w:r w:rsidR="002205F8">
        <w:t>“The critical assessment, in as objective a manner as possible, of the degree to which a</w:t>
      </w:r>
      <w:r w:rsidR="007677D0">
        <w:t xml:space="preserve"> </w:t>
      </w:r>
      <w:r w:rsidR="002205F8">
        <w:t xml:space="preserve">Service or its component parts </w:t>
      </w:r>
      <w:proofErr w:type="spellStart"/>
      <w:r w:rsidR="002205F8">
        <w:t>fulfills</w:t>
      </w:r>
      <w:proofErr w:type="spellEnd"/>
      <w:r w:rsidR="002205F8">
        <w:t xml:space="preserve"> stated goals” (St Leger and Wordsworth-Bell).[5][</w:t>
      </w:r>
      <w:proofErr w:type="spellStart"/>
      <w:r w:rsidR="002205F8">
        <w:t>failedVerification</w:t>
      </w:r>
      <w:proofErr w:type="spellEnd"/>
      <w:r w:rsidR="002205F8">
        <w:t xml:space="preserve">] The focus of this definition is on attaining objective knowledge, and scientifically </w:t>
      </w:r>
      <w:proofErr w:type="spellStart"/>
      <w:r w:rsidR="002205F8">
        <w:t>orQuantitatively</w:t>
      </w:r>
      <w:proofErr w:type="spellEnd"/>
      <w:r w:rsidR="002205F8">
        <w:t xml:space="preserve"> measuring predetermined and external concepts.</w:t>
      </w:r>
    </w:p>
    <w:p w:rsidR="002205F8" w:rsidRDefault="005C0D81" w:rsidP="00AC4296">
      <w:r>
        <w:t>3.</w:t>
      </w:r>
      <w:r w:rsidR="002205F8">
        <w:t>“A study designed to assist some audience to assess an object’s merit and worth</w:t>
      </w:r>
      <w:r w:rsidR="00C6038F">
        <w:t>”</w:t>
      </w:r>
      <w:r w:rsidR="002205F8">
        <w:t>(</w:t>
      </w:r>
      <w:proofErr w:type="spellStart"/>
      <w:r w:rsidR="002205F8">
        <w:t>Stufflebeam</w:t>
      </w:r>
      <w:proofErr w:type="spellEnd"/>
      <w:r w:rsidR="002205F8">
        <w:t xml:space="preserve">).[5][failed verification] In this definition the focus is on facts as well as value </w:t>
      </w:r>
      <w:proofErr w:type="spellStart"/>
      <w:r w:rsidR="002205F8">
        <w:t>ladenJudgments</w:t>
      </w:r>
      <w:proofErr w:type="spellEnd"/>
      <w:r w:rsidR="002205F8">
        <w:t xml:space="preserve"> of the programs outcomes and worth</w:t>
      </w:r>
    </w:p>
    <w:p w:rsidR="00E741F3" w:rsidRDefault="00E741F3" w:rsidP="00AC4296"/>
    <w:sectPr w:rsidR="00E74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317"/>
    <w:multiLevelType w:val="multilevel"/>
    <w:tmpl w:val="E3B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87B53"/>
    <w:multiLevelType w:val="hybridMultilevel"/>
    <w:tmpl w:val="BC0247C0"/>
    <w:lvl w:ilvl="0" w:tplc="FFFFFFFF">
      <w:numFmt w:val="bullet"/>
      <w:lvlText w:val="-"/>
      <w:lvlJc w:val="left"/>
      <w:pPr>
        <w:ind w:left="51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2" w15:restartNumberingAfterBreak="0">
    <w:nsid w:val="648176A7"/>
    <w:multiLevelType w:val="hybridMultilevel"/>
    <w:tmpl w:val="6D6C514E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680F6219"/>
    <w:multiLevelType w:val="hybridMultilevel"/>
    <w:tmpl w:val="3886E936"/>
    <w:lvl w:ilvl="0" w:tplc="FFFFFFFF">
      <w:start w:val="1"/>
      <w:numFmt w:val="decimal"/>
      <w:lvlText w:val="%1."/>
      <w:lvlJc w:val="left"/>
      <w:pPr>
        <w:ind w:left="4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81" w:hanging="360"/>
      </w:pPr>
    </w:lvl>
    <w:lvl w:ilvl="2" w:tplc="0409001B" w:tentative="1">
      <w:start w:val="1"/>
      <w:numFmt w:val="lowerRoman"/>
      <w:lvlText w:val="%3."/>
      <w:lvlJc w:val="right"/>
      <w:pPr>
        <w:ind w:left="5501" w:hanging="180"/>
      </w:pPr>
    </w:lvl>
    <w:lvl w:ilvl="3" w:tplc="0409000F" w:tentative="1">
      <w:start w:val="1"/>
      <w:numFmt w:val="decimal"/>
      <w:lvlText w:val="%4."/>
      <w:lvlJc w:val="left"/>
      <w:pPr>
        <w:ind w:left="6221" w:hanging="360"/>
      </w:pPr>
    </w:lvl>
    <w:lvl w:ilvl="4" w:tplc="04090019" w:tentative="1">
      <w:start w:val="1"/>
      <w:numFmt w:val="lowerLetter"/>
      <w:lvlText w:val="%5."/>
      <w:lvlJc w:val="left"/>
      <w:pPr>
        <w:ind w:left="6941" w:hanging="360"/>
      </w:pPr>
    </w:lvl>
    <w:lvl w:ilvl="5" w:tplc="0409001B" w:tentative="1">
      <w:start w:val="1"/>
      <w:numFmt w:val="lowerRoman"/>
      <w:lvlText w:val="%6."/>
      <w:lvlJc w:val="right"/>
      <w:pPr>
        <w:ind w:left="7661" w:hanging="180"/>
      </w:pPr>
    </w:lvl>
    <w:lvl w:ilvl="6" w:tplc="0409000F" w:tentative="1">
      <w:start w:val="1"/>
      <w:numFmt w:val="decimal"/>
      <w:lvlText w:val="%7."/>
      <w:lvlJc w:val="left"/>
      <w:pPr>
        <w:ind w:left="8381" w:hanging="360"/>
      </w:pPr>
    </w:lvl>
    <w:lvl w:ilvl="7" w:tplc="04090019" w:tentative="1">
      <w:start w:val="1"/>
      <w:numFmt w:val="lowerLetter"/>
      <w:lvlText w:val="%8."/>
      <w:lvlJc w:val="left"/>
      <w:pPr>
        <w:ind w:left="9101" w:hanging="360"/>
      </w:pPr>
    </w:lvl>
    <w:lvl w:ilvl="8" w:tplc="0409001B" w:tentative="1">
      <w:start w:val="1"/>
      <w:numFmt w:val="lowerRoman"/>
      <w:lvlText w:val="%9."/>
      <w:lvlJc w:val="right"/>
      <w:pPr>
        <w:ind w:left="9821" w:hanging="180"/>
      </w:pPr>
    </w:lvl>
  </w:abstractNum>
  <w:abstractNum w:abstractNumId="4" w15:restartNumberingAfterBreak="0">
    <w:nsid w:val="7A9A4902"/>
    <w:multiLevelType w:val="hybridMultilevel"/>
    <w:tmpl w:val="385A3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49678">
    <w:abstractNumId w:val="2"/>
  </w:num>
  <w:num w:numId="2" w16cid:durableId="846095046">
    <w:abstractNumId w:val="3"/>
  </w:num>
  <w:num w:numId="3" w16cid:durableId="361248568">
    <w:abstractNumId w:val="0"/>
  </w:num>
  <w:num w:numId="4" w16cid:durableId="604924608">
    <w:abstractNumId w:val="4"/>
  </w:num>
  <w:num w:numId="5" w16cid:durableId="173658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41"/>
    <w:rsid w:val="00043BC1"/>
    <w:rsid w:val="00047FAF"/>
    <w:rsid w:val="0007443B"/>
    <w:rsid w:val="000B2C9D"/>
    <w:rsid w:val="001B3957"/>
    <w:rsid w:val="001E4B54"/>
    <w:rsid w:val="0020778D"/>
    <w:rsid w:val="002205F8"/>
    <w:rsid w:val="0022065A"/>
    <w:rsid w:val="0028124A"/>
    <w:rsid w:val="002D5759"/>
    <w:rsid w:val="0055094C"/>
    <w:rsid w:val="005C0D81"/>
    <w:rsid w:val="006A631A"/>
    <w:rsid w:val="007319BA"/>
    <w:rsid w:val="007677D0"/>
    <w:rsid w:val="007A7B4C"/>
    <w:rsid w:val="00853E55"/>
    <w:rsid w:val="008A293E"/>
    <w:rsid w:val="009B7380"/>
    <w:rsid w:val="009C2D41"/>
    <w:rsid w:val="00A1260D"/>
    <w:rsid w:val="00A26E46"/>
    <w:rsid w:val="00AC4296"/>
    <w:rsid w:val="00B9144A"/>
    <w:rsid w:val="00C6038F"/>
    <w:rsid w:val="00C678E4"/>
    <w:rsid w:val="00E741F3"/>
    <w:rsid w:val="00ED2395"/>
    <w:rsid w:val="00F635CE"/>
    <w:rsid w:val="00F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EBDA"/>
  <w15:chartTrackingRefBased/>
  <w15:docId w15:val="{D13BEE59-BA81-FC4B-B8FC-90F264D3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B395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2C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beta.openai.com/signu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. M</dc:creator>
  <cp:keywords/>
  <dc:description/>
  <cp:lastModifiedBy>sakthivel . M</cp:lastModifiedBy>
  <cp:revision>32</cp:revision>
  <dcterms:created xsi:type="dcterms:W3CDTF">2023-10-30T13:05:00Z</dcterms:created>
  <dcterms:modified xsi:type="dcterms:W3CDTF">2023-10-30T14:13:00Z</dcterms:modified>
</cp:coreProperties>
</file>