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26C" w:rsidRPr="00D4226C" w:rsidRDefault="00D4226C" w:rsidP="00D4226C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</w:rPr>
      </w:pPr>
      <w:proofErr w:type="gramStart"/>
      <w:r w:rsidRPr="00D4226C">
        <w:rPr>
          <w:rFonts w:ascii="var(--ff-mono)" w:eastAsia="Times New Roman" w:hAnsi="var(--ff-mono)" w:cs="Courier New"/>
          <w:b/>
          <w:bCs/>
          <w:color w:val="232629"/>
          <w:kern w:val="36"/>
          <w:sz w:val="20"/>
        </w:rPr>
        <w:t>window</w:t>
      </w:r>
      <w:proofErr w:type="gramEnd"/>
    </w:p>
    <w:p w:rsidR="00D4226C" w:rsidRPr="00D4226C" w:rsidRDefault="00D4226C" w:rsidP="00D4226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>Each browser tab has its own top-level </w:t>
      </w:r>
      <w:r w:rsidRPr="00D4226C">
        <w:rPr>
          <w:rFonts w:ascii="var(--ff-mono)" w:eastAsia="Times New Roman" w:hAnsi="var(--ff-mono)" w:cs="Courier New"/>
          <w:color w:val="232629"/>
          <w:sz w:val="20"/>
        </w:rPr>
        <w:t>window</w:t>
      </w:r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> object. Each </w:t>
      </w:r>
      <w:r w:rsidRPr="00D4226C">
        <w:rPr>
          <w:rFonts w:ascii="var(--ff-mono)" w:eastAsia="Times New Roman" w:hAnsi="var(--ff-mono)" w:cs="Courier New"/>
          <w:color w:val="232629"/>
          <w:sz w:val="20"/>
        </w:rPr>
        <w:t>&lt;</w:t>
      </w:r>
      <w:proofErr w:type="spellStart"/>
      <w:r w:rsidRPr="00D4226C">
        <w:rPr>
          <w:rFonts w:ascii="var(--ff-mono)" w:eastAsia="Times New Roman" w:hAnsi="var(--ff-mono)" w:cs="Courier New"/>
          <w:color w:val="232629"/>
          <w:sz w:val="20"/>
        </w:rPr>
        <w:t>iframe</w:t>
      </w:r>
      <w:proofErr w:type="spellEnd"/>
      <w:r w:rsidRPr="00D4226C">
        <w:rPr>
          <w:rFonts w:ascii="var(--ff-mono)" w:eastAsia="Times New Roman" w:hAnsi="var(--ff-mono)" w:cs="Courier New"/>
          <w:color w:val="232629"/>
          <w:sz w:val="20"/>
        </w:rPr>
        <w:t>&gt;</w:t>
      </w:r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> (and deprecated </w:t>
      </w:r>
      <w:r w:rsidRPr="00D4226C">
        <w:rPr>
          <w:rFonts w:ascii="var(--ff-mono)" w:eastAsia="Times New Roman" w:hAnsi="var(--ff-mono)" w:cs="Courier New"/>
          <w:color w:val="232629"/>
          <w:sz w:val="20"/>
        </w:rPr>
        <w:t>&lt;frame&gt;</w:t>
      </w:r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>) element has its own </w:t>
      </w:r>
      <w:r w:rsidRPr="00D4226C">
        <w:rPr>
          <w:rFonts w:ascii="var(--ff-mono)" w:eastAsia="Times New Roman" w:hAnsi="var(--ff-mono)" w:cs="Courier New"/>
          <w:color w:val="232629"/>
          <w:sz w:val="20"/>
        </w:rPr>
        <w:t>window</w:t>
      </w:r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> object too, nested within a parent window. Each of these windows gets its own separate global object. </w:t>
      </w:r>
      <w:proofErr w:type="spellStart"/>
      <w:proofErr w:type="gramStart"/>
      <w:r w:rsidRPr="00D4226C">
        <w:rPr>
          <w:rFonts w:ascii="var(--ff-mono)" w:eastAsia="Times New Roman" w:hAnsi="var(--ff-mono)" w:cs="Courier New"/>
          <w:color w:val="232629"/>
          <w:sz w:val="20"/>
        </w:rPr>
        <w:t>window.window</w:t>
      </w:r>
      <w:proofErr w:type="spellEnd"/>
      <w:proofErr w:type="gramEnd"/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> always refers to </w:t>
      </w:r>
      <w:r w:rsidRPr="00D4226C">
        <w:rPr>
          <w:rFonts w:ascii="var(--ff-mono)" w:eastAsia="Times New Roman" w:hAnsi="var(--ff-mono)" w:cs="Courier New"/>
          <w:color w:val="232629"/>
          <w:sz w:val="20"/>
        </w:rPr>
        <w:t>window</w:t>
      </w:r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>, but </w:t>
      </w:r>
      <w:proofErr w:type="spellStart"/>
      <w:r w:rsidRPr="00D4226C">
        <w:rPr>
          <w:rFonts w:ascii="var(--ff-mono)" w:eastAsia="Times New Roman" w:hAnsi="var(--ff-mono)" w:cs="Courier New"/>
          <w:color w:val="232629"/>
          <w:sz w:val="20"/>
        </w:rPr>
        <w:t>window.parent</w:t>
      </w:r>
      <w:proofErr w:type="spellEnd"/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> and </w:t>
      </w:r>
      <w:proofErr w:type="spellStart"/>
      <w:r w:rsidRPr="00D4226C">
        <w:rPr>
          <w:rFonts w:ascii="var(--ff-mono)" w:eastAsia="Times New Roman" w:hAnsi="var(--ff-mono)" w:cs="Courier New"/>
          <w:color w:val="232629"/>
          <w:sz w:val="20"/>
        </w:rPr>
        <w:t>window.top</w:t>
      </w:r>
      <w:proofErr w:type="spellEnd"/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> might refer to enclosing windows, giving access to other execution contexts. In addition to </w:t>
      </w:r>
      <w:r w:rsidRPr="00D4226C">
        <w:rPr>
          <w:rFonts w:ascii="var(--ff-mono)" w:eastAsia="Times New Roman" w:hAnsi="var(--ff-mono)" w:cs="Courier New"/>
          <w:color w:val="232629"/>
          <w:sz w:val="20"/>
        </w:rPr>
        <w:t>document</w:t>
      </w:r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> and </w:t>
      </w:r>
      <w:r w:rsidRPr="00D4226C">
        <w:rPr>
          <w:rFonts w:ascii="var(--ff-mono)" w:eastAsia="Times New Roman" w:hAnsi="var(--ff-mono)" w:cs="Courier New"/>
          <w:color w:val="232629"/>
          <w:sz w:val="20"/>
        </w:rPr>
        <w:t>screen</w:t>
      </w:r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> described below, </w:t>
      </w:r>
      <w:r w:rsidRPr="00D4226C">
        <w:rPr>
          <w:rFonts w:ascii="var(--ff-mono)" w:eastAsia="Times New Roman" w:hAnsi="var(--ff-mono)" w:cs="Courier New"/>
          <w:color w:val="232629"/>
          <w:sz w:val="20"/>
        </w:rPr>
        <w:t>window</w:t>
      </w:r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> properties include</w:t>
      </w:r>
    </w:p>
    <w:p w:rsidR="00D4226C" w:rsidRPr="00D4226C" w:rsidRDefault="00D4226C" w:rsidP="00D4226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proofErr w:type="spellStart"/>
      <w:r w:rsidRPr="00D4226C">
        <w:rPr>
          <w:rFonts w:ascii="var(--ff-mono)" w:eastAsia="Times New Roman" w:hAnsi="var(--ff-mono)" w:cs="Courier New"/>
          <w:color w:val="232629"/>
          <w:sz w:val="20"/>
        </w:rPr>
        <w:t>setTimeout</w:t>
      </w:r>
      <w:proofErr w:type="spellEnd"/>
      <w:r w:rsidRPr="00D4226C">
        <w:rPr>
          <w:rFonts w:ascii="var(--ff-mono)" w:eastAsia="Times New Roman" w:hAnsi="var(--ff-mono)" w:cs="Courier New"/>
          <w:color w:val="232629"/>
          <w:sz w:val="20"/>
        </w:rPr>
        <w:t>()</w:t>
      </w:r>
      <w:r w:rsidRPr="00D4226C">
        <w:rPr>
          <w:rFonts w:ascii="inherit" w:eastAsia="Times New Roman" w:hAnsi="inherit" w:cs="Segoe UI"/>
          <w:color w:val="232629"/>
          <w:sz w:val="23"/>
          <w:szCs w:val="23"/>
        </w:rPr>
        <w:t> and </w:t>
      </w:r>
      <w:proofErr w:type="spellStart"/>
      <w:r w:rsidRPr="00D4226C">
        <w:rPr>
          <w:rFonts w:ascii="var(--ff-mono)" w:eastAsia="Times New Roman" w:hAnsi="var(--ff-mono)" w:cs="Courier New"/>
          <w:color w:val="232629"/>
          <w:sz w:val="20"/>
        </w:rPr>
        <w:t>setInterval</w:t>
      </w:r>
      <w:proofErr w:type="spellEnd"/>
      <w:r w:rsidRPr="00D4226C">
        <w:rPr>
          <w:rFonts w:ascii="var(--ff-mono)" w:eastAsia="Times New Roman" w:hAnsi="var(--ff-mono)" w:cs="Courier New"/>
          <w:color w:val="232629"/>
          <w:sz w:val="20"/>
        </w:rPr>
        <w:t>()</w:t>
      </w:r>
      <w:r w:rsidRPr="00D4226C">
        <w:rPr>
          <w:rFonts w:ascii="inherit" w:eastAsia="Times New Roman" w:hAnsi="inherit" w:cs="Segoe UI"/>
          <w:color w:val="232629"/>
          <w:sz w:val="23"/>
          <w:szCs w:val="23"/>
        </w:rPr>
        <w:t> binding event handlers to a timer</w:t>
      </w:r>
    </w:p>
    <w:p w:rsidR="00D4226C" w:rsidRPr="00D4226C" w:rsidRDefault="00D4226C" w:rsidP="00D4226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D4226C">
        <w:rPr>
          <w:rFonts w:ascii="var(--ff-mono)" w:eastAsia="Times New Roman" w:hAnsi="var(--ff-mono)" w:cs="Courier New"/>
          <w:color w:val="232629"/>
          <w:sz w:val="20"/>
        </w:rPr>
        <w:t>location</w:t>
      </w:r>
      <w:r w:rsidRPr="00D4226C">
        <w:rPr>
          <w:rFonts w:ascii="inherit" w:eastAsia="Times New Roman" w:hAnsi="inherit" w:cs="Segoe UI"/>
          <w:color w:val="232629"/>
          <w:sz w:val="23"/>
          <w:szCs w:val="23"/>
        </w:rPr>
        <w:t> giving the current URL</w:t>
      </w:r>
    </w:p>
    <w:p w:rsidR="00D4226C" w:rsidRPr="00D4226C" w:rsidRDefault="00D4226C" w:rsidP="00D4226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D4226C">
        <w:rPr>
          <w:rFonts w:ascii="var(--ff-mono)" w:eastAsia="Times New Roman" w:hAnsi="var(--ff-mono)" w:cs="Courier New"/>
          <w:color w:val="232629"/>
          <w:sz w:val="20"/>
        </w:rPr>
        <w:t>history</w:t>
      </w:r>
      <w:r w:rsidRPr="00D4226C">
        <w:rPr>
          <w:rFonts w:ascii="inherit" w:eastAsia="Times New Roman" w:hAnsi="inherit" w:cs="Segoe UI"/>
          <w:color w:val="232629"/>
          <w:sz w:val="23"/>
          <w:szCs w:val="23"/>
        </w:rPr>
        <w:t> with methods </w:t>
      </w:r>
      <w:r w:rsidRPr="00D4226C">
        <w:rPr>
          <w:rFonts w:ascii="var(--ff-mono)" w:eastAsia="Times New Roman" w:hAnsi="var(--ff-mono)" w:cs="Courier New"/>
          <w:color w:val="232629"/>
          <w:sz w:val="20"/>
        </w:rPr>
        <w:t>back()</w:t>
      </w:r>
      <w:r w:rsidRPr="00D4226C">
        <w:rPr>
          <w:rFonts w:ascii="inherit" w:eastAsia="Times New Roman" w:hAnsi="inherit" w:cs="Segoe UI"/>
          <w:color w:val="232629"/>
          <w:sz w:val="23"/>
          <w:szCs w:val="23"/>
        </w:rPr>
        <w:t> and </w:t>
      </w:r>
      <w:r w:rsidRPr="00D4226C">
        <w:rPr>
          <w:rFonts w:ascii="var(--ff-mono)" w:eastAsia="Times New Roman" w:hAnsi="var(--ff-mono)" w:cs="Courier New"/>
          <w:color w:val="232629"/>
          <w:sz w:val="20"/>
        </w:rPr>
        <w:t>forward()</w:t>
      </w:r>
      <w:r w:rsidRPr="00D4226C">
        <w:rPr>
          <w:rFonts w:ascii="inherit" w:eastAsia="Times New Roman" w:hAnsi="inherit" w:cs="Segoe UI"/>
          <w:color w:val="232629"/>
          <w:sz w:val="23"/>
          <w:szCs w:val="23"/>
        </w:rPr>
        <w:t> giving the tab's mutable history</w:t>
      </w:r>
    </w:p>
    <w:p w:rsidR="00D4226C" w:rsidRPr="00D4226C" w:rsidRDefault="00D4226C" w:rsidP="00D4226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D4226C">
        <w:rPr>
          <w:rFonts w:ascii="var(--ff-mono)" w:eastAsia="Times New Roman" w:hAnsi="var(--ff-mono)" w:cs="Courier New"/>
          <w:color w:val="232629"/>
          <w:sz w:val="20"/>
        </w:rPr>
        <w:t>navigator</w:t>
      </w:r>
      <w:r w:rsidRPr="00D4226C">
        <w:rPr>
          <w:rFonts w:ascii="inherit" w:eastAsia="Times New Roman" w:hAnsi="inherit" w:cs="Segoe UI"/>
          <w:color w:val="232629"/>
          <w:sz w:val="23"/>
          <w:szCs w:val="23"/>
        </w:rPr>
        <w:t> describing the browser software</w:t>
      </w:r>
    </w:p>
    <w:p w:rsidR="00D4226C" w:rsidRPr="00D4226C" w:rsidRDefault="00D4226C" w:rsidP="00D4226C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</w:rPr>
      </w:pPr>
      <w:proofErr w:type="gramStart"/>
      <w:r w:rsidRPr="00D4226C">
        <w:rPr>
          <w:rFonts w:ascii="var(--ff-mono)" w:eastAsia="Times New Roman" w:hAnsi="var(--ff-mono)" w:cs="Courier New"/>
          <w:b/>
          <w:bCs/>
          <w:color w:val="232629"/>
          <w:kern w:val="36"/>
          <w:sz w:val="20"/>
        </w:rPr>
        <w:t>document</w:t>
      </w:r>
      <w:proofErr w:type="gramEnd"/>
    </w:p>
    <w:p w:rsidR="00D4226C" w:rsidRPr="00D4226C" w:rsidRDefault="00D4226C" w:rsidP="00D4226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>Each </w:t>
      </w:r>
      <w:r w:rsidRPr="00D4226C">
        <w:rPr>
          <w:rFonts w:ascii="var(--ff-mono)" w:eastAsia="Times New Roman" w:hAnsi="var(--ff-mono)" w:cs="Courier New"/>
          <w:color w:val="232629"/>
          <w:sz w:val="20"/>
        </w:rPr>
        <w:t>window</w:t>
      </w:r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> object has a </w:t>
      </w:r>
      <w:r w:rsidRPr="00D4226C">
        <w:rPr>
          <w:rFonts w:ascii="var(--ff-mono)" w:eastAsia="Times New Roman" w:hAnsi="var(--ff-mono)" w:cs="Courier New"/>
          <w:color w:val="232629"/>
          <w:sz w:val="20"/>
        </w:rPr>
        <w:t>document</w:t>
      </w:r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> object to be rendered. These objects get confused in part because HTML elements are added to the global object when assigned a unique id. E.g., in the HTML snippet</w:t>
      </w:r>
    </w:p>
    <w:p w:rsidR="00D4226C" w:rsidRPr="00D4226C" w:rsidRDefault="00D4226C" w:rsidP="00D4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D4226C">
        <w:rPr>
          <w:rFonts w:ascii="inherit" w:eastAsia="Times New Roman" w:hAnsi="inherit" w:cs="Courier New"/>
          <w:sz w:val="20"/>
        </w:rPr>
        <w:t>&lt;</w:t>
      </w:r>
      <w:proofErr w:type="gramStart"/>
      <w:r w:rsidRPr="00D4226C">
        <w:rPr>
          <w:rFonts w:ascii="inherit" w:eastAsia="Times New Roman" w:hAnsi="inherit" w:cs="Courier New"/>
          <w:sz w:val="20"/>
        </w:rPr>
        <w:t>body</w:t>
      </w:r>
      <w:proofErr w:type="gramEnd"/>
      <w:r w:rsidRPr="00D4226C">
        <w:rPr>
          <w:rFonts w:ascii="inherit" w:eastAsia="Times New Roman" w:hAnsi="inherit" w:cs="Courier New"/>
          <w:sz w:val="20"/>
        </w:rPr>
        <w:t>&gt;</w:t>
      </w:r>
    </w:p>
    <w:p w:rsidR="00D4226C" w:rsidRPr="00D4226C" w:rsidRDefault="00D4226C" w:rsidP="00D4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D4226C">
        <w:rPr>
          <w:rFonts w:ascii="inherit" w:eastAsia="Times New Roman" w:hAnsi="inherit" w:cs="Courier New"/>
          <w:sz w:val="20"/>
        </w:rPr>
        <w:t xml:space="preserve">  </w:t>
      </w:r>
      <w:r w:rsidRPr="00D4226C">
        <w:rPr>
          <w:rFonts w:ascii="inherit" w:eastAsia="Times New Roman" w:hAnsi="inherit" w:cs="Courier New"/>
          <w:sz w:val="20"/>
          <w:szCs w:val="20"/>
        </w:rPr>
        <w:t>&lt;p id="</w:t>
      </w:r>
      <w:proofErr w:type="spellStart"/>
      <w:r w:rsidRPr="00D4226C">
        <w:rPr>
          <w:rFonts w:ascii="inherit" w:eastAsia="Times New Roman" w:hAnsi="inherit" w:cs="Courier New"/>
          <w:sz w:val="20"/>
          <w:szCs w:val="20"/>
        </w:rPr>
        <w:t>holyCow</w:t>
      </w:r>
      <w:proofErr w:type="spellEnd"/>
      <w:r w:rsidRPr="00D4226C">
        <w:rPr>
          <w:rFonts w:ascii="inherit" w:eastAsia="Times New Roman" w:hAnsi="inherit" w:cs="Courier New"/>
          <w:sz w:val="20"/>
          <w:szCs w:val="20"/>
        </w:rPr>
        <w:t>"&gt; This is the first paragraph</w:t>
      </w:r>
      <w:proofErr w:type="gramStart"/>
      <w:r w:rsidRPr="00D4226C">
        <w:rPr>
          <w:rFonts w:ascii="inherit" w:eastAsia="Times New Roman" w:hAnsi="inherit" w:cs="Courier New"/>
          <w:sz w:val="20"/>
          <w:szCs w:val="20"/>
        </w:rPr>
        <w:t>.&lt;</w:t>
      </w:r>
      <w:proofErr w:type="gramEnd"/>
      <w:r w:rsidRPr="00D4226C">
        <w:rPr>
          <w:rFonts w:ascii="inherit" w:eastAsia="Times New Roman" w:hAnsi="inherit" w:cs="Courier New"/>
          <w:sz w:val="20"/>
          <w:szCs w:val="20"/>
        </w:rPr>
        <w:t>/p&gt;</w:t>
      </w:r>
    </w:p>
    <w:p w:rsidR="00D4226C" w:rsidRPr="00D4226C" w:rsidRDefault="00D4226C" w:rsidP="00D4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D4226C">
        <w:rPr>
          <w:rFonts w:ascii="inherit" w:eastAsia="Times New Roman" w:hAnsi="inherit" w:cs="Courier New"/>
          <w:sz w:val="20"/>
        </w:rPr>
        <w:t>&lt;/body&gt;</w:t>
      </w:r>
    </w:p>
    <w:p w:rsidR="00D4226C" w:rsidRPr="00D4226C" w:rsidRDefault="00D4226C" w:rsidP="00D4226C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proofErr w:type="gramStart"/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>the</w:t>
      </w:r>
      <w:proofErr w:type="gramEnd"/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 xml:space="preserve"> paragraph element can be referenced by any of the following:</w:t>
      </w:r>
    </w:p>
    <w:p w:rsidR="00D4226C" w:rsidRPr="00D4226C" w:rsidRDefault="00D4226C" w:rsidP="00D422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proofErr w:type="spellStart"/>
      <w:r w:rsidRPr="00D4226C">
        <w:rPr>
          <w:rFonts w:ascii="var(--ff-mono)" w:eastAsia="Times New Roman" w:hAnsi="var(--ff-mono)" w:cs="Courier New"/>
          <w:color w:val="232629"/>
          <w:sz w:val="20"/>
        </w:rPr>
        <w:t>window.holyCow</w:t>
      </w:r>
      <w:proofErr w:type="spellEnd"/>
      <w:r w:rsidRPr="00D4226C">
        <w:rPr>
          <w:rFonts w:ascii="inherit" w:eastAsia="Times New Roman" w:hAnsi="inherit" w:cs="Segoe UI"/>
          <w:color w:val="232629"/>
          <w:sz w:val="23"/>
          <w:szCs w:val="23"/>
        </w:rPr>
        <w:t> or </w:t>
      </w:r>
      <w:r w:rsidRPr="00D4226C">
        <w:rPr>
          <w:rFonts w:ascii="var(--ff-mono)" w:eastAsia="Times New Roman" w:hAnsi="var(--ff-mono)" w:cs="Courier New"/>
          <w:color w:val="232629"/>
          <w:sz w:val="20"/>
        </w:rPr>
        <w:t>window["</w:t>
      </w:r>
      <w:proofErr w:type="spellStart"/>
      <w:r w:rsidRPr="00D4226C">
        <w:rPr>
          <w:rFonts w:ascii="var(--ff-mono)" w:eastAsia="Times New Roman" w:hAnsi="var(--ff-mono)" w:cs="Courier New"/>
          <w:color w:val="232629"/>
          <w:sz w:val="20"/>
        </w:rPr>
        <w:t>holyCow</w:t>
      </w:r>
      <w:proofErr w:type="spellEnd"/>
      <w:r w:rsidRPr="00D4226C">
        <w:rPr>
          <w:rFonts w:ascii="var(--ff-mono)" w:eastAsia="Times New Roman" w:hAnsi="var(--ff-mono)" w:cs="Courier New"/>
          <w:color w:val="232629"/>
          <w:sz w:val="20"/>
        </w:rPr>
        <w:t>"]</w:t>
      </w:r>
    </w:p>
    <w:p w:rsidR="00D4226C" w:rsidRPr="00D4226C" w:rsidRDefault="00D4226C" w:rsidP="00D422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proofErr w:type="spellStart"/>
      <w:r w:rsidRPr="00D4226C">
        <w:rPr>
          <w:rFonts w:ascii="var(--ff-mono)" w:eastAsia="Times New Roman" w:hAnsi="var(--ff-mono)" w:cs="Courier New"/>
          <w:color w:val="232629"/>
          <w:sz w:val="20"/>
        </w:rPr>
        <w:t>document.getElementById</w:t>
      </w:r>
      <w:proofErr w:type="spellEnd"/>
      <w:r w:rsidRPr="00D4226C">
        <w:rPr>
          <w:rFonts w:ascii="var(--ff-mono)" w:eastAsia="Times New Roman" w:hAnsi="var(--ff-mono)" w:cs="Courier New"/>
          <w:color w:val="232629"/>
          <w:sz w:val="20"/>
        </w:rPr>
        <w:t>("</w:t>
      </w:r>
      <w:proofErr w:type="spellStart"/>
      <w:r w:rsidRPr="00D4226C">
        <w:rPr>
          <w:rFonts w:ascii="var(--ff-mono)" w:eastAsia="Times New Roman" w:hAnsi="var(--ff-mono)" w:cs="Courier New"/>
          <w:color w:val="232629"/>
          <w:sz w:val="20"/>
        </w:rPr>
        <w:t>holyCow</w:t>
      </w:r>
      <w:proofErr w:type="spellEnd"/>
      <w:r w:rsidRPr="00D4226C">
        <w:rPr>
          <w:rFonts w:ascii="var(--ff-mono)" w:eastAsia="Times New Roman" w:hAnsi="var(--ff-mono)" w:cs="Courier New"/>
          <w:color w:val="232629"/>
          <w:sz w:val="20"/>
        </w:rPr>
        <w:t>")</w:t>
      </w:r>
    </w:p>
    <w:p w:rsidR="00D4226C" w:rsidRPr="00D4226C" w:rsidRDefault="00D4226C" w:rsidP="00D422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proofErr w:type="spellStart"/>
      <w:r w:rsidRPr="00D4226C">
        <w:rPr>
          <w:rFonts w:ascii="var(--ff-mono)" w:eastAsia="Times New Roman" w:hAnsi="var(--ff-mono)" w:cs="Courier New"/>
          <w:color w:val="232629"/>
          <w:sz w:val="20"/>
        </w:rPr>
        <w:t>document.querySelector</w:t>
      </w:r>
      <w:proofErr w:type="spellEnd"/>
      <w:r w:rsidRPr="00D4226C">
        <w:rPr>
          <w:rFonts w:ascii="var(--ff-mono)" w:eastAsia="Times New Roman" w:hAnsi="var(--ff-mono)" w:cs="Courier New"/>
          <w:color w:val="232629"/>
          <w:sz w:val="20"/>
        </w:rPr>
        <w:t>("#</w:t>
      </w:r>
      <w:proofErr w:type="spellStart"/>
      <w:r w:rsidRPr="00D4226C">
        <w:rPr>
          <w:rFonts w:ascii="var(--ff-mono)" w:eastAsia="Times New Roman" w:hAnsi="var(--ff-mono)" w:cs="Courier New"/>
          <w:color w:val="232629"/>
          <w:sz w:val="20"/>
        </w:rPr>
        <w:t>holyCow</w:t>
      </w:r>
      <w:proofErr w:type="spellEnd"/>
      <w:r w:rsidRPr="00D4226C">
        <w:rPr>
          <w:rFonts w:ascii="var(--ff-mono)" w:eastAsia="Times New Roman" w:hAnsi="var(--ff-mono)" w:cs="Courier New"/>
          <w:color w:val="232629"/>
          <w:sz w:val="20"/>
        </w:rPr>
        <w:t>")</w:t>
      </w:r>
    </w:p>
    <w:p w:rsidR="00D4226C" w:rsidRPr="00D4226C" w:rsidRDefault="00D4226C" w:rsidP="00D422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proofErr w:type="spellStart"/>
      <w:r w:rsidRPr="00D4226C">
        <w:rPr>
          <w:rFonts w:ascii="var(--ff-mono)" w:eastAsia="Times New Roman" w:hAnsi="var(--ff-mono)" w:cs="Courier New"/>
          <w:color w:val="232629"/>
          <w:sz w:val="20"/>
        </w:rPr>
        <w:t>document.body.firstChild</w:t>
      </w:r>
      <w:proofErr w:type="spellEnd"/>
    </w:p>
    <w:p w:rsidR="00D4226C" w:rsidRPr="00D4226C" w:rsidRDefault="00D4226C" w:rsidP="00D4226C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proofErr w:type="spellStart"/>
      <w:r w:rsidRPr="00D4226C">
        <w:rPr>
          <w:rFonts w:ascii="var(--ff-mono)" w:eastAsia="Times New Roman" w:hAnsi="var(--ff-mono)" w:cs="Courier New"/>
          <w:color w:val="232629"/>
          <w:sz w:val="20"/>
        </w:rPr>
        <w:t>document.body.children</w:t>
      </w:r>
      <w:proofErr w:type="spellEnd"/>
      <w:r w:rsidRPr="00D4226C">
        <w:rPr>
          <w:rFonts w:ascii="var(--ff-mono)" w:eastAsia="Times New Roman" w:hAnsi="var(--ff-mono)" w:cs="Courier New"/>
          <w:color w:val="232629"/>
          <w:sz w:val="20"/>
        </w:rPr>
        <w:t>[0]</w:t>
      </w:r>
    </w:p>
    <w:p w:rsidR="00D4226C" w:rsidRPr="00D4226C" w:rsidRDefault="00D4226C" w:rsidP="00D4226C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</w:rPr>
      </w:pPr>
      <w:proofErr w:type="gramStart"/>
      <w:r w:rsidRPr="00D4226C">
        <w:rPr>
          <w:rFonts w:ascii="var(--ff-mono)" w:eastAsia="Times New Roman" w:hAnsi="var(--ff-mono)" w:cs="Courier New"/>
          <w:b/>
          <w:bCs/>
          <w:color w:val="232629"/>
          <w:kern w:val="36"/>
          <w:sz w:val="20"/>
        </w:rPr>
        <w:t>screen</w:t>
      </w:r>
      <w:proofErr w:type="gramEnd"/>
    </w:p>
    <w:p w:rsidR="00D4226C" w:rsidRPr="00D4226C" w:rsidRDefault="00D4226C" w:rsidP="00D4226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>The </w:t>
      </w:r>
      <w:r w:rsidRPr="00D4226C">
        <w:rPr>
          <w:rFonts w:ascii="var(--ff-mono)" w:eastAsia="Times New Roman" w:hAnsi="var(--ff-mono)" w:cs="Courier New"/>
          <w:color w:val="232629"/>
          <w:sz w:val="20"/>
        </w:rPr>
        <w:t>window</w:t>
      </w:r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> object also has a </w:t>
      </w:r>
      <w:r w:rsidRPr="00D4226C">
        <w:rPr>
          <w:rFonts w:ascii="var(--ff-mono)" w:eastAsia="Times New Roman" w:hAnsi="var(--ff-mono)" w:cs="Courier New"/>
          <w:color w:val="232629"/>
          <w:sz w:val="20"/>
        </w:rPr>
        <w:t>screen</w:t>
      </w:r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> object with properties describing the physical display:</w:t>
      </w:r>
    </w:p>
    <w:p w:rsidR="00D4226C" w:rsidRPr="00D4226C" w:rsidRDefault="00D4226C" w:rsidP="00D4226C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D4226C">
        <w:rPr>
          <w:rFonts w:ascii="inherit" w:eastAsia="Times New Roman" w:hAnsi="inherit" w:cs="Segoe UI"/>
          <w:color w:val="232629"/>
          <w:sz w:val="23"/>
          <w:szCs w:val="23"/>
        </w:rPr>
        <w:t>screen properties </w:t>
      </w:r>
      <w:r w:rsidRPr="00D4226C">
        <w:rPr>
          <w:rFonts w:ascii="var(--ff-mono)" w:eastAsia="Times New Roman" w:hAnsi="var(--ff-mono)" w:cs="Courier New"/>
          <w:color w:val="232629"/>
          <w:sz w:val="20"/>
        </w:rPr>
        <w:t>width</w:t>
      </w:r>
      <w:r w:rsidRPr="00D4226C">
        <w:rPr>
          <w:rFonts w:ascii="inherit" w:eastAsia="Times New Roman" w:hAnsi="inherit" w:cs="Segoe UI"/>
          <w:color w:val="232629"/>
          <w:sz w:val="23"/>
          <w:szCs w:val="23"/>
        </w:rPr>
        <w:t> and </w:t>
      </w:r>
      <w:r w:rsidRPr="00D4226C">
        <w:rPr>
          <w:rFonts w:ascii="var(--ff-mono)" w:eastAsia="Times New Roman" w:hAnsi="var(--ff-mono)" w:cs="Courier New"/>
          <w:color w:val="232629"/>
          <w:sz w:val="20"/>
        </w:rPr>
        <w:t>height</w:t>
      </w:r>
      <w:r w:rsidRPr="00D4226C">
        <w:rPr>
          <w:rFonts w:ascii="inherit" w:eastAsia="Times New Roman" w:hAnsi="inherit" w:cs="Segoe UI"/>
          <w:color w:val="232629"/>
          <w:sz w:val="23"/>
          <w:szCs w:val="23"/>
        </w:rPr>
        <w:t> are the full screen</w:t>
      </w:r>
    </w:p>
    <w:p w:rsidR="00D4226C" w:rsidRPr="00D4226C" w:rsidRDefault="00D4226C" w:rsidP="00D4226C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D4226C">
        <w:rPr>
          <w:rFonts w:ascii="inherit" w:eastAsia="Times New Roman" w:hAnsi="inherit" w:cs="Segoe UI"/>
          <w:color w:val="232629"/>
          <w:sz w:val="23"/>
          <w:szCs w:val="23"/>
        </w:rPr>
        <w:t>screen properties </w:t>
      </w:r>
      <w:proofErr w:type="spellStart"/>
      <w:r w:rsidRPr="00D4226C">
        <w:rPr>
          <w:rFonts w:ascii="var(--ff-mono)" w:eastAsia="Times New Roman" w:hAnsi="var(--ff-mono)" w:cs="Courier New"/>
          <w:color w:val="232629"/>
          <w:sz w:val="20"/>
        </w:rPr>
        <w:t>availWidth</w:t>
      </w:r>
      <w:proofErr w:type="spellEnd"/>
      <w:r w:rsidRPr="00D4226C">
        <w:rPr>
          <w:rFonts w:ascii="inherit" w:eastAsia="Times New Roman" w:hAnsi="inherit" w:cs="Segoe UI"/>
          <w:color w:val="232629"/>
          <w:sz w:val="23"/>
          <w:szCs w:val="23"/>
        </w:rPr>
        <w:t> and </w:t>
      </w:r>
      <w:proofErr w:type="spellStart"/>
      <w:r w:rsidRPr="00D4226C">
        <w:rPr>
          <w:rFonts w:ascii="var(--ff-mono)" w:eastAsia="Times New Roman" w:hAnsi="var(--ff-mono)" w:cs="Courier New"/>
          <w:color w:val="232629"/>
          <w:sz w:val="20"/>
        </w:rPr>
        <w:t>availHeight</w:t>
      </w:r>
      <w:proofErr w:type="spellEnd"/>
      <w:r w:rsidRPr="00D4226C">
        <w:rPr>
          <w:rFonts w:ascii="inherit" w:eastAsia="Times New Roman" w:hAnsi="inherit" w:cs="Segoe UI"/>
          <w:color w:val="232629"/>
          <w:sz w:val="23"/>
          <w:szCs w:val="23"/>
        </w:rPr>
        <w:t> omit the toolbar</w:t>
      </w:r>
    </w:p>
    <w:p w:rsidR="00D4226C" w:rsidRPr="00D4226C" w:rsidRDefault="00D4226C" w:rsidP="00D4226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>The portion of a screen displaying the rendered document is the </w:t>
      </w:r>
      <w:r w:rsidRPr="00D4226C">
        <w:rPr>
          <w:rFonts w:ascii="inherit" w:eastAsia="Times New Roman" w:hAnsi="inherit" w:cs="Segoe UI"/>
          <w:b/>
          <w:bCs/>
          <w:color w:val="232629"/>
          <w:sz w:val="23"/>
        </w:rPr>
        <w:t>viewport</w:t>
      </w:r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 xml:space="preserve"> in JavaScript, </w:t>
      </w:r>
      <w:proofErr w:type="gramStart"/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>which</w:t>
      </w:r>
      <w:proofErr w:type="gramEnd"/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 xml:space="preserve"> is potentially confusing because we call an application's portion of the screen a window when talking about interactions with the operating system. The </w:t>
      </w:r>
      <w:proofErr w:type="spellStart"/>
      <w:r w:rsidRPr="00D4226C">
        <w:rPr>
          <w:rFonts w:ascii="var(--ff-mono)" w:eastAsia="Times New Roman" w:hAnsi="var(--ff-mono)" w:cs="Courier New"/>
          <w:color w:val="232629"/>
          <w:sz w:val="20"/>
        </w:rPr>
        <w:t>getBoundingClientRect</w:t>
      </w:r>
      <w:proofErr w:type="spellEnd"/>
      <w:r w:rsidRPr="00D4226C">
        <w:rPr>
          <w:rFonts w:ascii="var(--ff-mono)" w:eastAsia="Times New Roman" w:hAnsi="var(--ff-mono)" w:cs="Courier New"/>
          <w:color w:val="232629"/>
          <w:sz w:val="20"/>
        </w:rPr>
        <w:t>()</w:t>
      </w:r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> method of any </w:t>
      </w:r>
      <w:r w:rsidRPr="00D4226C">
        <w:rPr>
          <w:rFonts w:ascii="var(--ff-mono)" w:eastAsia="Times New Roman" w:hAnsi="var(--ff-mono)" w:cs="Courier New"/>
          <w:color w:val="232629"/>
          <w:sz w:val="20"/>
        </w:rPr>
        <w:t>document</w:t>
      </w:r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> element will return an object with </w:t>
      </w:r>
      <w:r w:rsidRPr="00D4226C">
        <w:rPr>
          <w:rFonts w:ascii="var(--ff-mono)" w:eastAsia="Times New Roman" w:hAnsi="var(--ff-mono)" w:cs="Courier New"/>
          <w:color w:val="232629"/>
          <w:sz w:val="20"/>
        </w:rPr>
        <w:t>top</w:t>
      </w:r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>, </w:t>
      </w:r>
      <w:r w:rsidRPr="00D4226C">
        <w:rPr>
          <w:rFonts w:ascii="var(--ff-mono)" w:eastAsia="Times New Roman" w:hAnsi="var(--ff-mono)" w:cs="Courier New"/>
          <w:color w:val="232629"/>
          <w:sz w:val="20"/>
        </w:rPr>
        <w:t>left</w:t>
      </w:r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>, </w:t>
      </w:r>
      <w:r w:rsidRPr="00D4226C">
        <w:rPr>
          <w:rFonts w:ascii="var(--ff-mono)" w:eastAsia="Times New Roman" w:hAnsi="var(--ff-mono)" w:cs="Courier New"/>
          <w:color w:val="232629"/>
          <w:sz w:val="20"/>
        </w:rPr>
        <w:t>bottom</w:t>
      </w:r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>, and </w:t>
      </w:r>
      <w:r w:rsidRPr="00D4226C">
        <w:rPr>
          <w:rFonts w:ascii="var(--ff-mono)" w:eastAsia="Times New Roman" w:hAnsi="var(--ff-mono)" w:cs="Courier New"/>
          <w:color w:val="232629"/>
          <w:sz w:val="20"/>
        </w:rPr>
        <w:t>right</w:t>
      </w:r>
      <w:r w:rsidRPr="00D4226C">
        <w:rPr>
          <w:rFonts w:ascii="Segoe UI" w:eastAsia="Times New Roman" w:hAnsi="Segoe UI" w:cs="Segoe UI"/>
          <w:color w:val="232629"/>
          <w:sz w:val="23"/>
          <w:szCs w:val="23"/>
        </w:rPr>
        <w:t> properties describing the location of the element in the viewport.</w:t>
      </w:r>
    </w:p>
    <w:p w:rsidR="004C062B" w:rsidRDefault="004C062B"/>
    <w:sectPr w:rsidR="004C062B" w:rsidSect="004C0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2736C"/>
    <w:multiLevelType w:val="multilevel"/>
    <w:tmpl w:val="4E94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B11FB5"/>
    <w:multiLevelType w:val="multilevel"/>
    <w:tmpl w:val="563A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2C4034"/>
    <w:multiLevelType w:val="multilevel"/>
    <w:tmpl w:val="85BA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4226C"/>
    <w:rsid w:val="004C062B"/>
    <w:rsid w:val="00D42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62B"/>
  </w:style>
  <w:style w:type="paragraph" w:styleId="Heading1">
    <w:name w:val="heading 1"/>
    <w:basedOn w:val="Normal"/>
    <w:link w:val="Heading1Char"/>
    <w:uiPriority w:val="9"/>
    <w:qFormat/>
    <w:rsid w:val="00D422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2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D4226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2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26C"/>
    <w:rPr>
      <w:rFonts w:ascii="Courier New" w:eastAsia="Times New Roman" w:hAnsi="Courier New" w:cs="Courier New"/>
      <w:sz w:val="20"/>
      <w:szCs w:val="20"/>
    </w:rPr>
  </w:style>
  <w:style w:type="character" w:customStyle="1" w:styleId="language-xml">
    <w:name w:val="language-xml"/>
    <w:basedOn w:val="DefaultParagraphFont"/>
    <w:rsid w:val="00D4226C"/>
  </w:style>
  <w:style w:type="character" w:customStyle="1" w:styleId="hljs-tag">
    <w:name w:val="hljs-tag"/>
    <w:basedOn w:val="DefaultParagraphFont"/>
    <w:rsid w:val="00D4226C"/>
  </w:style>
  <w:style w:type="character" w:customStyle="1" w:styleId="hljs-name">
    <w:name w:val="hljs-name"/>
    <w:basedOn w:val="DefaultParagraphFont"/>
    <w:rsid w:val="00D4226C"/>
  </w:style>
  <w:style w:type="character" w:customStyle="1" w:styleId="hljs-attr">
    <w:name w:val="hljs-attr"/>
    <w:basedOn w:val="DefaultParagraphFont"/>
    <w:rsid w:val="00D4226C"/>
  </w:style>
  <w:style w:type="character" w:customStyle="1" w:styleId="hljs-string">
    <w:name w:val="hljs-string"/>
    <w:basedOn w:val="DefaultParagraphFont"/>
    <w:rsid w:val="00D4226C"/>
  </w:style>
  <w:style w:type="character" w:styleId="Strong">
    <w:name w:val="Strong"/>
    <w:basedOn w:val="DefaultParagraphFont"/>
    <w:uiPriority w:val="22"/>
    <w:qFormat/>
    <w:rsid w:val="00D4226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8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</dc:creator>
  <cp:lastModifiedBy>SAKTHI</cp:lastModifiedBy>
  <cp:revision>1</cp:revision>
  <dcterms:created xsi:type="dcterms:W3CDTF">2023-01-09T23:42:00Z</dcterms:created>
  <dcterms:modified xsi:type="dcterms:W3CDTF">2023-01-09T23:43:00Z</dcterms:modified>
</cp:coreProperties>
</file>