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0C67C">
      <w:pPr>
        <w:keepNext w:val="0"/>
        <w:keepLines w:val="0"/>
        <w:widowControl/>
        <w:suppressLineNumbers w:val="0"/>
        <w:spacing w:before="0" w:beforeAutospacing="0" w:after="160" w:afterAutospacing="0" w:line="276" w:lineRule="auto"/>
        <w:ind w:left="0" w:right="0"/>
        <w:jc w:val="left"/>
        <w:rPr>
          <w:b/>
          <w:bCs/>
          <w:lang w:val="en-US"/>
        </w:rPr>
      </w:pPr>
      <w:r>
        <w:rPr>
          <w:rFonts w:hint="eastAsia" w:ascii="Aptos" w:hAnsi="Aptos" w:eastAsia="Aptos" w:cs="Times New Roman"/>
          <w:b/>
          <w:bCs/>
          <w:kern w:val="2"/>
          <w:sz w:val="24"/>
          <w:szCs w:val="24"/>
          <w:lang w:val="en-US" w:eastAsia="zh-CN" w:bidi="ar"/>
        </w:rPr>
        <w:t>3. Project Planning Phase</w:t>
      </w:r>
    </w:p>
    <w:p w14:paraId="22FB2BB3">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The Project Planning Phase focuses on organizing the tasks, resources, and timeline required to complete the project successfully. In this phase, the project team determines how the system will be developed, what tools will be used, and how each stage of the project will be executed.</w:t>
      </w:r>
    </w:p>
    <w:p w14:paraId="1190A0C6">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For this project, the main platform used is ServiceNow, which provides features such as Import Sets, Transform Maps, Dot Walking, and Dictionary Override. The project plan begins with preparing employee data in a spreadsheet format. The spreadsheet will contain columns such as name, email, department, manager, and manager’s email.</w:t>
      </w:r>
    </w:p>
    <w:p w14:paraId="3730DFF7">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Next, the plan includes creating an import set table in ServiceNow where the external data will first be loaded. After the data is loaded into the import set table, a transform map will be created to map the fields from the import set table to the target table, which is the user table in ServiceNow. This ensures that the employee records are transferred correctly into the system.</w:t>
      </w:r>
    </w:p>
    <w:p w14:paraId="2D1FBADC">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The project plan also includes configuring the incident form layout to display department, email, and manager information using dot walking. Another important task in the plan is implementing dictionary override to modify the default value of the priority field specifically for the incident table.</w:t>
      </w:r>
    </w:p>
    <w:p w14:paraId="65AFA7F0">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A timeline is created to ensure that each activity is completed in the correct order. Responsibilities are also assigned to team members if the project is done as a group. Proper planning helps reduce risks, ensures smooth execution, and helps the team complete the project efficiently.</w:t>
      </w:r>
    </w:p>
    <w:p w14:paraId="2DEEC7C7">
      <w:bookmarkStart w:id="0" w:name="_GoBack"/>
      <w:bookmarkEnd w:id="0"/>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A270C4"/>
    <w:rsid w:val="18A270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2026-03-06T07:34:00Z</dcterms:created>
  <dc:creator>acer</dc:creator>
  <cp:lastModifiedBy>acer</cp:lastModifiedBy>
  <dcterms:modified xsi:type="dcterms:W3CDTF">2026-03-06T07:35:16Z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421D6BC40F814C2683DCE8565FA7F073_11</vt:lpwstr>
  </property>
</Properties>
</file>