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Kindle Performance Testing Automation:</w:t>
        <w:br/>
        <w:t>Asana Task CSV Generator Tool</w:t>
      </w:r>
    </w:p>
    <w:p/>
    <w:p>
      <w:pPr>
        <w:pStyle w:val="Heading1"/>
      </w:pPr>
      <w:r>
        <w:t>Problem Statement</w:t>
      </w:r>
    </w:p>
    <w:p>
      <w:r>
        <w:t>The Kindle Performance Testing team currently relies on a fully manual process to create Asana tasks for each week. Team members must:</w:t>
      </w:r>
    </w:p>
    <w:p>
      <w:pPr>
        <w:pStyle w:val="ListBullet"/>
      </w:pPr>
      <w:r>
        <w:t>Open the Performance testing test case Quip for each suit based on the weekly task</w:t>
      </w:r>
    </w:p>
    <w:p>
      <w:pPr>
        <w:pStyle w:val="ListBullet"/>
      </w:pPr>
      <w:r>
        <w:t>Open the BRD (Business Requirements Document) Excel file and find the specific device previous value and Perf BRD values as per applicable cases which is specific to device</w:t>
      </w:r>
    </w:p>
    <w:p>
      <w:pPr>
        <w:pStyle w:val="ListBullet"/>
      </w:pPr>
      <w:r>
        <w:t>Manually create a Hierarchy based on Asana Format, Name, Subtasks and select device</w:t>
      </w:r>
    </w:p>
    <w:p>
      <w:pPr>
        <w:pStyle w:val="ListBullet"/>
      </w:pPr>
      <w:r>
        <w:t>Export the Hierarchy as CSV and fill the subtasks, N-points, Device Names, Priority for each Suite which takes minimum 8+ hours for creating tasks from scratch. If we created a P1 Paloma last week, for current week if we need P1 Calvados, we can duplicate it and change Device Name, previous and perf BRD values, also need to add extra test cases which is specific to device. In case of P1 Sangria we need to completely revamp with specific cases which is applicable to Sangria alone (double tap, etc.), which again requires navigating to each scenario and picking previous values and perf BRD values and need to be updated</w:t>
      </w:r>
    </w:p>
    <w:p>
      <w:pPr>
        <w:pStyle w:val="ListBullet"/>
      </w:pPr>
      <w:r>
        <w:t>Repeat this entire process for each device and each priority level (P0, P1, P2, etc.)</w:t>
      </w:r>
    </w:p>
    <w:p>
      <w:pPr>
        <w:pStyle w:val="ListBullet"/>
      </w:pPr>
      <w:r>
        <w:t>Manually assign team members to tasks after import</w:t>
      </w:r>
    </w:p>
    <w:p>
      <w:pPr>
        <w:pStyle w:val="ListBullet"/>
      </w:pPr>
      <w:r>
        <w:t>For ad-hoc testing, manually type each subtask name into Asana one by one</w:t>
      </w:r>
    </w:p>
    <w:p>
      <w:r>
        <w:rPr>
          <w:b/>
        </w:rPr>
        <w:t xml:space="preserve">This manual process is extremely time-consuming, error-prone, </w:t>
      </w:r>
      <w:r>
        <w:t>and creates a bottleneck at the start of every week which is postponing task creation to the next day of the week.</w:t>
      </w:r>
    </w:p>
    <w:p>
      <w:pPr>
        <w:pStyle w:val="Heading1"/>
      </w:pPr>
      <w:r>
        <w:t>Current Approach: Manual Task Creation Process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Step</w:t>
            </w:r>
          </w:p>
        </w:tc>
        <w:tc>
          <w:tcPr>
            <w:tcW w:type="dxa" w:w="2160"/>
          </w:tcPr>
          <w:p>
            <w:pPr/>
            <w:r>
              <w:rPr>
                <w:b/>
                <w:sz w:val="20"/>
              </w:rPr>
              <w:t>Description</w:t>
            </w:r>
          </w:p>
        </w:tc>
        <w:tc>
          <w:tcPr>
            <w:tcW w:type="dxa" w:w="2160"/>
          </w:tcPr>
          <w:p>
            <w:pPr/>
            <w:r>
              <w:rPr>
                <w:b/>
                <w:sz w:val="20"/>
              </w:rPr>
              <w:t>Manual Action Required</w:t>
            </w:r>
          </w:p>
        </w:tc>
        <w:tc>
          <w:tcPr>
            <w:tcW w:type="dxa" w:w="2160"/>
          </w:tcPr>
          <w:p>
            <w:pPr/>
            <w:r>
              <w:rPr>
                <w:b/>
                <w:sz w:val="20"/>
              </w:rPr>
              <w:t>Challenge</w:t>
            </w:r>
          </w:p>
        </w:tc>
      </w:tr>
      <w:tr>
        <w:tc>
          <w:tcPr>
            <w:tcW w:type="dxa" w:w="2160"/>
          </w:tcPr>
          <w:p>
            <w:r>
              <w:rPr>
                <w:sz w:val="20"/>
              </w:rPr>
              <w:t>1. Performance Test Case Template Review</w:t>
            </w:r>
          </w:p>
        </w:tc>
        <w:tc>
          <w:tcPr>
            <w:tcW w:type="dxa" w:w="2160"/>
          </w:tcPr>
          <w:p>
            <w:r>
              <w:rPr>
                <w:sz w:val="20"/>
              </w:rPr>
              <w:t>Open Template Quip with multiple sheets (P0, P1, P2, New Features, OOBE, etc.)</w:t>
            </w:r>
          </w:p>
        </w:tc>
        <w:tc>
          <w:tcPr>
            <w:tcW w:type="dxa" w:w="2160"/>
          </w:tcPr>
          <w:p>
            <w:r>
              <w:rPr>
                <w:sz w:val="20"/>
              </w:rPr>
              <w:t>Identify which scenarios apply to the target device and copy the test cases and copy to CSV file</w:t>
            </w:r>
          </w:p>
        </w:tc>
        <w:tc>
          <w:tcPr>
            <w:tcW w:type="dxa" w:w="2160"/>
          </w:tcPr>
          <w:p>
            <w:r>
              <w:rPr>
                <w:sz w:val="20"/>
              </w:rPr>
              <w:t>As number of cases differs for each device, need to create hierarchy individually with subtasks</w:t>
            </w:r>
          </w:p>
        </w:tc>
      </w:tr>
      <w:tr>
        <w:tc>
          <w:tcPr>
            <w:tcW w:type="dxa" w:w="2160"/>
          </w:tcPr>
          <w:p>
            <w:r>
              <w:rPr>
                <w:sz w:val="20"/>
              </w:rPr>
              <w:t>2. BRD Navigation</w:t>
            </w:r>
          </w:p>
        </w:tc>
        <w:tc>
          <w:tcPr>
            <w:tcW w:type="dxa" w:w="2160"/>
          </w:tcPr>
          <w:p>
            <w:r>
              <w:rPr>
                <w:sz w:val="20"/>
              </w:rPr>
              <w:t>BRD sheet contains Previous and Perf BRD values, which helps to identify the deviation between current values and previous and Perf BRD for any regressions</w:t>
            </w:r>
          </w:p>
        </w:tc>
        <w:tc>
          <w:tcPr>
            <w:tcW w:type="dxa" w:w="2160"/>
          </w:tcPr>
          <w:p>
            <w:r>
              <w:rPr>
                <w:sz w:val="20"/>
              </w:rPr>
              <w:t>If we take P1 Sheet, it will contain all the test cases which is applicable for Scribe devices and Non-scribe devices, manually need to identify the specific case copy the previous value and perf BRD. It is easy to copy for applicable test cases which is similar for all devices</w:t>
            </w:r>
          </w:p>
        </w:tc>
        <w:tc>
          <w:tcPr>
            <w:tcW w:type="dxa" w:w="2160"/>
          </w:tcPr>
          <w:p>
            <w:r>
              <w:rPr>
                <w:sz w:val="20"/>
              </w:rPr>
              <w:t>Time taking process, which might be prone to misses in updating correct Perf BRD and Previous values</w:t>
            </w:r>
          </w:p>
        </w:tc>
      </w:tr>
      <w:tr>
        <w:tc>
          <w:tcPr>
            <w:tcW w:type="dxa" w:w="2160"/>
          </w:tcPr>
          <w:p>
            <w:r>
              <w:rPr>
                <w:sz w:val="20"/>
              </w:rPr>
              <w:t>3. Value Extraction</w:t>
            </w:r>
          </w:p>
        </w:tc>
        <w:tc>
          <w:tcPr>
            <w:tcW w:type="dxa" w:w="2160"/>
          </w:tcPr>
          <w:p>
            <w:r>
              <w:rPr>
                <w:sz w:val="20"/>
              </w:rPr>
              <w:t>Extract Perf_BRD and Previous Value for each matched scenario</w:t>
            </w:r>
          </w:p>
        </w:tc>
        <w:tc>
          <w:tcPr>
            <w:tcW w:type="dxa" w:w="2160"/>
          </w:tcPr>
          <w:p>
            <w:r>
              <w:rPr>
                <w:sz w:val="20"/>
              </w:rPr>
              <w:t>Copy numeric values from the correct BRD column for the target device</w:t>
            </w:r>
          </w:p>
        </w:tc>
        <w:tc>
          <w:tcPr>
            <w:tcW w:type="dxa" w:w="2160"/>
          </w:tcPr>
          <w:p>
            <w:r>
              <w:rPr>
                <w:sz w:val="20"/>
              </w:rPr>
              <w:t>Wrong column selection leads to incorrect baseline values</w:t>
            </w:r>
          </w:p>
        </w:tc>
      </w:tr>
      <w:tr>
        <w:tc>
          <w:tcPr>
            <w:tcW w:type="dxa" w:w="2160"/>
          </w:tcPr>
          <w:p>
            <w:r>
              <w:rPr>
                <w:sz w:val="20"/>
              </w:rPr>
              <w:t>4. CSV Formatting</w:t>
            </w:r>
          </w:p>
        </w:tc>
        <w:tc>
          <w:tcPr>
            <w:tcW w:type="dxa" w:w="2160"/>
          </w:tcPr>
          <w:p>
            <w:r>
              <w:rPr>
                <w:sz w:val="20"/>
              </w:rPr>
              <w:t>Create Asana-compatible CSV with 48 column headers</w:t>
            </w:r>
          </w:p>
        </w:tc>
        <w:tc>
          <w:tcPr>
            <w:tcW w:type="dxa" w:w="2160"/>
          </w:tcPr>
          <w:p>
            <w:r>
              <w:rPr>
                <w:sz w:val="20"/>
              </w:rPr>
              <w:t>Manually populate: Name, Parent task, Section/Column, Projects, Devices, Priority, Estimated time, Perf_BRD, Previous Value, GREEN, YELLOW, RED, etc.</w:t>
            </w:r>
          </w:p>
        </w:tc>
        <w:tc>
          <w:tcPr>
            <w:tcW w:type="dxa" w:w="2160"/>
          </w:tcPr>
          <w:p>
            <w:r>
              <w:rPr>
                <w:sz w:val="20"/>
              </w:rPr>
              <w:t>Must match Asana's exact CSV format; any column mismatch causes import failure</w:t>
            </w:r>
          </w:p>
        </w:tc>
      </w:tr>
      <w:tr>
        <w:tc>
          <w:tcPr>
            <w:tcW w:type="dxa" w:w="2160"/>
          </w:tcPr>
          <w:p>
            <w:r>
              <w:rPr>
                <w:sz w:val="20"/>
              </w:rPr>
              <w:t>5. Parent Task Setup</w:t>
            </w:r>
          </w:p>
        </w:tc>
        <w:tc>
          <w:tcPr>
            <w:tcW w:type="dxa" w:w="2160"/>
          </w:tcPr>
          <w:p>
            <w:r>
              <w:rPr>
                <w:sz w:val="20"/>
              </w:rPr>
              <w:t>Create parent task rows with Section and Project</w:t>
            </w:r>
          </w:p>
        </w:tc>
        <w:tc>
          <w:tcPr>
            <w:tcW w:type="dxa" w:w="2160"/>
          </w:tcPr>
          <w:p>
            <w:r>
              <w:rPr>
                <w:sz w:val="20"/>
              </w:rPr>
              <w:t>Add parent task row before subtasks with correct Section/Column and Projects fields</w:t>
            </w:r>
          </w:p>
        </w:tc>
        <w:tc>
          <w:tcPr>
            <w:tcW w:type="dxa" w:w="2160"/>
          </w:tcPr>
          <w:p>
            <w:r>
              <w:rPr>
                <w:sz w:val="20"/>
              </w:rPr>
              <w:t>Parent/subtask hierarchy must be exact for Asana import</w:t>
            </w:r>
          </w:p>
        </w:tc>
      </w:tr>
      <w:tr>
        <w:tc>
          <w:tcPr>
            <w:tcW w:type="dxa" w:w="2160"/>
          </w:tcPr>
          <w:p>
            <w:r>
              <w:rPr>
                <w:sz w:val="20"/>
              </w:rPr>
              <w:t>6. Multi-Device Repeat</w:t>
            </w:r>
          </w:p>
        </w:tc>
        <w:tc>
          <w:tcPr>
            <w:tcW w:type="dxa" w:w="2160"/>
          </w:tcPr>
          <w:p>
            <w:r>
              <w:rPr>
                <w:sz w:val="20"/>
              </w:rPr>
              <w:t>Repeat steps 1-5 for each device</w:t>
            </w:r>
          </w:p>
        </w:tc>
        <w:tc>
          <w:tcPr>
            <w:tcW w:type="dxa" w:w="2160"/>
          </w:tcPr>
          <w:p>
            <w:r>
              <w:rPr>
                <w:sz w:val="20"/>
              </w:rPr>
              <w:t>Process must be done separately for Barolo, Rossini, Sangria, Pisco, etc.</w:t>
            </w:r>
          </w:p>
        </w:tc>
        <w:tc>
          <w:tcPr>
            <w:tcW w:type="dxa" w:w="2160"/>
          </w:tcPr>
          <w:p>
            <w:r>
              <w:rPr>
                <w:sz w:val="20"/>
              </w:rPr>
              <w:t>14 devices × multiple priority levels = 50+ configurations per cycle</w:t>
            </w:r>
          </w:p>
        </w:tc>
      </w:tr>
      <w:tr>
        <w:tc>
          <w:tcPr>
            <w:tcW w:type="dxa" w:w="2160"/>
          </w:tcPr>
          <w:p>
            <w:r>
              <w:rPr>
                <w:sz w:val="20"/>
              </w:rPr>
              <w:t>7. Assignee Assignment</w:t>
            </w:r>
          </w:p>
        </w:tc>
        <w:tc>
          <w:tcPr>
            <w:tcW w:type="dxa" w:w="2160"/>
          </w:tcPr>
          <w:p>
            <w:r>
              <w:rPr>
                <w:sz w:val="20"/>
              </w:rPr>
              <w:t>Assign team members to tasks in Asana after import</w:t>
            </w:r>
          </w:p>
        </w:tc>
        <w:tc>
          <w:tcPr>
            <w:tcW w:type="dxa" w:w="2160"/>
          </w:tcPr>
          <w:p>
            <w:r>
              <w:rPr>
                <w:sz w:val="20"/>
              </w:rPr>
              <w:t>Manually select assignee for each parent task group in Asana UI</w:t>
            </w:r>
          </w:p>
        </w:tc>
        <w:tc>
          <w:tcPr>
            <w:tcW w:type="dxa" w:w="2160"/>
          </w:tcPr>
          <w:p>
            <w:r>
              <w:rPr>
                <w:sz w:val="20"/>
              </w:rPr>
              <w:t>Tedious post-import step; must be done for every task group</w:t>
            </w:r>
          </w:p>
        </w:tc>
      </w:tr>
      <w:tr>
        <w:tc>
          <w:tcPr>
            <w:tcW w:type="dxa" w:w="2160"/>
          </w:tcPr>
          <w:p>
            <w:r>
              <w:rPr>
                <w:sz w:val="20"/>
              </w:rPr>
              <w:t>8. Ad-Hoc Tasks</w:t>
            </w:r>
          </w:p>
        </w:tc>
        <w:tc>
          <w:tcPr>
            <w:tcW w:type="dxa" w:w="2160"/>
          </w:tcPr>
          <w:p>
            <w:r>
              <w:rPr>
                <w:sz w:val="20"/>
              </w:rPr>
              <w:t>Create one-off test cases for FOTA, regression, special testing</w:t>
            </w:r>
          </w:p>
        </w:tc>
        <w:tc>
          <w:tcPr>
            <w:tcW w:type="dxa" w:w="2160"/>
          </w:tcPr>
          <w:p>
            <w:r>
              <w:rPr>
                <w:sz w:val="20"/>
              </w:rPr>
              <w:t>Type each subtask name manually into Asana, one by one</w:t>
            </w:r>
          </w:p>
        </w:tc>
        <w:tc>
          <w:tcPr>
            <w:tcW w:type="dxa" w:w="2160"/>
          </w:tcPr>
          <w:p>
            <w:r>
              <w:rPr>
                <w:sz w:val="20"/>
              </w:rPr>
              <w:t>No template exists; purely manual entry</w:t>
            </w:r>
          </w:p>
        </w:tc>
      </w:tr>
    </w:tbl>
    <w:p/>
    <w:p>
      <w:pPr>
        <w:pStyle w:val="Heading2"/>
      </w:pPr>
      <w:r>
        <w:t>Time Requirements for Manual Process (1 task)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Analyst</w:t>
            </w:r>
          </w:p>
        </w:tc>
        <w:tc>
          <w:tcPr>
            <w:tcW w:type="dxa" w:w="2880"/>
          </w:tcPr>
          <w:p>
            <w:pPr/>
            <w:r>
              <w:rPr>
                <w:b/>
                <w:sz w:val="20"/>
              </w:rPr>
              <w:t>Average Time Per Device Configuration</w:t>
            </w:r>
          </w:p>
        </w:tc>
        <w:tc>
          <w:tcPr>
            <w:tcW w:type="dxa" w:w="2880"/>
          </w:tcPr>
          <w:p>
            <w:pPr/>
            <w:r>
              <w:rPr>
                <w:b/>
                <w:sz w:val="20"/>
              </w:rPr>
              <w:t>Notes</w:t>
            </w:r>
          </w:p>
        </w:tc>
      </w:tr>
      <w:tr>
        <w:tc>
          <w:tcPr>
            <w:tcW w:type="dxa" w:w="2880"/>
          </w:tcPr>
          <w:p>
            <w:r>
              <w:rPr>
                <w:sz w:val="20"/>
              </w:rPr>
              <w:t>Experienced member</w:t>
            </w:r>
          </w:p>
        </w:tc>
        <w:tc>
          <w:tcPr>
            <w:tcW w:type="dxa" w:w="2880"/>
          </w:tcPr>
          <w:p>
            <w:r>
              <w:rPr>
                <w:sz w:val="20"/>
              </w:rPr>
              <w:t>15-20 minutes</w:t>
            </w:r>
          </w:p>
        </w:tc>
        <w:tc>
          <w:tcPr>
            <w:tcW w:type="dxa" w:w="2880"/>
          </w:tcPr>
          <w:p>
            <w:r>
              <w:rPr>
                <w:sz w:val="20"/>
              </w:rPr>
              <w:t>Knows Asana CSV template better</w:t>
            </w:r>
          </w:p>
        </w:tc>
      </w:tr>
      <w:tr>
        <w:tc>
          <w:tcPr>
            <w:tcW w:type="dxa" w:w="2880"/>
          </w:tcPr>
          <w:p>
            <w:r>
              <w:rPr>
                <w:sz w:val="20"/>
              </w:rPr>
              <w:t>Moderate experience</w:t>
            </w:r>
          </w:p>
        </w:tc>
        <w:tc>
          <w:tcPr>
            <w:tcW w:type="dxa" w:w="2880"/>
          </w:tcPr>
          <w:p>
            <w:r>
              <w:rPr>
                <w:sz w:val="20"/>
              </w:rPr>
              <w:t>25-30 minutes</w:t>
            </w:r>
          </w:p>
        </w:tc>
        <w:tc>
          <w:tcPr>
            <w:tcW w:type="dxa" w:w="2880"/>
          </w:tcPr>
          <w:p>
            <w:r>
              <w:rPr>
                <w:sz w:val="20"/>
              </w:rPr>
              <w:t>Knows Asana CSV template moderate with knowledge of Asana Hierarchy</w:t>
            </w:r>
          </w:p>
        </w:tc>
      </w:tr>
      <w:tr>
        <w:tc>
          <w:tcPr>
            <w:tcW w:type="dxa" w:w="2880"/>
          </w:tcPr>
          <w:p>
            <w:r>
              <w:rPr>
                <w:sz w:val="20"/>
              </w:rPr>
              <w:t>Newer team member</w:t>
            </w:r>
          </w:p>
        </w:tc>
        <w:tc>
          <w:tcPr>
            <w:tcW w:type="dxa" w:w="2880"/>
          </w:tcPr>
          <w:p>
            <w:r>
              <w:rPr>
                <w:sz w:val="20"/>
              </w:rPr>
              <w:t>35-45 minutes</w:t>
            </w:r>
          </w:p>
        </w:tc>
        <w:tc>
          <w:tcPr>
            <w:tcW w:type="dxa" w:w="2880"/>
          </w:tcPr>
          <w:p>
            <w:r>
              <w:rPr>
                <w:sz w:val="20"/>
              </w:rPr>
              <w:t>Requires guidance for creating Asana hierarchy and CSV data filling</w:t>
            </w:r>
          </w:p>
        </w:tc>
      </w:tr>
    </w:tbl>
    <w:p/>
    <w:p>
      <w:r>
        <w:rPr>
          <w:b/>
        </w:rPr>
        <w:t>Total time per week (assuming 10 device configurations):</w:t>
      </w:r>
    </w:p>
    <w:p>
      <w:pPr>
        <w:pStyle w:val="ListBullet"/>
      </w:pPr>
      <w:r>
        <w:t>Experienced: 3.5-4.5 hours</w:t>
      </w:r>
    </w:p>
    <w:p>
      <w:pPr>
        <w:pStyle w:val="ListBullet"/>
      </w:pPr>
      <w:r>
        <w:t>Moderate: 5-6 hours</w:t>
      </w:r>
    </w:p>
    <w:p>
      <w:pPr>
        <w:pStyle w:val="ListBullet"/>
      </w:pPr>
      <w:r>
        <w:t>New member: 6-8 hours</w:t>
      </w:r>
    </w:p>
    <w:p>
      <w:pPr>
        <w:pStyle w:val="Heading2"/>
      </w:pPr>
      <w:r>
        <w:t>Key Manual Process Challenges</w:t>
      </w:r>
    </w:p>
    <w:p>
      <w:pPr>
        <w:pStyle w:val="ListBullet"/>
      </w:pPr>
      <w:r>
        <w:rPr>
          <w:b/>
        </w:rPr>
        <w:t xml:space="preserve">BRD Complexity: </w:t>
      </w:r>
      <w:r>
        <w:t>BRD sheets contain all test cases for both Scribe and Non-scribe devices; manually identifying device-specific cases and extracting correct Perf BRD and Previous values is error-prone</w:t>
      </w:r>
    </w:p>
    <w:p>
      <w:pPr>
        <w:pStyle w:val="ListBullet"/>
      </w:pPr>
      <w:r>
        <w:rPr>
          <w:b/>
        </w:rPr>
        <w:t xml:space="preserve">Device-Specific Variations: </w:t>
      </w:r>
      <w:r>
        <w:t>Some devices like Sangria require completely different test case sets (e.g., double tap scenarios), requiring full hierarchy recreation rather than simple duplication</w:t>
      </w:r>
    </w:p>
    <w:p>
      <w:pPr>
        <w:pStyle w:val="ListBullet"/>
      </w:pPr>
      <w:r>
        <w:rPr>
          <w:b/>
        </w:rPr>
        <w:t xml:space="preserve">CSV Format Precision: </w:t>
      </w:r>
      <w:r>
        <w:t>Asana requires exact 48-column CSV format; any deviation causes import failure</w:t>
      </w:r>
    </w:p>
    <w:p>
      <w:pPr>
        <w:pStyle w:val="ListBullet"/>
      </w:pPr>
      <w:r>
        <w:rPr>
          <w:b/>
        </w:rPr>
        <w:t xml:space="preserve">Repetitive Work: </w:t>
      </w:r>
      <w:r>
        <w:t>Same process repeated for every device × priority level combination, taking 8+ hours from scratch</w:t>
      </w:r>
    </w:p>
    <w:p>
      <w:pPr>
        <w:pStyle w:val="ListBullet"/>
      </w:pPr>
      <w:r>
        <w:rPr>
          <w:b/>
        </w:rPr>
        <w:t xml:space="preserve">Weekly Bottleneck: </w:t>
      </w:r>
      <w:r>
        <w:t>Task creation delays push testing start to the next day, reducing the effective testing window</w:t>
      </w:r>
    </w:p>
    <w:p>
      <w:pPr>
        <w:pStyle w:val="ListBullet"/>
      </w:pPr>
      <w:r>
        <w:rPr>
          <w:b/>
        </w:rPr>
        <w:t xml:space="preserve">No Assignee in CSV: </w:t>
      </w:r>
      <w:r>
        <w:t>Asana CSV import doesn't support assignee field in the Assignee column — must use Assignee Email</w:t>
      </w:r>
    </w:p>
    <w:p>
      <w:pPr>
        <w:pStyle w:val="ListBullet"/>
      </w:pPr>
      <w:r>
        <w:rPr>
          <w:b/>
        </w:rPr>
        <w:t xml:space="preserve">No Ad-Hoc Support: </w:t>
      </w:r>
      <w:r>
        <w:t>Template-based workflow doesn't support one-off test cases for FOTA, regression, etc.</w:t>
      </w:r>
    </w:p>
    <w:p>
      <w:pPr>
        <w:pStyle w:val="ListBullet"/>
      </w:pPr>
      <w:r>
        <w:rPr>
          <w:b/>
        </w:rPr>
        <w:t xml:space="preserve">Error Propagation: </w:t>
      </w:r>
      <w:r>
        <w:t>One wrong BRD column selection affects all scenarios in that configuration</w:t>
      </w:r>
    </w:p>
    <w:p>
      <w:pPr>
        <w:pStyle w:val="Heading1"/>
      </w:pPr>
      <w:r>
        <w:t>Our Solution: Asana CSV Generator Desktop Application</w:t>
      </w:r>
    </w:p>
    <w:p>
      <w:r>
        <w:t>We've developed a Python/PyQt5 desktop application that automates the entire Asana task creation workflow:</w:t>
      </w:r>
    </w:p>
    <w:p>
      <w:pPr>
        <w:pStyle w:val="Heading2"/>
      </w:pPr>
      <w:r>
        <w:t>Key Features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Feature</w:t>
            </w:r>
          </w:p>
        </w:tc>
        <w:tc>
          <w:tcPr>
            <w:tcW w:type="dxa" w:w="2880"/>
          </w:tcPr>
          <w:p>
            <w:pPr/>
            <w:r>
              <w:rPr>
                <w:b/>
                <w:sz w:val="20"/>
              </w:rPr>
              <w:t>What It Does</w:t>
            </w:r>
          </w:p>
        </w:tc>
        <w:tc>
          <w:tcPr>
            <w:tcW w:type="dxa" w:w="2880"/>
          </w:tcPr>
          <w:p>
            <w:pPr/>
            <w:r>
              <w:rPr>
                <w:b/>
                <w:sz w:val="20"/>
              </w:rPr>
              <w:t>Manual Equivalent</w:t>
            </w:r>
          </w:p>
        </w:tc>
      </w:tr>
      <w:tr>
        <w:tc>
          <w:tcPr>
            <w:tcW w:type="dxa" w:w="2880"/>
          </w:tcPr>
          <w:p>
            <w:r>
              <w:rPr>
                <w:sz w:val="20"/>
              </w:rPr>
              <w:t>Template Auto-Load</w:t>
            </w:r>
          </w:p>
        </w:tc>
        <w:tc>
          <w:tcPr>
            <w:tcW w:type="dxa" w:w="2880"/>
          </w:tcPr>
          <w:p>
            <w:r>
              <w:rPr>
                <w:sz w:val="20"/>
              </w:rPr>
              <w:t>Automatically loads Template.xlsx with all sheets on startup</w:t>
            </w:r>
          </w:p>
        </w:tc>
        <w:tc>
          <w:tcPr>
            <w:tcW w:type="dxa" w:w="2880"/>
          </w:tcPr>
          <w:p>
            <w:r>
              <w:rPr>
                <w:sz w:val="20"/>
              </w:rPr>
              <w:t>Opening Quip/Excel, navigating between sheets</w:t>
            </w:r>
          </w:p>
        </w:tc>
      </w:tr>
      <w:tr>
        <w:tc>
          <w:tcPr>
            <w:tcW w:type="dxa" w:w="2880"/>
          </w:tcPr>
          <w:p>
            <w:r>
              <w:rPr>
                <w:sz w:val="20"/>
              </w:rPr>
              <w:t>BRD Spreadsheet Viewer</w:t>
            </w:r>
          </w:p>
        </w:tc>
        <w:tc>
          <w:tcPr>
            <w:tcW w:type="dxa" w:w="2880"/>
          </w:tcPr>
          <w:p>
            <w:r>
              <w:rPr>
                <w:sz w:val="20"/>
              </w:rPr>
              <w:t>Visual column browser for 2000+ column BRD files with search</w:t>
            </w:r>
          </w:p>
        </w:tc>
        <w:tc>
          <w:tcPr>
            <w:tcW w:type="dxa" w:w="2880"/>
          </w:tcPr>
          <w:p>
            <w:r>
              <w:rPr>
                <w:sz w:val="20"/>
              </w:rPr>
              <w:t>Scrolling through thousands of columns</w:t>
            </w:r>
          </w:p>
        </w:tc>
      </w:tr>
      <w:tr>
        <w:tc>
          <w:tcPr>
            <w:tcW w:type="dxa" w:w="2880"/>
          </w:tcPr>
          <w:p>
            <w:r>
              <w:rPr>
                <w:sz w:val="20"/>
              </w:rPr>
              <w:t>Intelligent BRD Matching</w:t>
            </w:r>
          </w:p>
        </w:tc>
        <w:tc>
          <w:tcPr>
            <w:tcW w:type="dxa" w:w="2880"/>
          </w:tcPr>
          <w:p>
            <w:r>
              <w:rPr>
                <w:sz w:val="20"/>
              </w:rPr>
              <w:t>Fuzzy scenario name matching (handles spelling variations)</w:t>
            </w:r>
          </w:p>
        </w:tc>
        <w:tc>
          <w:tcPr>
            <w:tcW w:type="dxa" w:w="2880"/>
          </w:tcPr>
          <w:p>
            <w:r>
              <w:rPr>
                <w:sz w:val="20"/>
              </w:rPr>
              <w:t>Manual name comparison between Template and BRD</w:t>
            </w:r>
          </w:p>
        </w:tc>
      </w:tr>
      <w:tr>
        <w:tc>
          <w:tcPr>
            <w:tcW w:type="dxa" w:w="2880"/>
          </w:tcPr>
          <w:p>
            <w:r>
              <w:rPr>
                <w:sz w:val="20"/>
              </w:rPr>
              <w:t>Device Applicability Filter</w:t>
            </w:r>
          </w:p>
        </w:tc>
        <w:tc>
          <w:tcPr>
            <w:tcW w:type="dxa" w:w="2880"/>
          </w:tcPr>
          <w:p>
            <w:r>
              <w:rPr>
                <w:sz w:val="20"/>
              </w:rPr>
              <w:t>Automatically filters scenarios based on "Applicable Devices" column</w:t>
            </w:r>
          </w:p>
        </w:tc>
        <w:tc>
          <w:tcPr>
            <w:tcW w:type="dxa" w:w="2880"/>
          </w:tcPr>
          <w:p>
            <w:r>
              <w:rPr>
                <w:sz w:val="20"/>
              </w:rPr>
              <w:t>Manually identifying Scribe vs Non-scribe cases</w:t>
            </w:r>
          </w:p>
        </w:tc>
      </w:tr>
      <w:tr>
        <w:tc>
          <w:tcPr>
            <w:tcW w:type="dxa" w:w="2880"/>
          </w:tcPr>
          <w:p>
            <w:r>
              <w:rPr>
                <w:sz w:val="20"/>
              </w:rPr>
              <w:t>Configuration Queue</w:t>
            </w:r>
          </w:p>
        </w:tc>
        <w:tc>
          <w:tcPr>
            <w:tcW w:type="dxa" w:w="2880"/>
          </w:tcPr>
          <w:p>
            <w:r>
              <w:rPr>
                <w:sz w:val="20"/>
              </w:rPr>
              <w:t>Queue multiple device/priority configs, export all at once</w:t>
            </w:r>
          </w:p>
        </w:tc>
        <w:tc>
          <w:tcPr>
            <w:tcW w:type="dxa" w:w="2880"/>
          </w:tcPr>
          <w:p>
            <w:r>
              <w:rPr>
                <w:sz w:val="20"/>
              </w:rPr>
              <w:t>Repeating process for each device</w:t>
            </w:r>
          </w:p>
        </w:tc>
      </w:tr>
      <w:tr>
        <w:tc>
          <w:tcPr>
            <w:tcW w:type="dxa" w:w="2880"/>
          </w:tcPr>
          <w:p>
            <w:r>
              <w:rPr>
                <w:sz w:val="20"/>
              </w:rPr>
              <w:t>Assignee Assignment</w:t>
            </w:r>
          </w:p>
        </w:tc>
        <w:tc>
          <w:tcPr>
            <w:tcW w:type="dxa" w:w="2880"/>
          </w:tcPr>
          <w:p>
            <w:r>
              <w:rPr>
                <w:sz w:val="20"/>
              </w:rPr>
              <w:t>Select assignee (shows name, exports email) during task creation</w:t>
            </w:r>
          </w:p>
        </w:tc>
        <w:tc>
          <w:tcPr>
            <w:tcW w:type="dxa" w:w="2880"/>
          </w:tcPr>
          <w:p>
            <w:r>
              <w:rPr>
                <w:sz w:val="20"/>
              </w:rPr>
              <w:t>Post-import manual assignment in Asana</w:t>
            </w:r>
          </w:p>
        </w:tc>
      </w:tr>
      <w:tr>
        <w:tc>
          <w:tcPr>
            <w:tcW w:type="dxa" w:w="2880"/>
          </w:tcPr>
          <w:p>
            <w:r>
              <w:rPr>
                <w:sz w:val="20"/>
              </w:rPr>
              <w:t>Manual/Ad-Hoc Mode</w:t>
            </w:r>
          </w:p>
        </w:tc>
        <w:tc>
          <w:tcPr>
            <w:tcW w:type="dxa" w:w="2880"/>
          </w:tcPr>
          <w:p>
            <w:r>
              <w:rPr>
                <w:sz w:val="20"/>
              </w:rPr>
              <w:t>Toggle to manual mode, add subtasks via popup dialog</w:t>
            </w:r>
          </w:p>
        </w:tc>
        <w:tc>
          <w:tcPr>
            <w:tcW w:type="dxa" w:w="2880"/>
          </w:tcPr>
          <w:p>
            <w:r>
              <w:rPr>
                <w:sz w:val="20"/>
              </w:rPr>
              <w:t>Typing tasks one by one in Asana</w:t>
            </w:r>
          </w:p>
        </w:tc>
      </w:tr>
      <w:tr>
        <w:tc>
          <w:tcPr>
            <w:tcW w:type="dxa" w:w="2880"/>
          </w:tcPr>
          <w:p>
            <w:r>
              <w:rPr>
                <w:sz w:val="20"/>
              </w:rPr>
              <w:t>Config-Driven Settings</w:t>
            </w:r>
          </w:p>
        </w:tc>
        <w:tc>
          <w:tcPr>
            <w:tcW w:type="dxa" w:w="2880"/>
          </w:tcPr>
          <w:p>
            <w:r>
              <w:rPr>
                <w:sz w:val="20"/>
              </w:rPr>
              <w:t>Add devices, fields, thresholds via Settings tab</w:t>
            </w:r>
          </w:p>
        </w:tc>
        <w:tc>
          <w:tcPr>
            <w:tcW w:type="dxa" w:w="2880"/>
          </w:tcPr>
          <w:p>
            <w:r>
              <w:rPr>
                <w:sz w:val="20"/>
              </w:rPr>
              <w:t>Editing source code</w:t>
            </w:r>
          </w:p>
        </w:tc>
      </w:tr>
      <w:tr>
        <w:tc>
          <w:tcPr>
            <w:tcW w:type="dxa" w:w="2880"/>
          </w:tcPr>
          <w:p>
            <w:r>
              <w:rPr>
                <w:sz w:val="20"/>
              </w:rPr>
              <w:t>Report Generator</w:t>
            </w:r>
          </w:p>
        </w:tc>
        <w:tc>
          <w:tcPr>
            <w:tcW w:type="dxa" w:w="2880"/>
          </w:tcPr>
          <w:p>
            <w:r>
              <w:rPr>
                <w:sz w:val="20"/>
              </w:rPr>
              <w:t>Import Asana CSV, calculate deviations, color-coded PASS/FAIL</w:t>
            </w:r>
          </w:p>
        </w:tc>
        <w:tc>
          <w:tcPr>
            <w:tcW w:type="dxa" w:w="2880"/>
          </w:tcPr>
          <w:p>
            <w:r>
              <w:rPr>
                <w:sz w:val="20"/>
              </w:rPr>
              <w:t>Manual calculation in Excel</w:t>
            </w:r>
          </w:p>
        </w:tc>
      </w:tr>
      <w:tr>
        <w:tc>
          <w:tcPr>
            <w:tcW w:type="dxa" w:w="2880"/>
          </w:tcPr>
          <w:p>
            <w:r>
              <w:rPr>
                <w:sz w:val="20"/>
              </w:rPr>
              <w:t>BRD Write-Back</w:t>
            </w:r>
          </w:p>
        </w:tc>
        <w:tc>
          <w:tcPr>
            <w:tcW w:type="dxa" w:w="2880"/>
          </w:tcPr>
          <w:p>
            <w:r>
              <w:rPr>
                <w:sz w:val="20"/>
              </w:rPr>
              <w:t>Write Average values from Asana back to BRD Excel</w:t>
            </w:r>
          </w:p>
        </w:tc>
        <w:tc>
          <w:tcPr>
            <w:tcW w:type="dxa" w:w="2880"/>
          </w:tcPr>
          <w:p>
            <w:r>
              <w:rPr>
                <w:sz w:val="20"/>
              </w:rPr>
              <w:t>Manual Excel data entry</w:t>
            </w:r>
          </w:p>
        </w:tc>
      </w:tr>
    </w:tbl>
    <w:p/>
    <w:p>
      <w:pPr>
        <w:pStyle w:val="Heading1"/>
      </w:pPr>
      <w:r>
        <w:t>Detailed Feature Breakdown</w:t>
      </w:r>
    </w:p>
    <w:p>
      <w:pPr>
        <w:pStyle w:val="Heading2"/>
      </w:pPr>
      <w:r>
        <w:t>1. Task Creator (Template Mode)</w:t>
      </w:r>
    </w:p>
    <w:p>
      <w:r>
        <w:rPr>
          <w:b/>
        </w:rPr>
        <w:t>Workflow:</w:t>
      </w:r>
    </w:p>
    <w:p>
      <w:pPr>
        <w:pStyle w:val="ListNumber"/>
      </w:pPr>
      <w:r>
        <w:t>1. Template auto-loaded → Select sheet (P0, P1, etc.)</w:t>
      </w:r>
    </w:p>
    <w:p>
      <w:pPr>
        <w:pStyle w:val="ListNumber"/>
      </w:pPr>
      <w:r>
        <w:t>2. Load BRD file → Select sheet → Open Spreadsheet Viewer → Click to select Perf and Previous columns</w:t>
      </w:r>
    </w:p>
    <w:p>
      <w:pPr>
        <w:pStyle w:val="ListNumber"/>
      </w:pPr>
      <w:r>
        <w:t>3. Fill in: Parent Task Name, Device, Assignee, Project, Section</w:t>
      </w:r>
    </w:p>
    <w:p>
      <w:pPr>
        <w:pStyle w:val="ListNumber"/>
      </w:pPr>
      <w:r>
        <w:t>4. Click "Add to Queue" → System auto-calculates applicable task count based on device</w:t>
      </w:r>
    </w:p>
    <w:p>
      <w:pPr>
        <w:pStyle w:val="ListNumber"/>
      </w:pPr>
      <w:r>
        <w:t>5. Repeat for other devices (change device name, click Add again)</w:t>
      </w:r>
    </w:p>
    <w:p>
      <w:pPr>
        <w:pStyle w:val="ListNumber"/>
      </w:pPr>
      <w:r>
        <w:t>6. Click "Export CSV" → Ready for Asana import with all 48 columns auto-populated</w:t>
      </w:r>
    </w:p>
    <w:p>
      <w:r>
        <w:rPr>
          <w:b/>
        </w:rPr>
        <w:t>Automation details:</w:t>
      </w:r>
    </w:p>
    <w:p>
      <w:pPr>
        <w:pStyle w:val="ListBullet"/>
      </w:pPr>
      <w:r>
        <w:rPr>
          <w:b/>
        </w:rPr>
        <w:t xml:space="preserve">BRD Matching: </w:t>
      </w:r>
      <w:r>
        <w:t>Uses normalized string comparison for fuzzy matching between Template and BRD scenario names</w:t>
      </w:r>
    </w:p>
    <w:p>
      <w:pPr>
        <w:pStyle w:val="ListBullet"/>
      </w:pPr>
      <w:r>
        <w:rPr>
          <w:b/>
        </w:rPr>
        <w:t xml:space="preserve">Device-Specific Filtering: </w:t>
      </w:r>
      <w:r>
        <w:t>Reads "Applicable Devices" column, automatically includes only applicable scenarios</w:t>
      </w:r>
    </w:p>
    <w:p>
      <w:pPr>
        <w:pStyle w:val="ListBullet"/>
      </w:pPr>
      <w:r>
        <w:rPr>
          <w:b/>
        </w:rPr>
        <w:t xml:space="preserve">OOBE Support: </w:t>
      </w:r>
      <w:r>
        <w:t>Multi-criteria matching using Dashboard Component + Sub_Priority</w:t>
      </w:r>
    </w:p>
    <w:p>
      <w:pPr>
        <w:pStyle w:val="ListBullet"/>
      </w:pPr>
      <w:r>
        <w:rPr>
          <w:b/>
        </w:rPr>
        <w:t xml:space="preserve">New Feature Support: </w:t>
      </w:r>
      <w:r>
        <w:t>Automatic feature category detection from BRD "New Feature" column</w:t>
      </w:r>
    </w:p>
    <w:p>
      <w:pPr>
        <w:pStyle w:val="Heading2"/>
      </w:pPr>
      <w:r>
        <w:t>2. Task Creator (Manual/Ad-Hoc Mode)</w:t>
      </w:r>
    </w:p>
    <w:p>
      <w:r>
        <w:t>For ad-hoc testing scenarios like FOTA, regression, or special one-off test cases:</w:t>
      </w:r>
    </w:p>
    <w:p>
      <w:pPr>
        <w:pStyle w:val="ListNumber"/>
      </w:pPr>
      <w:r>
        <w:t>1. Toggle to Manual mode (hides Template/BRD sections)</w:t>
      </w:r>
    </w:p>
    <w:p>
      <w:pPr>
        <w:pStyle w:val="ListNumber"/>
      </w:pPr>
      <w:r>
        <w:t>2. Fill in: Parent Task Name, Device, Assignee, Project, Section</w:t>
      </w:r>
    </w:p>
    <w:p>
      <w:pPr>
        <w:pStyle w:val="ListNumber"/>
      </w:pPr>
      <w:r>
        <w:t>3. Click "Manage Subtasks..." → Opens large popup dialog with table view</w:t>
      </w:r>
    </w:p>
    <w:p>
      <w:pPr>
        <w:pStyle w:val="ListNumber"/>
      </w:pPr>
      <w:r>
        <w:t>4. Add subtasks with Name, optional Priority, optional Estimated Time</w:t>
      </w:r>
    </w:p>
    <w:p>
      <w:pPr>
        <w:pStyle w:val="ListNumber"/>
      </w:pPr>
      <w:r>
        <w:t>5. Click "Add to Queue" — no template or BRD required</w:t>
      </w:r>
    </w:p>
    <w:p>
      <w:pPr>
        <w:pStyle w:val="ListNumber"/>
      </w:pPr>
      <w:r>
        <w:t>6. Can switch back to Template mode and add more entries</w:t>
      </w:r>
    </w:p>
    <w:p>
      <w:pPr>
        <w:pStyle w:val="ListNumber"/>
      </w:pPr>
      <w:r>
        <w:t>7. Export CSV includes both template and manual entries</w:t>
      </w:r>
    </w:p>
    <w:p>
      <w:pPr>
        <w:pStyle w:val="Heading2"/>
      </w:pPr>
      <w:r>
        <w:t>3. Report Generator</w:t>
      </w:r>
    </w:p>
    <w:p>
      <w:r>
        <w:t>After testing is complete, import results back for analysis:</w:t>
      </w:r>
    </w:p>
    <w:p>
      <w:pPr>
        <w:pStyle w:val="ListNumber"/>
      </w:pPr>
      <w:r>
        <w:t>1. Import Asana-exported CSV (with completed test results)</w:t>
      </w:r>
    </w:p>
    <w:p>
      <w:pPr>
        <w:pStyle w:val="ListNumber"/>
      </w:pPr>
      <w:r>
        <w:t>2. Auto-calculates deviation percentages: (Average - Perf_BRD) / Perf_BRD</w:t>
      </w:r>
    </w:p>
    <w:p>
      <w:pPr>
        <w:pStyle w:val="ListNumber"/>
      </w:pPr>
      <w:r>
        <w:t>3. Color-coded table: GREEN (&lt;0.5%), YELLOW (0.5%-10%), RED (&gt;10%)</w:t>
      </w:r>
    </w:p>
    <w:p>
      <w:pPr>
        <w:pStyle w:val="ListNumber"/>
      </w:pPr>
      <w:r>
        <w:t>4. PASS/FAIL status with summary bar and pass rate</w:t>
      </w:r>
    </w:p>
    <w:p>
      <w:pPr>
        <w:pStyle w:val="ListNumber"/>
      </w:pPr>
      <w:r>
        <w:t>5. Filter by Parent Task, Section, Device, or Search</w:t>
      </w:r>
    </w:p>
    <w:p>
      <w:pPr>
        <w:pStyle w:val="ListNumber"/>
      </w:pPr>
      <w:r>
        <w:t>6. Write Average values back to BRD Excel automatically</w:t>
      </w:r>
    </w:p>
    <w:p>
      <w:pPr>
        <w:pStyle w:val="Heading2"/>
      </w:pPr>
      <w:r>
        <w:t>4. Settings (Config-Driven)</w:t>
      </w:r>
    </w:p>
    <w:p>
      <w:r>
        <w:t>All configurable without code changes via the Settings tab:</w:t>
      </w:r>
    </w:p>
    <w:p>
      <w:pPr>
        <w:pStyle w:val="ListBullet"/>
      </w:pPr>
      <w:r>
        <w:rPr>
          <w:b/>
        </w:rPr>
        <w:t xml:space="preserve">Devices: </w:t>
      </w:r>
      <w:r>
        <w:t>Add/remove devices from dropdown list</w:t>
      </w:r>
    </w:p>
    <w:p>
      <w:pPr>
        <w:pStyle w:val="ListBullet"/>
      </w:pPr>
      <w:r>
        <w:rPr>
          <w:b/>
        </w:rPr>
        <w:t xml:space="preserve">CSV Fields: </w:t>
      </w:r>
      <w:r>
        <w:t>Add new Asana custom fields by category</w:t>
      </w:r>
    </w:p>
    <w:p>
      <w:pPr>
        <w:pStyle w:val="ListBullet"/>
      </w:pPr>
      <w:r>
        <w:rPr>
          <w:b/>
        </w:rPr>
        <w:t xml:space="preserve">Display Columns: </w:t>
      </w:r>
      <w:r>
        <w:t>Show/hide/reorder Report Generator columns</w:t>
      </w:r>
    </w:p>
    <w:p>
      <w:pPr>
        <w:pStyle w:val="ListBullet"/>
      </w:pPr>
      <w:r>
        <w:rPr>
          <w:b/>
        </w:rPr>
        <w:t xml:space="preserve">Export Headers: </w:t>
      </w:r>
      <w:r>
        <w:t>Manage the 48 CSV export column headers</w:t>
      </w:r>
    </w:p>
    <w:p>
      <w:pPr>
        <w:pStyle w:val="ListBullet"/>
      </w:pPr>
      <w:r>
        <w:rPr>
          <w:b/>
        </w:rPr>
        <w:t xml:space="preserve">Thresholds: </w:t>
      </w:r>
      <w:r>
        <w:t>Adjust GREEN/YELLOW/RED deviation boundaries</w:t>
      </w:r>
    </w:p>
    <w:p>
      <w:pPr>
        <w:pStyle w:val="ListBullet"/>
      </w:pPr>
      <w:r>
        <w:rPr>
          <w:b/>
        </w:rPr>
        <w:t xml:space="preserve">Assignees: </w:t>
      </w:r>
      <w:r>
        <w:t>Manage team members (Name + Email pairs)</w:t>
      </w:r>
    </w:p>
    <w:p>
      <w:pPr>
        <w:pStyle w:val="Heading1"/>
      </w:pPr>
      <w:r>
        <w:t>Time and Cost Savings</w:t>
      </w:r>
    </w:p>
    <w:p>
      <w:pPr>
        <w:pStyle w:val="Heading2"/>
      </w:pPr>
      <w:r>
        <w:t>Time Comparison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Task</w:t>
            </w:r>
          </w:p>
        </w:tc>
        <w:tc>
          <w:tcPr>
            <w:tcW w:type="dxa" w:w="2160"/>
          </w:tcPr>
          <w:p>
            <w:pPr/>
            <w:r>
              <w:rPr>
                <w:b/>
                <w:sz w:val="20"/>
              </w:rPr>
              <w:t>Manual Process</w:t>
            </w:r>
          </w:p>
        </w:tc>
        <w:tc>
          <w:tcPr>
            <w:tcW w:type="dxa" w:w="2160"/>
          </w:tcPr>
          <w:p>
            <w:pPr/>
            <w:r>
              <w:rPr>
                <w:b/>
                <w:sz w:val="20"/>
              </w:rPr>
              <w:t>Automated Tool</w:t>
            </w:r>
          </w:p>
        </w:tc>
        <w:tc>
          <w:tcPr>
            <w:tcW w:type="dxa" w:w="2160"/>
          </w:tcPr>
          <w:p>
            <w:pPr/>
            <w:r>
              <w:rPr>
                <w:b/>
                <w:sz w:val="20"/>
              </w:rPr>
              <w:t>Time Saved</w:t>
            </w:r>
          </w:p>
        </w:tc>
      </w:tr>
      <w:tr>
        <w:tc>
          <w:tcPr>
            <w:tcW w:type="dxa" w:w="2160"/>
          </w:tcPr>
          <w:p>
            <w:r>
              <w:t>Single device config</w:t>
            </w:r>
          </w:p>
        </w:tc>
        <w:tc>
          <w:tcPr>
            <w:tcW w:type="dxa" w:w="2160"/>
          </w:tcPr>
          <w:p>
            <w:r>
              <w:t>20-30 min</w:t>
            </w:r>
          </w:p>
        </w:tc>
        <w:tc>
          <w:tcPr>
            <w:tcW w:type="dxa" w:w="2160"/>
          </w:tcPr>
          <w:p>
            <w:r>
              <w:t>2-3 min</w:t>
            </w:r>
          </w:p>
        </w:tc>
        <w:tc>
          <w:tcPr>
            <w:tcW w:type="dxa" w:w="2160"/>
          </w:tcPr>
          <w:p>
            <w:r>
              <w:t>18-27 min</w:t>
            </w:r>
          </w:p>
        </w:tc>
      </w:tr>
      <w:tr>
        <w:tc>
          <w:tcPr>
            <w:tcW w:type="dxa" w:w="2160"/>
          </w:tcPr>
          <w:p>
            <w:r>
              <w:t>Full week setup (10 devices)</w:t>
            </w:r>
          </w:p>
        </w:tc>
        <w:tc>
          <w:tcPr>
            <w:tcW w:type="dxa" w:w="2160"/>
          </w:tcPr>
          <w:p>
            <w:r>
              <w:t>3.5-8 hours</w:t>
            </w:r>
          </w:p>
        </w:tc>
        <w:tc>
          <w:tcPr>
            <w:tcW w:type="dxa" w:w="2160"/>
          </w:tcPr>
          <w:p>
            <w:r>
              <w:t>20-30 min</w:t>
            </w:r>
          </w:p>
        </w:tc>
        <w:tc>
          <w:tcPr>
            <w:tcW w:type="dxa" w:w="2160"/>
          </w:tcPr>
          <w:p>
            <w:r>
              <w:t>3-7.5 hours</w:t>
            </w:r>
          </w:p>
        </w:tc>
      </w:tr>
      <w:tr>
        <w:tc>
          <w:tcPr>
            <w:tcW w:type="dxa" w:w="2160"/>
          </w:tcPr>
          <w:p>
            <w:r>
              <w:t>New device from scratch</w:t>
            </w:r>
          </w:p>
        </w:tc>
        <w:tc>
          <w:tcPr>
            <w:tcW w:type="dxa" w:w="2160"/>
          </w:tcPr>
          <w:p>
            <w:r>
              <w:t>8+ hours</w:t>
            </w:r>
          </w:p>
        </w:tc>
        <w:tc>
          <w:tcPr>
            <w:tcW w:type="dxa" w:w="2160"/>
          </w:tcPr>
          <w:p>
            <w:r>
              <w:t>20-30 min</w:t>
            </w:r>
          </w:p>
        </w:tc>
        <w:tc>
          <w:tcPr>
            <w:tcW w:type="dxa" w:w="2160"/>
          </w:tcPr>
          <w:p>
            <w:r>
              <w:t>7.5+ hours</w:t>
            </w:r>
          </w:p>
        </w:tc>
      </w:tr>
      <w:tr>
        <w:tc>
          <w:tcPr>
            <w:tcW w:type="dxa" w:w="2160"/>
          </w:tcPr>
          <w:p>
            <w:r>
              <w:t>Device duplication with changes</w:t>
            </w:r>
          </w:p>
        </w:tc>
        <w:tc>
          <w:tcPr>
            <w:tcW w:type="dxa" w:w="2160"/>
          </w:tcPr>
          <w:p>
            <w:r>
              <w:t>30-45 min</w:t>
            </w:r>
          </w:p>
        </w:tc>
        <w:tc>
          <w:tcPr>
            <w:tcW w:type="dxa" w:w="2160"/>
          </w:tcPr>
          <w:p>
            <w:r>
              <w:t>3-5 min</w:t>
            </w:r>
          </w:p>
        </w:tc>
        <w:tc>
          <w:tcPr>
            <w:tcW w:type="dxa" w:w="2160"/>
          </w:tcPr>
          <w:p>
            <w:r>
              <w:t>25-40 min</w:t>
            </w:r>
          </w:p>
        </w:tc>
      </w:tr>
      <w:tr>
        <w:tc>
          <w:tcPr>
            <w:tcW w:type="dxa" w:w="2160"/>
          </w:tcPr>
          <w:p>
            <w:r>
              <w:t>Ad-hoc task creation (5 tasks)</w:t>
            </w:r>
          </w:p>
        </w:tc>
        <w:tc>
          <w:tcPr>
            <w:tcW w:type="dxa" w:w="2160"/>
          </w:tcPr>
          <w:p>
            <w:r>
              <w:t>10-15 min</w:t>
            </w:r>
          </w:p>
        </w:tc>
        <w:tc>
          <w:tcPr>
            <w:tcW w:type="dxa" w:w="2160"/>
          </w:tcPr>
          <w:p>
            <w:r>
              <w:t>2-3 min</w:t>
            </w:r>
          </w:p>
        </w:tc>
        <w:tc>
          <w:tcPr>
            <w:tcW w:type="dxa" w:w="2160"/>
          </w:tcPr>
          <w:p>
            <w:r>
              <w:t>8-12 min</w:t>
            </w:r>
          </w:p>
        </w:tc>
      </w:tr>
      <w:tr>
        <w:tc>
          <w:tcPr>
            <w:tcW w:type="dxa" w:w="2160"/>
          </w:tcPr>
          <w:p>
            <w:r>
              <w:t>Report analysis (per CSV)</w:t>
            </w:r>
          </w:p>
        </w:tc>
        <w:tc>
          <w:tcPr>
            <w:tcW w:type="dxa" w:w="2160"/>
          </w:tcPr>
          <w:p>
            <w:r>
              <w:t>30-45 min</w:t>
            </w:r>
          </w:p>
        </w:tc>
        <w:tc>
          <w:tcPr>
            <w:tcW w:type="dxa" w:w="2160"/>
          </w:tcPr>
          <w:p>
            <w:r>
              <w:t>5 min</w:t>
            </w:r>
          </w:p>
        </w:tc>
        <w:tc>
          <w:tcPr>
            <w:tcW w:type="dxa" w:w="2160"/>
          </w:tcPr>
          <w:p>
            <w:r>
              <w:t>25-40 min</w:t>
            </w:r>
          </w:p>
        </w:tc>
      </w:tr>
      <w:tr>
        <w:tc>
          <w:tcPr>
            <w:tcW w:type="dxa" w:w="2160"/>
          </w:tcPr>
          <w:p>
            <w:r>
              <w:t>BRD value write-back</w:t>
            </w:r>
          </w:p>
        </w:tc>
        <w:tc>
          <w:tcPr>
            <w:tcW w:type="dxa" w:w="2160"/>
          </w:tcPr>
          <w:p>
            <w:r>
              <w:t>20-30 min</w:t>
            </w:r>
          </w:p>
        </w:tc>
        <w:tc>
          <w:tcPr>
            <w:tcW w:type="dxa" w:w="2160"/>
          </w:tcPr>
          <w:p>
            <w:r>
              <w:t>3-5 min</w:t>
            </w:r>
          </w:p>
        </w:tc>
        <w:tc>
          <w:tcPr>
            <w:tcW w:type="dxa" w:w="2160"/>
          </w:tcPr>
          <w:p>
            <w:r>
              <w:t>17-25 min</w:t>
            </w:r>
          </w:p>
        </w:tc>
      </w:tr>
    </w:tbl>
    <w:p/>
    <w:p>
      <w:pPr>
        <w:pStyle w:val="Heading2"/>
      </w:pPr>
      <w:r>
        <w:t>Annual Cost Savings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r>
              <w:rPr>
                <w:b/>
                <w:sz w:val="20"/>
              </w:rPr>
              <w:t>Metric</w:t>
            </w:r>
          </w:p>
        </w:tc>
        <w:tc>
          <w:tcPr>
            <w:tcW w:type="dxa" w:w="2880"/>
          </w:tcPr>
          <w:p>
            <w:pPr/>
            <w:r>
              <w:rPr>
                <w:b/>
                <w:sz w:val="20"/>
              </w:rPr>
              <w:t>Value</w:t>
            </w:r>
          </w:p>
        </w:tc>
        <w:tc>
          <w:tcPr>
            <w:tcW w:type="dxa" w:w="2880"/>
          </w:tcPr>
          <w:p>
            <w:pPr/>
            <w:r>
              <w:rPr>
                <w:b/>
                <w:sz w:val="20"/>
              </w:rPr>
              <w:t>Notes</w:t>
            </w:r>
          </w:p>
        </w:tc>
      </w:tr>
      <w:tr>
        <w:tc>
          <w:tcPr>
            <w:tcW w:type="dxa" w:w="2880"/>
          </w:tcPr>
          <w:p>
            <w:r>
              <w:rPr>
                <w:sz w:val="20"/>
              </w:rPr>
              <w:t>Average time saved per week (task creation)</w:t>
            </w:r>
          </w:p>
        </w:tc>
        <w:tc>
          <w:tcPr>
            <w:tcW w:type="dxa" w:w="2880"/>
          </w:tcPr>
          <w:p>
            <w:r>
              <w:rPr>
                <w:sz w:val="20"/>
              </w:rPr>
            </w:r>
          </w:p>
        </w:tc>
        <w:tc>
          <w:tcPr>
            <w:tcW w:type="dxa" w:w="2880"/>
          </w:tcPr>
          <w:p>
            <w:r>
              <w:rPr>
                <w:sz w:val="20"/>
              </w:rPr>
            </w:r>
          </w:p>
        </w:tc>
      </w:tr>
      <w:tr>
        <w:tc>
          <w:tcPr>
            <w:tcW w:type="dxa" w:w="2880"/>
          </w:tcPr>
          <w:p>
            <w:r>
              <w:rPr>
                <w:sz w:val="20"/>
              </w:rPr>
              <w:t>Average time saved per week (report + BRD write-back)</w:t>
            </w:r>
          </w:p>
        </w:tc>
        <w:tc>
          <w:tcPr>
            <w:tcW w:type="dxa" w:w="2880"/>
          </w:tcPr>
          <w:p>
            <w:r>
              <w:rPr>
                <w:sz w:val="20"/>
              </w:rPr>
            </w:r>
          </w:p>
        </w:tc>
        <w:tc>
          <w:tcPr>
            <w:tcW w:type="dxa" w:w="2880"/>
          </w:tcPr>
          <w:p>
            <w:r>
              <w:rPr>
                <w:sz w:val="20"/>
              </w:rPr>
            </w:r>
          </w:p>
        </w:tc>
      </w:tr>
      <w:tr>
        <w:tc>
          <w:tcPr>
            <w:tcW w:type="dxa" w:w="2880"/>
          </w:tcPr>
          <w:p>
            <w:r>
              <w:rPr>
                <w:sz w:val="20"/>
              </w:rPr>
              <w:t>Number of weekly cycles (P0+P1+P2)</w:t>
            </w:r>
          </w:p>
        </w:tc>
        <w:tc>
          <w:tcPr>
            <w:tcW w:type="dxa" w:w="2880"/>
          </w:tcPr>
          <w:p>
            <w:r>
              <w:rPr>
                <w:sz w:val="20"/>
              </w:rPr>
            </w:r>
          </w:p>
        </w:tc>
        <w:tc>
          <w:tcPr>
            <w:tcW w:type="dxa" w:w="2880"/>
          </w:tcPr>
          <w:p>
            <w:r>
              <w:rPr>
                <w:sz w:val="20"/>
              </w:rPr>
            </w:r>
          </w:p>
        </w:tc>
      </w:tr>
      <w:tr>
        <w:tc>
          <w:tcPr>
            <w:tcW w:type="dxa" w:w="2880"/>
          </w:tcPr>
          <w:p>
            <w:r>
              <w:rPr>
                <w:sz w:val="20"/>
              </w:rPr>
              <w:t>Number of NRS cycles</w:t>
            </w:r>
          </w:p>
        </w:tc>
        <w:tc>
          <w:tcPr>
            <w:tcW w:type="dxa" w:w="2880"/>
          </w:tcPr>
          <w:p>
            <w:r>
              <w:rPr>
                <w:sz w:val="20"/>
              </w:rPr>
            </w:r>
          </w:p>
        </w:tc>
        <w:tc>
          <w:tcPr>
            <w:tcW w:type="dxa" w:w="2880"/>
          </w:tcPr>
          <w:p>
            <w:r>
              <w:rPr>
                <w:sz w:val="20"/>
              </w:rPr>
            </w:r>
          </w:p>
        </w:tc>
      </w:tr>
      <w:tr>
        <w:tc>
          <w:tcPr>
            <w:tcW w:type="dxa" w:w="2880"/>
          </w:tcPr>
          <w:p>
            <w:r>
              <w:rPr>
                <w:sz w:val="20"/>
              </w:rPr>
              <w:t>Total hours saved per year (task creation)</w:t>
            </w:r>
          </w:p>
        </w:tc>
        <w:tc>
          <w:tcPr>
            <w:tcW w:type="dxa" w:w="2880"/>
          </w:tcPr>
          <w:p>
            <w:r>
              <w:rPr>
                <w:sz w:val="20"/>
              </w:rPr>
            </w:r>
          </w:p>
        </w:tc>
        <w:tc>
          <w:tcPr>
            <w:tcW w:type="dxa" w:w="2880"/>
          </w:tcPr>
          <w:p>
            <w:r>
              <w:rPr>
                <w:sz w:val="20"/>
              </w:rPr>
            </w:r>
          </w:p>
        </w:tc>
      </w:tr>
      <w:tr>
        <w:tc>
          <w:tcPr>
            <w:tcW w:type="dxa" w:w="2880"/>
          </w:tcPr>
          <w:p>
            <w:r>
              <w:rPr>
                <w:sz w:val="20"/>
              </w:rPr>
              <w:t>Total hours saved per year (reporting)</w:t>
            </w:r>
          </w:p>
        </w:tc>
        <w:tc>
          <w:tcPr>
            <w:tcW w:type="dxa" w:w="2880"/>
          </w:tcPr>
          <w:p>
            <w:r>
              <w:rPr>
                <w:sz w:val="20"/>
              </w:rPr>
            </w:r>
          </w:p>
        </w:tc>
        <w:tc>
          <w:tcPr>
            <w:tcW w:type="dxa" w:w="2880"/>
          </w:tcPr>
          <w:p>
            <w:r>
              <w:rPr>
                <w:sz w:val="20"/>
              </w:rPr>
            </w:r>
          </w:p>
        </w:tc>
      </w:tr>
      <w:tr>
        <w:tc>
          <w:tcPr>
            <w:tcW w:type="dxa" w:w="2880"/>
          </w:tcPr>
          <w:p>
            <w:r>
              <w:rPr>
                <w:sz w:val="20"/>
              </w:rPr>
              <w:t>Total annual time saved</w:t>
            </w:r>
          </w:p>
        </w:tc>
        <w:tc>
          <w:tcPr>
            <w:tcW w:type="dxa" w:w="2880"/>
          </w:tcPr>
          <w:p>
            <w:r>
              <w:rPr>
                <w:sz w:val="20"/>
              </w:rPr>
            </w:r>
          </w:p>
        </w:tc>
        <w:tc>
          <w:tcPr>
            <w:tcW w:type="dxa" w:w="2880"/>
          </w:tcPr>
          <w:p>
            <w:r>
              <w:rPr>
                <w:sz w:val="20"/>
              </w:rPr>
            </w:r>
          </w:p>
        </w:tc>
      </w:tr>
      <w:tr>
        <w:tc>
          <w:tcPr>
            <w:tcW w:type="dxa" w:w="2880"/>
          </w:tcPr>
          <w:p>
            <w:r>
              <w:rPr>
                <w:sz w:val="20"/>
              </w:rPr>
              <w:t>Annual cost savings</w:t>
            </w:r>
          </w:p>
        </w:tc>
        <w:tc>
          <w:tcPr>
            <w:tcW w:type="dxa" w:w="2880"/>
          </w:tcPr>
          <w:p>
            <w:r>
              <w:rPr>
                <w:sz w:val="20"/>
              </w:rPr>
            </w:r>
          </w:p>
        </w:tc>
        <w:tc>
          <w:tcPr>
            <w:tcW w:type="dxa" w:w="2880"/>
          </w:tcPr>
          <w:p>
            <w:r>
              <w:rPr>
                <w:sz w:val="20"/>
              </w:rPr>
            </w:r>
          </w:p>
        </w:tc>
      </w:tr>
    </w:tbl>
    <w:p/>
    <w:p>
      <w:pPr>
        <w:pStyle w:val="Heading1"/>
      </w:pPr>
      <w:r>
        <w:t>Process Comparison: Before and After Automation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pPr/>
            <w:r>
              <w:rPr>
                <w:b/>
                <w:sz w:val="20"/>
              </w:rPr>
              <w:t>Process Element</w:t>
            </w:r>
          </w:p>
        </w:tc>
        <w:tc>
          <w:tcPr>
            <w:tcW w:type="dxa" w:w="2160"/>
          </w:tcPr>
          <w:p>
            <w:pPr/>
            <w:r>
              <w:rPr>
                <w:b/>
                <w:sz w:val="20"/>
              </w:rPr>
              <w:t>Before Automation</w:t>
            </w:r>
          </w:p>
        </w:tc>
        <w:tc>
          <w:tcPr>
            <w:tcW w:type="dxa" w:w="2160"/>
          </w:tcPr>
          <w:p>
            <w:pPr/>
            <w:r>
              <w:rPr>
                <w:b/>
                <w:sz w:val="20"/>
              </w:rPr>
              <w:t>After Automation</w:t>
            </w:r>
          </w:p>
        </w:tc>
        <w:tc>
          <w:tcPr>
            <w:tcW w:type="dxa" w:w="2160"/>
          </w:tcPr>
          <w:p>
            <w:pPr/>
            <w:r>
              <w:rPr>
                <w:b/>
                <w:sz w:val="20"/>
              </w:rPr>
              <w:t>Improvement</w:t>
            </w:r>
          </w:p>
        </w:tc>
      </w:tr>
      <w:tr>
        <w:tc>
          <w:tcPr>
            <w:tcW w:type="dxa" w:w="2160"/>
          </w:tcPr>
          <w:p>
            <w:r>
              <w:rPr>
                <w:sz w:val="20"/>
              </w:rPr>
              <w:t>Test Case Identification</w:t>
            </w:r>
          </w:p>
        </w:tc>
        <w:tc>
          <w:tcPr>
            <w:tcW w:type="dxa" w:w="2160"/>
          </w:tcPr>
          <w:p>
            <w:r>
              <w:rPr>
                <w:sz w:val="20"/>
              </w:rPr>
              <w:t>Manually check Quip for device-applicable scenarios</w:t>
            </w:r>
          </w:p>
        </w:tc>
        <w:tc>
          <w:tcPr>
            <w:tcW w:type="dxa" w:w="2160"/>
          </w:tcPr>
          <w:p>
            <w:r>
              <w:rPr>
                <w:sz w:val="20"/>
              </w:rPr>
              <w:t>Template auto-loads with device applicability filter</w:t>
            </w:r>
          </w:p>
        </w:tc>
        <w:tc>
          <w:tcPr>
            <w:tcW w:type="dxa" w:w="2160"/>
          </w:tcPr>
          <w:p>
            <w:r>
              <w:rPr>
                <w:sz w:val="20"/>
              </w:rPr>
              <w:t>No scenarios missed</w:t>
            </w:r>
          </w:p>
        </w:tc>
      </w:tr>
      <w:tr>
        <w:tc>
          <w:tcPr>
            <w:tcW w:type="dxa" w:w="2160"/>
          </w:tcPr>
          <w:p>
            <w:r>
              <w:rPr>
                <w:sz w:val="20"/>
              </w:rPr>
              <w:t>BRD Value Extraction</w:t>
            </w:r>
          </w:p>
        </w:tc>
        <w:tc>
          <w:tcPr>
            <w:tcW w:type="dxa" w:w="2160"/>
          </w:tcPr>
          <w:p>
            <w:r>
              <w:rPr>
                <w:sz w:val="20"/>
              </w:rPr>
              <w:t>Navigate 2000+ column BRD, manually copy values</w:t>
            </w:r>
          </w:p>
        </w:tc>
        <w:tc>
          <w:tcPr>
            <w:tcW w:type="dxa" w:w="2160"/>
          </w:tcPr>
          <w:p>
            <w:r>
              <w:rPr>
                <w:sz w:val="20"/>
              </w:rPr>
              <w:t>Visual Spreadsheet Viewer with search + auto-matching</w:t>
            </w:r>
          </w:p>
        </w:tc>
        <w:tc>
          <w:tcPr>
            <w:tcW w:type="dxa" w:w="2160"/>
          </w:tcPr>
          <w:p>
            <w:r>
              <w:rPr>
                <w:sz w:val="20"/>
              </w:rPr>
              <w:t>Eliminates column navigation</w:t>
            </w:r>
          </w:p>
        </w:tc>
      </w:tr>
      <w:tr>
        <w:tc>
          <w:tcPr>
            <w:tcW w:type="dxa" w:w="2160"/>
          </w:tcPr>
          <w:p>
            <w:r>
              <w:rPr>
                <w:sz w:val="20"/>
              </w:rPr>
              <w:t>Scenario Matching</w:t>
            </w:r>
          </w:p>
        </w:tc>
        <w:tc>
          <w:tcPr>
            <w:tcW w:type="dxa" w:w="2160"/>
          </w:tcPr>
          <w:p>
            <w:r>
              <w:rPr>
                <w:sz w:val="20"/>
              </w:rPr>
              <w:t>Manual name comparison</w:t>
            </w:r>
          </w:p>
        </w:tc>
        <w:tc>
          <w:tcPr>
            <w:tcW w:type="dxa" w:w="2160"/>
          </w:tcPr>
          <w:p>
            <w:r>
              <w:rPr>
                <w:sz w:val="20"/>
              </w:rPr>
              <w:t>Fuzzy string matching algorithm</w:t>
            </w:r>
          </w:p>
        </w:tc>
        <w:tc>
          <w:tcPr>
            <w:tcW w:type="dxa" w:w="2160"/>
          </w:tcPr>
          <w:p>
            <w:r>
              <w:rPr>
                <w:sz w:val="20"/>
              </w:rPr>
              <w:t>Handles variations automatically</w:t>
            </w:r>
          </w:p>
        </w:tc>
      </w:tr>
      <w:tr>
        <w:tc>
          <w:tcPr>
            <w:tcW w:type="dxa" w:w="2160"/>
          </w:tcPr>
          <w:p>
            <w:r>
              <w:rPr>
                <w:sz w:val="20"/>
              </w:rPr>
              <w:t>CSV Creation</w:t>
            </w:r>
          </w:p>
        </w:tc>
        <w:tc>
          <w:tcPr>
            <w:tcW w:type="dxa" w:w="2160"/>
          </w:tcPr>
          <w:p>
            <w:r>
              <w:rPr>
                <w:sz w:val="20"/>
              </w:rPr>
              <w:t>Manual 48-column CSV with Asana hierarchy</w:t>
            </w:r>
          </w:p>
        </w:tc>
        <w:tc>
          <w:tcPr>
            <w:tcW w:type="dxa" w:w="2160"/>
          </w:tcPr>
          <w:p>
            <w:r>
              <w:rPr>
                <w:sz w:val="20"/>
              </w:rPr>
              <w:t>Config-driven auto-generation</w:t>
            </w:r>
          </w:p>
        </w:tc>
        <w:tc>
          <w:tcPr>
            <w:tcW w:type="dxa" w:w="2160"/>
          </w:tcPr>
          <w:p>
            <w:r>
              <w:rPr>
                <w:sz w:val="20"/>
              </w:rPr>
              <w:t>Zero format errors</w:t>
            </w:r>
          </w:p>
        </w:tc>
      </w:tr>
      <w:tr>
        <w:tc>
          <w:tcPr>
            <w:tcW w:type="dxa" w:w="2160"/>
          </w:tcPr>
          <w:p>
            <w:r>
              <w:rPr>
                <w:sz w:val="20"/>
              </w:rPr>
              <w:t>Multi-Device Setup</w:t>
            </w:r>
          </w:p>
        </w:tc>
        <w:tc>
          <w:tcPr>
            <w:tcW w:type="dxa" w:w="2160"/>
          </w:tcPr>
          <w:p>
            <w:r>
              <w:rPr>
                <w:sz w:val="20"/>
              </w:rPr>
              <w:t>Duplicate → change device → update values</w:t>
            </w:r>
          </w:p>
        </w:tc>
        <w:tc>
          <w:tcPr>
            <w:tcW w:type="dxa" w:w="2160"/>
          </w:tcPr>
          <w:p>
            <w:r>
              <w:rPr>
                <w:sz w:val="20"/>
              </w:rPr>
              <w:t>Change device dropdown, click Add</w:t>
            </w:r>
          </w:p>
        </w:tc>
        <w:tc>
          <w:tcPr>
            <w:tcW w:type="dxa" w:w="2160"/>
          </w:tcPr>
          <w:p>
            <w:r>
              <w:rPr>
                <w:sz w:val="20"/>
              </w:rPr>
              <w:t>90% time reduction</w:t>
            </w:r>
          </w:p>
        </w:tc>
      </w:tr>
      <w:tr>
        <w:tc>
          <w:tcPr>
            <w:tcW w:type="dxa" w:w="2160"/>
          </w:tcPr>
          <w:p>
            <w:r>
              <w:rPr>
                <w:sz w:val="20"/>
              </w:rPr>
              <w:t>Device-Specific Cases</w:t>
            </w:r>
          </w:p>
        </w:tc>
        <w:tc>
          <w:tcPr>
            <w:tcW w:type="dxa" w:w="2160"/>
          </w:tcPr>
          <w:p>
            <w:r>
              <w:rPr>
                <w:sz w:val="20"/>
              </w:rPr>
              <w:t>Manually identify Sangria-only, Scribe-only scenarios</w:t>
            </w:r>
          </w:p>
        </w:tc>
        <w:tc>
          <w:tcPr>
            <w:tcW w:type="dxa" w:w="2160"/>
          </w:tcPr>
          <w:p>
            <w:r>
              <w:rPr>
                <w:sz w:val="20"/>
              </w:rPr>
              <w:t>Automatic via "Applicable Devices" column</w:t>
            </w:r>
          </w:p>
        </w:tc>
        <w:tc>
          <w:tcPr>
            <w:tcW w:type="dxa" w:w="2160"/>
          </w:tcPr>
          <w:p>
            <w:r>
              <w:rPr>
                <w:sz w:val="20"/>
              </w:rPr>
              <w:t>Fully automated</w:t>
            </w:r>
          </w:p>
        </w:tc>
      </w:tr>
      <w:tr>
        <w:tc>
          <w:tcPr>
            <w:tcW w:type="dxa" w:w="2160"/>
          </w:tcPr>
          <w:p>
            <w:r>
              <w:rPr>
                <w:sz w:val="20"/>
              </w:rPr>
              <w:t>Assignee Assignment</w:t>
            </w:r>
          </w:p>
        </w:tc>
        <w:tc>
          <w:tcPr>
            <w:tcW w:type="dxa" w:w="2160"/>
          </w:tcPr>
          <w:p>
            <w:r>
              <w:rPr>
                <w:sz w:val="20"/>
              </w:rPr>
              <w:t>Post-import manual step</w:t>
            </w:r>
          </w:p>
        </w:tc>
        <w:tc>
          <w:tcPr>
            <w:tcW w:type="dxa" w:w="2160"/>
          </w:tcPr>
          <w:p>
            <w:r>
              <w:rPr>
                <w:sz w:val="20"/>
              </w:rPr>
              <w:t>Built into task creation</w:t>
            </w:r>
          </w:p>
        </w:tc>
        <w:tc>
          <w:tcPr>
            <w:tcW w:type="dxa" w:w="2160"/>
          </w:tcPr>
          <w:p>
            <w:r>
              <w:rPr>
                <w:sz w:val="20"/>
              </w:rPr>
              <w:t>Eliminated manual step</w:t>
            </w:r>
          </w:p>
        </w:tc>
      </w:tr>
      <w:tr>
        <w:tc>
          <w:tcPr>
            <w:tcW w:type="dxa" w:w="2160"/>
          </w:tcPr>
          <w:p>
            <w:r>
              <w:rPr>
                <w:sz w:val="20"/>
              </w:rPr>
              <w:t>Ad-Hoc / FOTA Testing</w:t>
            </w:r>
          </w:p>
        </w:tc>
        <w:tc>
          <w:tcPr>
            <w:tcW w:type="dxa" w:w="2160"/>
          </w:tcPr>
          <w:p>
            <w:r>
              <w:rPr>
                <w:sz w:val="20"/>
              </w:rPr>
              <w:t>Type each task one by one</w:t>
            </w:r>
          </w:p>
        </w:tc>
        <w:tc>
          <w:tcPr>
            <w:tcW w:type="dxa" w:w="2160"/>
          </w:tcPr>
          <w:p>
            <w:r>
              <w:rPr>
                <w:sz w:val="20"/>
              </w:rPr>
              <w:t>Toggle to Manual mode + popup</w:t>
            </w:r>
          </w:p>
        </w:tc>
        <w:tc>
          <w:tcPr>
            <w:tcW w:type="dxa" w:w="2160"/>
          </w:tcPr>
          <w:p>
            <w:r>
              <w:rPr>
                <w:sz w:val="20"/>
              </w:rPr>
              <w:t>Structured + exportable</w:t>
            </w:r>
          </w:p>
        </w:tc>
      </w:tr>
      <w:tr>
        <w:tc>
          <w:tcPr>
            <w:tcW w:type="dxa" w:w="2160"/>
          </w:tcPr>
          <w:p>
            <w:r>
              <w:rPr>
                <w:sz w:val="20"/>
              </w:rPr>
              <w:t>Weekly Bottleneck</w:t>
            </w:r>
          </w:p>
        </w:tc>
        <w:tc>
          <w:tcPr>
            <w:tcW w:type="dxa" w:w="2160"/>
          </w:tcPr>
          <w:p>
            <w:r>
              <w:rPr>
                <w:sz w:val="20"/>
              </w:rPr>
              <w:t>8+ hours from scratch</w:t>
            </w:r>
          </w:p>
        </w:tc>
        <w:tc>
          <w:tcPr>
            <w:tcW w:type="dxa" w:w="2160"/>
          </w:tcPr>
          <w:p>
            <w:r>
              <w:rPr>
                <w:sz w:val="20"/>
              </w:rPr>
              <w:t>20-30 min for full setup</w:t>
            </w:r>
          </w:p>
        </w:tc>
        <w:tc>
          <w:tcPr>
            <w:tcW w:type="dxa" w:w="2160"/>
          </w:tcPr>
          <w:p>
            <w:r>
              <w:rPr>
                <w:sz w:val="20"/>
              </w:rPr>
              <w:t>Testing starts same day</w:t>
            </w:r>
          </w:p>
        </w:tc>
      </w:tr>
      <w:tr>
        <w:tc>
          <w:tcPr>
            <w:tcW w:type="dxa" w:w="2160"/>
          </w:tcPr>
          <w:p>
            <w:r>
              <w:rPr>
                <w:sz w:val="20"/>
              </w:rPr>
              <w:t>Configuration Changes</w:t>
            </w:r>
          </w:p>
        </w:tc>
        <w:tc>
          <w:tcPr>
            <w:tcW w:type="dxa" w:w="2160"/>
          </w:tcPr>
          <w:p>
            <w:r>
              <w:rPr>
                <w:sz w:val="20"/>
              </w:rPr>
              <w:t>Edit source code</w:t>
            </w:r>
          </w:p>
        </w:tc>
        <w:tc>
          <w:tcPr>
            <w:tcW w:type="dxa" w:w="2160"/>
          </w:tcPr>
          <w:p>
            <w:r>
              <w:rPr>
                <w:sz w:val="20"/>
              </w:rPr>
              <w:t>Settings tab in app UI</w:t>
            </w:r>
          </w:p>
        </w:tc>
        <w:tc>
          <w:tcPr>
            <w:tcW w:type="dxa" w:w="2160"/>
          </w:tcPr>
          <w:p>
            <w:r>
              <w:rPr>
                <w:sz w:val="20"/>
              </w:rPr>
              <w:t>Zero code changes</w:t>
            </w:r>
          </w:p>
        </w:tc>
      </w:tr>
    </w:tbl>
    <w:p/>
    <w:p>
      <w:pPr>
        <w:pStyle w:val="Heading1"/>
      </w:pPr>
      <w:r>
        <w:t>Additional Benefits</w:t>
      </w:r>
    </w:p>
    <w:p>
      <w:pPr>
        <w:pStyle w:val="ListBullet"/>
      </w:pPr>
      <w:r>
        <w:rPr>
          <w:b/>
        </w:rPr>
        <w:t xml:space="preserve">Improved Accuracy: </w:t>
      </w:r>
      <w:r>
        <w:t>Eliminates human error in BRD column selection, scenario matching, CSV formatting, and deviation calculations</w:t>
      </w:r>
    </w:p>
    <w:p>
      <w:pPr>
        <w:pStyle w:val="ListBullet"/>
      </w:pPr>
      <w:r>
        <w:rPr>
          <w:b/>
        </w:rPr>
        <w:t xml:space="preserve">Consistency: </w:t>
      </w:r>
      <w:r>
        <w:t>Same matching algorithm applied to every scenario — no analyst interpretation differences</w:t>
      </w:r>
    </w:p>
    <w:p>
      <w:pPr>
        <w:pStyle w:val="ListBullet"/>
      </w:pPr>
      <w:r>
        <w:rPr>
          <w:b/>
        </w:rPr>
        <w:t xml:space="preserve">Scalability: </w:t>
      </w:r>
      <w:r>
        <w:t>Adding a new device = add to Settings → select in dropdown; no process changes</w:t>
      </w:r>
    </w:p>
    <w:p>
      <w:pPr>
        <w:pStyle w:val="ListBullet"/>
      </w:pPr>
      <w:r>
        <w:rPr>
          <w:b/>
        </w:rPr>
        <w:t xml:space="preserve">Knowledge Transfer: </w:t>
      </w:r>
      <w:r>
        <w:t>New team members can create tasks immediately — no BRD navigation expertise required</w:t>
      </w:r>
    </w:p>
    <w:p>
      <w:pPr>
        <w:pStyle w:val="ListBullet"/>
      </w:pPr>
      <w:r>
        <w:rPr>
          <w:b/>
        </w:rPr>
        <w:t xml:space="preserve">Future-Proof Architecture: </w:t>
      </w:r>
      <w:r>
        <w:t>config.json drives all configurable values — no code edits for changes</w:t>
      </w:r>
    </w:p>
    <w:p>
      <w:pPr>
        <w:pStyle w:val="ListBullet"/>
      </w:pPr>
      <w:r>
        <w:rPr>
          <w:b/>
        </w:rPr>
        <w:t xml:space="preserve">Mixed Workflow Support: </w:t>
      </w:r>
      <w:r>
        <w:t>Template-based and ad-hoc tasks can coexist in the same queue and export</w:t>
      </w:r>
    </w:p>
    <w:p>
      <w:pPr>
        <w:pStyle w:val="ListBullet"/>
      </w:pPr>
      <w:r>
        <w:rPr>
          <w:b/>
        </w:rPr>
        <w:t xml:space="preserve">Bidirectional Data Flow: </w:t>
      </w:r>
      <w:r>
        <w:t>Create tasks → Test → Import results → Analyze → Write back to BRD</w:t>
      </w:r>
    </w:p>
    <w:p>
      <w:pPr>
        <w:pStyle w:val="ListBullet"/>
      </w:pPr>
      <w:r>
        <w:rPr>
          <w:b/>
        </w:rPr>
        <w:t xml:space="preserve">Weekly Efficiency: </w:t>
      </w:r>
      <w:r>
        <w:t>Eliminates the weekly bottleneck; testing can start on Day 1 instead of Day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