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B0D39" w:rsidRDefault="00000000" w14:paraId="21E3A27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DCA1770" wp14:editId="2CF21B59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D39" w:rsidRDefault="00CB0D39" w14:paraId="34DB9BF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67FC626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5857B7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3838B76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72E0A0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2E8926B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944AD" w14:paraId="5E9E2273" w14:textId="3D3B37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</w:rPr>
        <w:t>Tableau Training</w:t>
      </w:r>
    </w:p>
    <w:p w:rsidRPr="00C902B8" w:rsidR="00CB0D39" w:rsidP="11EFD7D8" w:rsidRDefault="00D2126B" w14:paraId="739C80EC" w14:textId="532A018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720" w:right="708"/>
        <w:jc w:val="center"/>
        <w:rPr>
          <w:rFonts w:ascii="Open Sans" w:hAnsi="Open Sans" w:eastAsia="Open Sans" w:cs="Open Sans"/>
          <w:color w:val="404040" w:themeColor="text1" w:themeTint="BF"/>
          <w:sz w:val="28"/>
          <w:szCs w:val="28"/>
        </w:rPr>
      </w:pPr>
      <w:r w:rsidRPr="11EFD7D8" w:rsidR="7D6E0E9F">
        <w:rPr>
          <w:rFonts w:ascii="Open Sans" w:hAnsi="Open Sans" w:eastAsia="Open Sans" w:cs="Open Sans"/>
          <w:color w:val="404040" w:themeColor="text1" w:themeTint="BF" w:themeShade="FF"/>
          <w:sz w:val="28"/>
          <w:szCs w:val="28"/>
        </w:rPr>
        <w:t>Course</w:t>
      </w:r>
      <w:r w:rsidRPr="11EFD7D8" w:rsidR="00000000">
        <w:rPr>
          <w:rFonts w:ascii="Open Sans" w:hAnsi="Open Sans" w:eastAsia="Open Sans" w:cs="Open Sans"/>
          <w:color w:val="404040" w:themeColor="text1" w:themeTint="BF" w:themeShade="FF"/>
          <w:sz w:val="28"/>
          <w:szCs w:val="28"/>
        </w:rPr>
        <w:t>-End Project Problem Statement</w:t>
      </w:r>
    </w:p>
    <w:p w:rsidR="00CB0D39" w:rsidRDefault="00000000" w14:paraId="560AD43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ascii="Open Sans" w:hAnsi="Open Sans" w:eastAsia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5F10023E" wp14:editId="0432E75C">
            <wp:extent cx="3124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D39" w:rsidRDefault="00CB0D39" w14:paraId="787B62B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30881866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CB0D39" w14:paraId="701CC0D1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CB0D39" w14:paraId="1A1E01DF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CB0D39" w14:paraId="0C3A89E1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CB0D39" w14:paraId="3CC82340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000000" w14:paraId="64FD3606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2FE257F0" wp14:editId="19546FC7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Pr="00C902B8" w:rsidR="00CB0D39" w:rsidP="11EFD7D8" w:rsidRDefault="00D2126B" w14:paraId="610E73F9" w14:textId="435A8373">
      <w:pPr>
        <w:jc w:val="center"/>
        <w:rPr>
          <w:rFonts w:ascii="Open Sans" w:hAnsi="Open Sans" w:eastAsia="Open Sans" w:cs="Open Sans"/>
          <w:b w:val="1"/>
          <w:bCs w:val="1"/>
          <w:color w:val="404040" w:themeColor="text1" w:themeTint="BF"/>
          <w:sz w:val="32"/>
          <w:szCs w:val="32"/>
          <w:u w:val="single"/>
        </w:rPr>
      </w:pPr>
      <w:r w:rsidRPr="11EFD7D8" w:rsidR="5D3568FA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Course</w:t>
      </w:r>
      <w:r w:rsidRPr="11EFD7D8" w:rsidR="00000000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-End Project:</w:t>
      </w:r>
      <w:r w:rsidRPr="11EFD7D8" w:rsidR="00C944AD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 xml:space="preserve"> Crime Analysis</w:t>
      </w:r>
    </w:p>
    <w:p w:rsidRPr="00912045" w:rsidR="00912045" w:rsidP="00912045" w:rsidRDefault="00912045" w14:paraId="7F17727A" w14:textId="77777777">
      <w:pPr>
        <w:jc w:val="center"/>
        <w:rPr>
          <w:rFonts w:ascii="Open Sans" w:hAnsi="Open Sans" w:cs="Open Sans"/>
          <w:b/>
          <w:sz w:val="28"/>
          <w:szCs w:val="28"/>
          <w:u w:val="single"/>
        </w:rPr>
      </w:pPr>
    </w:p>
    <w:p w:rsidRPr="009F730D" w:rsidR="00912045" w:rsidP="00F50C5C" w:rsidRDefault="00912045" w14:paraId="587FD9F8" w14:textId="4823D908">
      <w:pPr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</w:pP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Problem Scenario:</w:t>
      </w:r>
      <w:r w:rsidRPr="00EB1BC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Pr="009F730D" w:rsidR="009F730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>Crime analysis is important for law-and-order maintenance at any place. It helps the police department and law enforcement agencies</w:t>
      </w:r>
      <w:r w:rsidRPr="009F730D" w:rsidR="4865B9B0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 xml:space="preserve"> to</w:t>
      </w:r>
      <w:r w:rsidRPr="009F730D" w:rsidR="009F730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 xml:space="preserve"> identify patterns of crime, which is crucial for the effective planning of a crime prevention program. The purpose of crime data analysis is to support the operations of the police department, like a criminal investigation, apprehension, prosecution, and development of crime prevention and reduction strategies.</w:t>
      </w:r>
    </w:p>
    <w:p w:rsidRPr="00BB02FD" w:rsidR="00C944AD" w:rsidP="00F50C5C" w:rsidRDefault="00C944AD" w14:paraId="0CF9ABB5" w14:textId="77777777">
      <w:pPr>
        <w:rPr>
          <w:rFonts w:ascii="Open Sans" w:hAnsi="Open Sans" w:cs="Open Sans"/>
          <w:color w:val="404040" w:themeColor="text1" w:themeTint="BF"/>
          <w:lang w:val="en-US"/>
        </w:rPr>
      </w:pPr>
    </w:p>
    <w:p w:rsidRPr="00EB1BC8" w:rsidR="00912045" w:rsidP="00F50C5C" w:rsidRDefault="00912045" w14:paraId="3BD9E0F3" w14:textId="3CB3F5FF">
      <w:pPr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</w:pP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Problem objective:</w:t>
      </w:r>
      <w:r w:rsidRPr="00EB1BC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Pr="00C944AD" w:rsidR="00C944A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 xml:space="preserve">As a data </w:t>
      </w:r>
      <w:r w:rsidRPr="00C944AD" w:rsidR="7564321C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>scientist</w:t>
      </w:r>
      <w:r w:rsidRPr="00C944AD" w:rsidR="00C944A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>, you should prepare a dashboard to keep the police department and the city updated on the statistics of crime events. You are required to create a dashboard/story using tableau for the communication website. Pay attention to data storytelling.</w:t>
      </w:r>
    </w:p>
    <w:p w:rsidRPr="00BB02FD" w:rsidR="00912045" w:rsidP="00F50C5C" w:rsidRDefault="00912045" w14:paraId="3097ACA9" w14:textId="77777777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:rsidRPr="00EB1BC8" w:rsidR="00912045" w:rsidP="00F50C5C" w:rsidRDefault="00912045" w14:paraId="45C795D4" w14:textId="39DDF6EC">
      <w:pPr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</w:pPr>
      <w:r w:rsidRPr="00EB1BC8">
        <w:rPr>
          <w:rStyle w:val="normaltextrun"/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  <w:lang w:val="en-US"/>
        </w:rPr>
        <w:t>Note:</w:t>
      </w:r>
      <w:r w:rsidRPr="00EB1BC8">
        <w:rPr>
          <w:rStyle w:val="normaltextrun"/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  <w:lang w:val="en-US"/>
        </w:rPr>
        <w:t xml:space="preserve"> Download </w:t>
      </w:r>
      <w:r w:rsidR="00C944AD">
        <w:rPr>
          <w:rStyle w:val="normaltextrun"/>
          <w:rFonts w:ascii="Open Sans" w:hAnsi="Open Sans" w:cs="Open Sans"/>
          <w:b/>
          <w:bCs/>
          <w:i/>
          <w:iCs/>
          <w:color w:val="404040" w:themeColor="text1" w:themeTint="BF"/>
          <w:sz w:val="24"/>
          <w:szCs w:val="24"/>
          <w:shd w:val="clear" w:color="auto" w:fill="FFFFFF"/>
          <w:lang w:val="en-US"/>
        </w:rPr>
        <w:t>Crime data</w:t>
      </w:r>
      <w:r w:rsidRPr="00EB1BC8">
        <w:rPr>
          <w:rStyle w:val="normaltextrun"/>
          <w:rFonts w:ascii="Open Sans" w:hAnsi="Open Sans" w:cs="Open Sans"/>
          <w:b/>
          <w:bCs/>
          <w:i/>
          <w:iCs/>
          <w:color w:val="404040" w:themeColor="text1" w:themeTint="BF"/>
          <w:sz w:val="24"/>
          <w:szCs w:val="24"/>
          <w:shd w:val="clear" w:color="auto" w:fill="FFFFFF"/>
          <w:lang w:val="en-US"/>
        </w:rPr>
        <w:t xml:space="preserve"> </w:t>
      </w:r>
      <w:r w:rsidRPr="00EB1BC8">
        <w:rPr>
          <w:rStyle w:val="normaltextrun"/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  <w:lang w:val="en-US"/>
        </w:rPr>
        <w:t>from the course resource</w:t>
      </w:r>
      <w:r w:rsidRPr="00EB1BC8">
        <w:rPr>
          <w:rStyle w:val="normaltextrun"/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  <w:lang w:val="en-US"/>
        </w:rPr>
        <w:t xml:space="preserve"> </w:t>
      </w:r>
      <w:r w:rsidRPr="00EB1BC8">
        <w:rPr>
          <w:rStyle w:val="normaltextrun"/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  <w:lang w:val="en-US"/>
        </w:rPr>
        <w:t>section in the LMS.</w:t>
      </w:r>
      <w:r w:rsidRPr="00EB1BC8">
        <w:rPr>
          <w:rStyle w:val="eop"/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> </w:t>
      </w:r>
    </w:p>
    <w:p w:rsidR="00912045" w:rsidP="00F50C5C" w:rsidRDefault="00912045" w14:paraId="14CBB5F8" w14:textId="555ACA98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:rsidRPr="00E977E2" w:rsidR="00D4406F" w:rsidP="00F50C5C" w:rsidRDefault="00D4406F" w14:paraId="02A1A481" w14:textId="25229592">
      <w:pPr>
        <w:rPr>
          <w:rFonts w:ascii="Open Sans" w:hAnsi="Open Sans" w:cs="Open Sans"/>
          <w:b/>
          <w:color w:val="202124"/>
          <w:sz w:val="24"/>
          <w:szCs w:val="24"/>
          <w:highlight w:val="white"/>
        </w:rPr>
      </w:pPr>
      <w:r w:rsidRPr="00E977E2">
        <w:rPr>
          <w:rFonts w:ascii="Open Sans" w:hAnsi="Open Sans" w:cs="Open Sans"/>
          <w:b/>
          <w:color w:val="202124"/>
          <w:sz w:val="24"/>
          <w:szCs w:val="24"/>
          <w:highlight w:val="white"/>
        </w:rPr>
        <w:t xml:space="preserve">Variable Description: </w:t>
      </w:r>
    </w:p>
    <w:tbl>
      <w:tblPr>
        <w:tblStyle w:val="a"/>
        <w:tblW w:w="99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075"/>
        <w:gridCol w:w="7825"/>
      </w:tblGrid>
      <w:tr w:rsidRPr="00E977E2" w:rsidR="00D4406F" w:rsidTr="00DA0C55" w14:paraId="66947C47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0E309B98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ID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2C4C24" w14:paraId="79CDC892" w14:textId="259200E6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unique identifier for the record</w:t>
            </w:r>
          </w:p>
        </w:tc>
      </w:tr>
      <w:tr w:rsidRPr="00E977E2" w:rsidR="00D4406F" w:rsidTr="00DA0C55" w14:paraId="0A60FA84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697097B7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Case Number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130554" w14:paraId="1F794536" w14:textId="31BD9C0F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police department's case number, which is unique to the incident</w:t>
            </w:r>
          </w:p>
        </w:tc>
      </w:tr>
      <w:tr w:rsidRPr="00E977E2" w:rsidR="00D4406F" w:rsidTr="00DA0C55" w14:paraId="78D37A64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457761E2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Date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130554" w14:paraId="0FF30354" w14:textId="19514039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date when the incident occurred. This is sometimes the best estimate</w:t>
            </w:r>
          </w:p>
        </w:tc>
      </w:tr>
      <w:tr w:rsidRPr="00E977E2" w:rsidR="00D4406F" w:rsidTr="00DA0C55" w14:paraId="0D7FA52C" w14:textId="77777777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640B361A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Block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130554" w14:paraId="1D277351" w14:textId="1C335CA1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Is the partially redacted address where the incident occurred, placed on the same block as the actual address</w:t>
            </w:r>
          </w:p>
        </w:tc>
      </w:tr>
      <w:tr w:rsidRPr="00E977E2" w:rsidR="00D4406F" w:rsidTr="00DA0C55" w14:paraId="06572CEF" w14:textId="77777777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000000" w14:paraId="74F04C0B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8">
              <w:r w:rsidRPr="00462D9E" w:rsidR="00D4406F">
                <w:rPr>
                  <w:rFonts w:ascii="Open Sans" w:hAnsi="Open Sans" w:eastAsia="Calibri" w:cs="Open Sans"/>
                  <w:color w:val="404040" w:themeColor="text1" w:themeTint="BF"/>
                  <w:sz w:val="24"/>
                  <w:szCs w:val="24"/>
                </w:rPr>
                <w:t xml:space="preserve">UCR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130554" w14:paraId="41A231A4" w14:textId="0E0A833D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Is the Uniform Crime Reporting code, which directly linked to the Primary Type and Description</w:t>
            </w:r>
          </w:p>
        </w:tc>
      </w:tr>
      <w:tr w:rsidRPr="00E977E2" w:rsidR="00D4406F" w:rsidTr="00DA0C55" w14:paraId="740D9330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596383D2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Primary Type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130554" w14:paraId="59C4F591" w14:textId="5F608F78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Is the primary description of the UCR code</w:t>
            </w:r>
          </w:p>
        </w:tc>
      </w:tr>
      <w:tr w:rsidRPr="00E977E2" w:rsidR="00D4406F" w:rsidTr="00DA0C55" w14:paraId="3CD170C4" w14:textId="77777777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47D49EA2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Description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0217BB" w14:paraId="42D692FB" w14:textId="5A92E1D3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secondary description of the UCR code, a subcategory of the primary description</w:t>
            </w:r>
          </w:p>
        </w:tc>
      </w:tr>
      <w:tr w:rsidRPr="00E977E2" w:rsidR="00D4406F" w:rsidTr="00DA0C55" w14:paraId="075374B9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49DFD0EA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Location Description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0217BB" w14:paraId="2A5E8650" w14:textId="7F6D15C2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Is the description of the location where the incident occurred</w:t>
            </w:r>
          </w:p>
        </w:tc>
      </w:tr>
      <w:tr w:rsidRPr="00E977E2" w:rsidR="00D4406F" w:rsidTr="00DA0C55" w14:paraId="50A4A050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27B17F87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Arrest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0217BB" w14:paraId="5F7618DC" w14:textId="3CF81924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whether an arrest was made</w:t>
            </w:r>
          </w:p>
        </w:tc>
      </w:tr>
      <w:tr w:rsidRPr="00E977E2" w:rsidR="00D4406F" w:rsidTr="00DA0C55" w14:paraId="05779172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D4406F" w14:paraId="56A70895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Domestic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0217BB" w14:paraId="61012F11" w14:textId="4048009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whether the incident was domestic</w:t>
            </w:r>
          </w:p>
        </w:tc>
      </w:tr>
      <w:tr w:rsidRPr="00E977E2" w:rsidR="00D4406F" w:rsidTr="00DA0C55" w14:paraId="6987DAC7" w14:textId="77777777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000000" w14:paraId="571375F7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9">
              <w:r w:rsidRPr="00462D9E" w:rsidR="00D4406F">
                <w:rPr>
                  <w:rFonts w:ascii="Open Sans" w:hAnsi="Open Sans" w:eastAsia="Calibri" w:cs="Open Sans"/>
                  <w:color w:val="404040" w:themeColor="text1" w:themeTint="BF"/>
                  <w:sz w:val="24"/>
                  <w:szCs w:val="24"/>
                </w:rPr>
                <w:t xml:space="preserve">Beat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272696" w14:paraId="20A15D5F" w14:textId="5EA7F23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beat where the incident occurred, and the beat is the smallest police geographic area</w:t>
            </w:r>
          </w:p>
        </w:tc>
      </w:tr>
      <w:tr w:rsidRPr="00E977E2" w:rsidR="00D4406F" w:rsidTr="00DA0C55" w14:paraId="1251CBFE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000000" w14:paraId="1BE0F942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10">
              <w:r w:rsidRPr="00462D9E" w:rsidR="00D4406F">
                <w:rPr>
                  <w:rFonts w:ascii="Open Sans" w:hAnsi="Open Sans" w:eastAsia="Calibri" w:cs="Open Sans"/>
                  <w:color w:val="404040" w:themeColor="text1" w:themeTint="BF"/>
                  <w:sz w:val="24"/>
                  <w:szCs w:val="24"/>
                </w:rPr>
                <w:t xml:space="preserve">District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272696" w14:paraId="20C72136" w14:textId="3F98879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police district where the incident occurred</w:t>
            </w:r>
          </w:p>
        </w:tc>
      </w:tr>
      <w:tr w:rsidRPr="00E977E2" w:rsidR="00D4406F" w:rsidTr="00DA0C55" w14:paraId="4D612E9D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000000" w14:paraId="670B8BAA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11">
              <w:r w:rsidRPr="00462D9E" w:rsidR="00D4406F">
                <w:rPr>
                  <w:rFonts w:ascii="Open Sans" w:hAnsi="Open Sans" w:eastAsia="Calibri" w:cs="Open Sans"/>
                  <w:color w:val="404040" w:themeColor="text1" w:themeTint="BF"/>
                  <w:sz w:val="24"/>
                  <w:szCs w:val="24"/>
                </w:rPr>
                <w:t xml:space="preserve">Ward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:rsidRPr="00272696" w:rsidR="00D4406F" w:rsidP="00F50C5C" w:rsidRDefault="00272696" w14:paraId="40F9E208" w14:textId="7F267B1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ward (city council district) where the incident occurred</w:t>
            </w:r>
          </w:p>
        </w:tc>
      </w:tr>
      <w:tr w:rsidRPr="00E977E2" w:rsidR="00D4406F" w:rsidTr="00DA0C55" w14:paraId="7D121A9E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000000" w14:paraId="2446117B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12">
              <w:r w:rsidRPr="00462D9E" w:rsidR="00D4406F">
                <w:rPr>
                  <w:rFonts w:ascii="Open Sans" w:hAnsi="Open Sans" w:eastAsia="Calibri" w:cs="Open Sans"/>
                  <w:color w:val="404040" w:themeColor="text1" w:themeTint="BF"/>
                  <w:sz w:val="24"/>
                  <w:szCs w:val="24"/>
                </w:rPr>
                <w:t xml:space="preserve">Community Area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D4406F" w:rsidP="00F50C5C" w:rsidRDefault="002260F6" w14:paraId="2F196A5C" w14:textId="2E86E2B4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community area where the incident occurred</w:t>
            </w:r>
          </w:p>
        </w:tc>
      </w:tr>
      <w:tr w:rsidRPr="00E977E2" w:rsidR="00D4406F" w:rsidTr="00DA0C55" w14:paraId="7A88D11D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D4406F" w:rsidP="00F50C5C" w:rsidRDefault="00000000" w14:paraId="3A941F60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13">
              <w:r w:rsidRPr="00462D9E" w:rsidR="00D4406F">
                <w:rPr>
                  <w:rFonts w:ascii="Open Sans" w:hAnsi="Open Sans" w:eastAsia="Calibri" w:cs="Open Sans"/>
                  <w:color w:val="404040" w:themeColor="text1" w:themeTint="BF"/>
                  <w:sz w:val="24"/>
                  <w:szCs w:val="24"/>
                </w:rPr>
                <w:t>NIC Code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D4406F" w:rsidP="00F50C5C" w:rsidRDefault="00462D9E" w14:paraId="5F848901" w14:textId="00CDE6A1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crime classification as National Incident Code</w:t>
            </w:r>
          </w:p>
        </w:tc>
      </w:tr>
      <w:tr w:rsidRPr="00E977E2" w:rsidR="00F771EE" w:rsidTr="00DA0C55" w14:paraId="1B2E65CE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F771EE" w:rsidP="00F771EE" w:rsidRDefault="00F771EE" w14:paraId="6DCB38FF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X Coordinate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F771EE" w:rsidP="00F771EE" w:rsidRDefault="00F771EE" w14:paraId="28568B65" w14:textId="390ED802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x coordinate of the location, where the incident occurred in the state plane</w:t>
            </w:r>
          </w:p>
        </w:tc>
      </w:tr>
      <w:tr w:rsidRPr="00E977E2" w:rsidR="00F771EE" w:rsidTr="00DA0C55" w14:paraId="233D0A75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F771EE" w:rsidP="00F771EE" w:rsidRDefault="00F771EE" w14:paraId="5E044795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Y Coordinate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F771EE" w:rsidP="00F771EE" w:rsidRDefault="00F771EE" w14:paraId="653AFE5C" w14:textId="75B21A22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y coordinate of the location, where the incident occurred in state plane</w:t>
            </w:r>
          </w:p>
        </w:tc>
      </w:tr>
      <w:tr w:rsidRPr="00E977E2" w:rsidR="00F771EE" w:rsidTr="00DA0C55" w14:paraId="37E1EBBC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F771EE" w:rsidP="00F771EE" w:rsidRDefault="00F771EE" w14:paraId="77C6E7B8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Year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F771EE" w:rsidP="00F771EE" w:rsidRDefault="00F771EE" w14:paraId="24B4670C" w14:textId="5CF427F6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year the incident occurred</w:t>
            </w:r>
          </w:p>
        </w:tc>
      </w:tr>
      <w:tr w:rsidRPr="00E977E2" w:rsidR="00F771EE" w:rsidTr="00DA0C55" w14:paraId="2B03C44A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F771EE" w:rsidP="00F771EE" w:rsidRDefault="00F771EE" w14:paraId="711D63DC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Updated On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F771EE" w:rsidP="00F771EE" w:rsidRDefault="00681A38" w14:paraId="0F8CE397" w14:textId="0CD5B1FD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date and time the record was last updated</w:t>
            </w:r>
          </w:p>
        </w:tc>
      </w:tr>
      <w:tr w:rsidRPr="00E977E2" w:rsidR="00F771EE" w:rsidTr="00DA0C55" w14:paraId="01242934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F771EE" w:rsidP="00F771EE" w:rsidRDefault="00F771EE" w14:paraId="4A8E19B5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Latitude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F771EE" w:rsidP="00F771EE" w:rsidRDefault="00681A38" w14:paraId="487D11E4" w14:textId="07378183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latitude of the location, where the incident occurred</w:t>
            </w:r>
          </w:p>
        </w:tc>
      </w:tr>
      <w:tr w:rsidRPr="00E977E2" w:rsidR="00F771EE" w:rsidTr="00DA0C55" w14:paraId="21F1707E" w14:textId="77777777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:rsidRPr="00462D9E" w:rsidR="00F771EE" w:rsidP="00F771EE" w:rsidRDefault="00F771EE" w14:paraId="634D6D68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Longitude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F771EE" w:rsidP="00F771EE" w:rsidRDefault="00681A38" w14:paraId="2C6B0D7E" w14:textId="329AA6C0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longitude of the location, where the incident occurred</w:t>
            </w:r>
          </w:p>
        </w:tc>
      </w:tr>
      <w:tr w:rsidRPr="00E977E2" w:rsidR="00F771EE" w:rsidTr="00DA0C55" w14:paraId="6700EF83" w14:textId="77777777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:rsidRPr="00462D9E" w:rsidR="00F771EE" w:rsidP="00F771EE" w:rsidRDefault="00F771EE" w14:paraId="467563D2" w14:textId="77777777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eastAsia="Calibri" w:cs="Open Sans"/>
                <w:color w:val="404040" w:themeColor="text1" w:themeTint="BF"/>
                <w:sz w:val="24"/>
                <w:szCs w:val="24"/>
              </w:rPr>
              <w:t xml:space="preserve">Location </w:t>
            </w:r>
          </w:p>
        </w:tc>
        <w:tc>
          <w:tcPr>
            <w:tcW w:w="7825" w:type="dxa"/>
            <w:shd w:val="clear" w:color="auto" w:fill="auto"/>
            <w:vAlign w:val="bottom"/>
          </w:tcPr>
          <w:p w:rsidRPr="00462D9E" w:rsidR="00F771EE" w:rsidP="00F771EE" w:rsidRDefault="00681A38" w14:paraId="20834529" w14:textId="263744C5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location, where the incident occurred in a format that allows for the creation of maps and other geographic operations on this data portal</w:t>
            </w:r>
          </w:p>
        </w:tc>
      </w:tr>
    </w:tbl>
    <w:p w:rsidRPr="00BB02FD" w:rsidR="00D4406F" w:rsidP="00F50C5C" w:rsidRDefault="00D4406F" w14:paraId="171B0529" w14:textId="77777777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:rsidRPr="00EB1BC8" w:rsidR="00BC5101" w:rsidP="00F50C5C" w:rsidRDefault="00912045" w14:paraId="5FC979EB" w14:textId="4F571FE9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Steps to perform:</w:t>
      </w:r>
    </w:p>
    <w:p w:rsidRPr="00BC5101" w:rsidR="00BC5101" w:rsidP="00F50C5C" w:rsidRDefault="00BC5101" w14:paraId="64CA5917" w14:textId="45FCD48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>Overall Crime Statistics Dashboard</w:t>
      </w:r>
      <w:r w:rsidR="002352C6">
        <w:rPr>
          <w:rFonts w:ascii="Open Sans" w:hAnsi="Open Sans" w:eastAsia="Times New Roman" w:cs="Open Sans"/>
          <w:color w:val="0E101A"/>
          <w:sz w:val="24"/>
          <w:szCs w:val="24"/>
        </w:rPr>
        <w:t>:</w:t>
      </w:r>
    </w:p>
    <w:p w:rsidRPr="00BC5101" w:rsidR="00BC5101" w:rsidP="00F50C5C" w:rsidRDefault="00BC5101" w14:paraId="41C8B4C0" w14:textId="29CE71FC">
      <w:pPr>
        <w:numPr>
          <w:ilvl w:val="1"/>
          <w:numId w:val="4"/>
        </w:numPr>
        <w:ind w:left="1080"/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>For personnel and resource management, the department needs to understand the count and types of crimes reported across the city. Mark the locations on a geo-map highlighting the locations with recent criminal history.</w:t>
      </w:r>
    </w:p>
    <w:p w:rsidRPr="00BC5101" w:rsidR="00BC5101" w:rsidP="00F50C5C" w:rsidRDefault="00BC5101" w14:paraId="4BCB0B15" w14:textId="77777777">
      <w:pPr>
        <w:numPr>
          <w:ilvl w:val="1"/>
          <w:numId w:val="5"/>
        </w:numPr>
        <w:ind w:left="1080"/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>Identify the most common criminal incidents reported.     </w:t>
      </w:r>
    </w:p>
    <w:p w:rsidR="00BC5101" w:rsidP="00F50C5C" w:rsidRDefault="00BC5101" w14:paraId="0643B9CD" w14:textId="15B13ABB">
      <w:pPr>
        <w:numPr>
          <w:ilvl w:val="1"/>
          <w:numId w:val="6"/>
        </w:numPr>
        <w:ind w:left="1080"/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>In this introductory dashboard, include a live crime feed to exhibit the total n</w:t>
      </w:r>
      <w:r w:rsidR="006E2EDF">
        <w:rPr>
          <w:rFonts w:ascii="Open Sans" w:hAnsi="Open Sans" w:eastAsia="Times New Roman" w:cs="Open Sans"/>
          <w:color w:val="0E101A"/>
          <w:sz w:val="24"/>
          <w:szCs w:val="24"/>
        </w:rPr>
        <w:t>umber</w:t>
      </w: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 xml:space="preserve"> of crimes reported to date for the current year and the most recently reported crime with their time and locations.</w:t>
      </w:r>
    </w:p>
    <w:p w:rsidR="00BC5101" w:rsidP="00F50C5C" w:rsidRDefault="00BC5101" w14:paraId="26A72DC4" w14:textId="77777777">
      <w:pPr>
        <w:ind w:left="1080"/>
        <w:rPr>
          <w:rFonts w:ascii="Open Sans" w:hAnsi="Open Sans" w:eastAsia="Times New Roman" w:cs="Open Sans"/>
          <w:color w:val="0E101A"/>
          <w:sz w:val="24"/>
          <w:szCs w:val="24"/>
        </w:rPr>
      </w:pPr>
    </w:p>
    <w:p w:rsidRPr="00BC5101" w:rsidR="00BC5101" w:rsidP="00F50C5C" w:rsidRDefault="00BC5101" w14:paraId="720078C4" w14:textId="0F72A646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360"/>
        <w:rPr>
          <w:rFonts w:ascii="Open Sans" w:hAnsi="Open Sans" w:eastAsia="Times New Roman" w:cs="Open Sans"/>
          <w:color w:val="0E101A"/>
        </w:rPr>
      </w:pPr>
      <w:r w:rsidRPr="00BC5101">
        <w:rPr>
          <w:rFonts w:ascii="Open Sans" w:hAnsi="Open Sans" w:eastAsia="Times New Roman" w:cs="Open Sans"/>
          <w:color w:val="0E101A"/>
        </w:rPr>
        <w:t>Time Period Analysis Dashboard</w:t>
      </w:r>
      <w:r w:rsidR="002352C6">
        <w:rPr>
          <w:rFonts w:ascii="Open Sans" w:hAnsi="Open Sans" w:eastAsia="Times New Roman" w:cs="Open Sans"/>
          <w:color w:val="0E101A"/>
        </w:rPr>
        <w:t>:</w:t>
      </w:r>
    </w:p>
    <w:p w:rsidRPr="00BC5101" w:rsidR="00BC5101" w:rsidP="00F50C5C" w:rsidRDefault="00BC5101" w14:paraId="1725FCCE" w14:textId="77777777">
      <w:pPr>
        <w:ind w:left="360"/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>Along with locations, the study of crime statistics across time statistics is also crucial for understanding the patterns and planning those preventive strategies. </w:t>
      </w:r>
    </w:p>
    <w:p w:rsidRPr="00BC5101" w:rsidR="00BC5101" w:rsidP="00F50C5C" w:rsidRDefault="00BC5101" w14:paraId="27601938" w14:textId="77777777">
      <w:pPr>
        <w:pStyle w:val="ListParagraph"/>
        <w:numPr>
          <w:ilvl w:val="0"/>
          <w:numId w:val="11"/>
        </w:numPr>
        <w:rPr>
          <w:rFonts w:ascii="Open Sans" w:hAnsi="Open Sans" w:eastAsia="Times New Roman" w:cs="Open Sans"/>
          <w:color w:val="0E101A"/>
        </w:rPr>
      </w:pPr>
      <w:r w:rsidRPr="00BC5101">
        <w:rPr>
          <w:rFonts w:ascii="Open Sans" w:hAnsi="Open Sans" w:eastAsia="Times New Roman" w:cs="Open Sans"/>
          <w:color w:val="0E101A"/>
        </w:rPr>
        <w:t>Study distribution count of crime incidents across different time periods such as day of the week or hour.</w:t>
      </w:r>
    </w:p>
    <w:p w:rsidR="00BC5101" w:rsidP="00F50C5C" w:rsidRDefault="00BC5101" w14:paraId="7D6465E1" w14:textId="54047FB1">
      <w:pPr>
        <w:pStyle w:val="ListParagraph"/>
        <w:numPr>
          <w:ilvl w:val="0"/>
          <w:numId w:val="11"/>
        </w:numPr>
        <w:rPr>
          <w:rFonts w:ascii="Open Sans" w:hAnsi="Open Sans" w:eastAsia="Times New Roman" w:cs="Open Sans"/>
          <w:color w:val="0E101A"/>
        </w:rPr>
      </w:pPr>
      <w:r w:rsidRPr="00BC5101">
        <w:rPr>
          <w:rFonts w:ascii="Open Sans" w:hAnsi="Open Sans" w:eastAsia="Times New Roman" w:cs="Open Sans"/>
          <w:color w:val="0E101A"/>
        </w:rPr>
        <w:t>Further explore the percentage of incident reporting for several time blocks (afternoon, evening, early morning, etc.)</w:t>
      </w:r>
      <w:r w:rsidR="00107DCC">
        <w:rPr>
          <w:rFonts w:ascii="Open Sans" w:hAnsi="Open Sans" w:eastAsia="Times New Roman" w:cs="Open Sans"/>
          <w:color w:val="0E101A"/>
        </w:rPr>
        <w:t>.</w:t>
      </w:r>
    </w:p>
    <w:p w:rsidR="00BC5101" w:rsidP="00F50C5C" w:rsidRDefault="00BC5101" w14:paraId="04BAF4A0" w14:textId="77777777">
      <w:pPr>
        <w:pStyle w:val="ListParagraph"/>
        <w:ind w:left="1080"/>
        <w:rPr>
          <w:rFonts w:ascii="Open Sans" w:hAnsi="Open Sans" w:eastAsia="Times New Roman" w:cs="Open Sans"/>
          <w:color w:val="0E101A"/>
        </w:rPr>
      </w:pPr>
    </w:p>
    <w:p w:rsidRPr="00BC5101" w:rsidR="00BC5101" w:rsidP="00F50C5C" w:rsidRDefault="00BC5101" w14:paraId="1182692F" w14:textId="3D510E80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Open Sans" w:hAnsi="Open Sans" w:eastAsia="Times New Roman" w:cs="Open Sans"/>
          <w:color w:val="0E101A"/>
        </w:rPr>
      </w:pPr>
      <w:r w:rsidRPr="00BC5101">
        <w:rPr>
          <w:rFonts w:ascii="Open Sans" w:hAnsi="Open Sans" w:eastAsia="Times New Roman" w:cs="Open Sans"/>
          <w:color w:val="0E101A"/>
        </w:rPr>
        <w:t>Trend Analysis Dashboard</w:t>
      </w:r>
      <w:r w:rsidR="002352C6">
        <w:rPr>
          <w:rFonts w:ascii="Open Sans" w:hAnsi="Open Sans" w:eastAsia="Times New Roman" w:cs="Open Sans"/>
          <w:color w:val="0E101A"/>
        </w:rPr>
        <w:t>:</w:t>
      </w:r>
    </w:p>
    <w:p w:rsidRPr="00BC5101" w:rsidR="00BC5101" w:rsidP="00F50C5C" w:rsidRDefault="00BC5101" w14:paraId="5309F96E" w14:textId="77777777">
      <w:pPr>
        <w:numPr>
          <w:ilvl w:val="1"/>
          <w:numId w:val="13"/>
        </w:numPr>
        <w:spacing w:line="240" w:lineRule="auto"/>
        <w:ind w:left="1080"/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>Create a dashboard to study the change in crime rate over different years. </w:t>
      </w:r>
    </w:p>
    <w:p w:rsidR="00BC5101" w:rsidP="00F50C5C" w:rsidRDefault="00BC5101" w14:paraId="40B2C422" w14:textId="067AE90D">
      <w:pPr>
        <w:numPr>
          <w:ilvl w:val="1"/>
          <w:numId w:val="14"/>
        </w:numPr>
        <w:spacing w:line="240" w:lineRule="auto"/>
        <w:ind w:left="1080"/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lastRenderedPageBreak/>
        <w:t>Compare the change in the incident reporting over the years for the same date and time.</w:t>
      </w:r>
    </w:p>
    <w:p w:rsidR="00BC5101" w:rsidP="00F50C5C" w:rsidRDefault="00BC5101" w14:paraId="344B583D" w14:textId="77777777">
      <w:pPr>
        <w:spacing w:line="240" w:lineRule="auto"/>
        <w:ind w:left="1080"/>
        <w:rPr>
          <w:rFonts w:ascii="Open Sans" w:hAnsi="Open Sans" w:eastAsia="Times New Roman" w:cs="Open Sans"/>
          <w:color w:val="0E101A"/>
          <w:sz w:val="24"/>
          <w:szCs w:val="24"/>
        </w:rPr>
      </w:pPr>
    </w:p>
    <w:p w:rsidRPr="00BC5101" w:rsidR="00BC5101" w:rsidP="00F50C5C" w:rsidRDefault="00BC5101" w14:paraId="5CE58D4D" w14:textId="69A622AF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360"/>
        <w:rPr>
          <w:rFonts w:ascii="Open Sans" w:hAnsi="Open Sans" w:eastAsia="Times New Roman" w:cs="Open Sans"/>
          <w:color w:val="0E101A"/>
        </w:rPr>
      </w:pPr>
      <w:r w:rsidRPr="00BC5101">
        <w:rPr>
          <w:rFonts w:ascii="Open Sans" w:hAnsi="Open Sans" w:eastAsia="Times New Roman" w:cs="Open Sans"/>
          <w:color w:val="0E101A"/>
        </w:rPr>
        <w:t>Comparative Analysis</w:t>
      </w:r>
      <w:r w:rsidR="002352C6">
        <w:rPr>
          <w:rFonts w:ascii="Open Sans" w:hAnsi="Open Sans" w:eastAsia="Times New Roman" w:cs="Open Sans"/>
          <w:color w:val="0E101A"/>
        </w:rPr>
        <w:t>:</w:t>
      </w:r>
    </w:p>
    <w:p w:rsidRPr="00BC5101" w:rsidR="00BC5101" w:rsidP="00F50C5C" w:rsidRDefault="00BC5101" w14:paraId="6D6AA5F3" w14:textId="4BA39DD0">
      <w:pPr>
        <w:numPr>
          <w:ilvl w:val="1"/>
          <w:numId w:val="16"/>
        </w:numPr>
        <w:ind w:left="1080"/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>Study the distribution of incidents reported where an arrest was made vs</w:t>
      </w:r>
      <w:r w:rsidR="00107DCC">
        <w:rPr>
          <w:rFonts w:ascii="Open Sans" w:hAnsi="Open Sans" w:eastAsia="Times New Roman" w:cs="Open Sans"/>
          <w:color w:val="0E101A"/>
          <w:sz w:val="24"/>
          <w:szCs w:val="24"/>
        </w:rPr>
        <w:t>.</w:t>
      </w:r>
      <w:r w:rsidRPr="00BC5101">
        <w:rPr>
          <w:rFonts w:ascii="Open Sans" w:hAnsi="Open Sans" w:eastAsia="Times New Roman" w:cs="Open Sans"/>
          <w:color w:val="0E101A"/>
          <w:sz w:val="24"/>
          <w:szCs w:val="24"/>
        </w:rPr>
        <w:t xml:space="preserve"> not.</w:t>
      </w:r>
    </w:p>
    <w:p w:rsidRPr="009F4480" w:rsidR="00BC5101" w:rsidP="00F50C5C" w:rsidRDefault="009F4480" w14:paraId="27F8035B" w14:textId="115C477A">
      <w:pPr>
        <w:numPr>
          <w:ilvl w:val="1"/>
          <w:numId w:val="17"/>
        </w:numPr>
        <w:ind w:left="1080"/>
        <w:rPr>
          <w:rFonts w:ascii="Open Sans" w:hAnsi="Open Sans" w:eastAsia="Times New Roman" w:cs="Open Sans"/>
          <w:color w:val="404040" w:themeColor="text1" w:themeTint="BF"/>
          <w:sz w:val="24"/>
          <w:szCs w:val="24"/>
        </w:rPr>
      </w:pPr>
      <w:r w:rsidRPr="009F4480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>Identify what percentage of the reported incidents under each incident category are domestic.</w:t>
      </w:r>
    </w:p>
    <w:p w:rsidRPr="00BC5101" w:rsidR="00BC5101" w:rsidP="00F50C5C" w:rsidRDefault="00BC5101" w14:paraId="6DDD6766" w14:textId="77777777">
      <w:pPr>
        <w:rPr>
          <w:rFonts w:ascii="Open Sans" w:hAnsi="Open Sans" w:eastAsia="Times New Roman" w:cs="Open Sans"/>
          <w:color w:val="0E101A"/>
          <w:sz w:val="24"/>
          <w:szCs w:val="24"/>
        </w:rPr>
      </w:pPr>
    </w:p>
    <w:p w:rsidR="00BC5101" w:rsidP="00F50C5C" w:rsidRDefault="00BC5101" w14:paraId="07139805" w14:textId="007295CF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360"/>
        <w:rPr>
          <w:rFonts w:ascii="Open Sans" w:hAnsi="Open Sans" w:eastAsia="Times New Roman" w:cs="Open Sans"/>
          <w:color w:val="0E101A"/>
        </w:rPr>
      </w:pPr>
      <w:r w:rsidRPr="00BC5101">
        <w:rPr>
          <w:rFonts w:ascii="Open Sans" w:hAnsi="Open Sans" w:eastAsia="Times New Roman" w:cs="Open Sans"/>
          <w:color w:val="0E101A"/>
        </w:rPr>
        <w:t> </w:t>
      </w:r>
      <w:r>
        <w:rPr>
          <w:rFonts w:ascii="Open Sans" w:hAnsi="Open Sans" w:eastAsia="Times New Roman" w:cs="Open Sans"/>
          <w:color w:val="0E101A"/>
        </w:rPr>
        <w:t>To make the dashboard interactive, provide filters for incident type and location in these dashboards for a granular study.</w:t>
      </w:r>
    </w:p>
    <w:p w:rsidRPr="00BC5101" w:rsidR="00BC5101" w:rsidP="00BC5101" w:rsidRDefault="00BC5101" w14:paraId="660F8B83" w14:textId="1A09DA97">
      <w:pPr>
        <w:tabs>
          <w:tab w:val="num" w:pos="360"/>
        </w:tabs>
        <w:rPr>
          <w:rFonts w:ascii="Open Sans" w:hAnsi="Open Sans" w:eastAsia="Times New Roman" w:cs="Open Sans"/>
          <w:color w:val="0E101A"/>
          <w:sz w:val="24"/>
          <w:szCs w:val="24"/>
        </w:rPr>
      </w:pPr>
      <w:r w:rsidRPr="00BC5101">
        <w:rPr>
          <w:rFonts w:ascii="Open Sans" w:hAnsi="Open Sans" w:eastAsia="Times New Roman" w:cs="Open Sans"/>
          <w:color w:val="0E101A"/>
        </w:rPr>
        <w:t xml:space="preserve"> </w:t>
      </w:r>
    </w:p>
    <w:p w:rsidRPr="00BC5101" w:rsidR="00BC5101" w:rsidP="00BC5101" w:rsidRDefault="00BC5101" w14:paraId="2CB43D88" w14:textId="7D67FE8C">
      <w:pPr>
        <w:rPr>
          <w:rFonts w:ascii="Open Sans" w:hAnsi="Open Sans" w:eastAsia="Times New Roman" w:cs="Open Sans"/>
          <w:color w:val="0E101A"/>
        </w:rPr>
      </w:pPr>
    </w:p>
    <w:p w:rsidRPr="00BC5101" w:rsidR="00BC5101" w:rsidP="00BC5101" w:rsidRDefault="00BC5101" w14:paraId="3644E5CB" w14:textId="77777777">
      <w:pPr>
        <w:ind w:left="720"/>
        <w:rPr>
          <w:rFonts w:ascii="Open Sans" w:hAnsi="Open Sans" w:eastAsia="Times New Roman" w:cs="Open Sans"/>
          <w:color w:val="0E101A"/>
          <w:sz w:val="24"/>
          <w:szCs w:val="24"/>
        </w:rPr>
      </w:pPr>
    </w:p>
    <w:sectPr w:rsidRPr="00BC5101" w:rsidR="00BC5101">
      <w:pgSz w:w="12240" w:h="15840" w:orient="portrait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0000000000000000000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55312">
    <w:abstractNumId w:val="4"/>
  </w:num>
  <w:num w:numId="2" w16cid:durableId="946544263">
    <w:abstractNumId w:val="8"/>
  </w:num>
  <w:num w:numId="3" w16cid:durableId="426998068">
    <w:abstractNumId w:val="1"/>
  </w:num>
  <w:num w:numId="4" w16cid:durableId="106434313">
    <w:abstractNumId w:val="1"/>
  </w:num>
  <w:num w:numId="5" w16cid:durableId="106434313">
    <w:abstractNumId w:val="1"/>
  </w:num>
  <w:num w:numId="6" w16cid:durableId="106434313">
    <w:abstractNumId w:val="1"/>
  </w:num>
  <w:num w:numId="7" w16cid:durableId="897858761">
    <w:abstractNumId w:val="10"/>
  </w:num>
  <w:num w:numId="8" w16cid:durableId="1999963067">
    <w:abstractNumId w:val="0"/>
  </w:num>
  <w:num w:numId="9" w16cid:durableId="1999963067">
    <w:abstractNumId w:val="0"/>
  </w:num>
  <w:num w:numId="10" w16cid:durableId="332992260">
    <w:abstractNumId w:val="3"/>
  </w:num>
  <w:num w:numId="11" w16cid:durableId="1429738026">
    <w:abstractNumId w:val="9"/>
  </w:num>
  <w:num w:numId="12" w16cid:durableId="1672030188">
    <w:abstractNumId w:val="2"/>
  </w:num>
  <w:num w:numId="13" w16cid:durableId="1776363542">
    <w:abstractNumId w:val="2"/>
  </w:num>
  <w:num w:numId="14" w16cid:durableId="1776363542">
    <w:abstractNumId w:val="2"/>
  </w:num>
  <w:num w:numId="15" w16cid:durableId="1153333256">
    <w:abstractNumId w:val="6"/>
  </w:num>
  <w:num w:numId="16" w16cid:durableId="1058672734">
    <w:abstractNumId w:val="6"/>
  </w:num>
  <w:num w:numId="17" w16cid:durableId="1058672734">
    <w:abstractNumId w:val="6"/>
  </w:num>
  <w:num w:numId="18" w16cid:durableId="1557350320">
    <w:abstractNumId w:val="7"/>
  </w:num>
  <w:num w:numId="19" w16cid:durableId="1783769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00000"/>
    <w:rsid w:val="000217BB"/>
    <w:rsid w:val="000249A4"/>
    <w:rsid w:val="00107DCC"/>
    <w:rsid w:val="00127995"/>
    <w:rsid w:val="00130554"/>
    <w:rsid w:val="00153E2E"/>
    <w:rsid w:val="001F10DB"/>
    <w:rsid w:val="002260F6"/>
    <w:rsid w:val="002352C6"/>
    <w:rsid w:val="00272696"/>
    <w:rsid w:val="002C4C24"/>
    <w:rsid w:val="00462D9E"/>
    <w:rsid w:val="00641CEC"/>
    <w:rsid w:val="00681A38"/>
    <w:rsid w:val="00685299"/>
    <w:rsid w:val="006D12F2"/>
    <w:rsid w:val="006E2EDF"/>
    <w:rsid w:val="008557E1"/>
    <w:rsid w:val="008F4996"/>
    <w:rsid w:val="00912045"/>
    <w:rsid w:val="009F4480"/>
    <w:rsid w:val="009F730D"/>
    <w:rsid w:val="00A65500"/>
    <w:rsid w:val="00AB34C2"/>
    <w:rsid w:val="00BB02FD"/>
    <w:rsid w:val="00BC5101"/>
    <w:rsid w:val="00C902B8"/>
    <w:rsid w:val="00C944AD"/>
    <w:rsid w:val="00CB0D39"/>
    <w:rsid w:val="00D2126B"/>
    <w:rsid w:val="00D4406F"/>
    <w:rsid w:val="00E37CA0"/>
    <w:rsid w:val="00EB1BC8"/>
    <w:rsid w:val="00F50C5C"/>
    <w:rsid w:val="00F771EE"/>
    <w:rsid w:val="00F82EF2"/>
    <w:rsid w:val="00FE6D0E"/>
    <w:rsid w:val="11EFD7D8"/>
    <w:rsid w:val="41FECA59"/>
    <w:rsid w:val="428AEFB6"/>
    <w:rsid w:val="4865B9B0"/>
    <w:rsid w:val="5D3568FA"/>
    <w:rsid w:val="7564321C"/>
    <w:rsid w:val="7D6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5FF633DD-D604-4E01-91EB-CD94783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hAnsiTheme="minorHAnsi" w:eastAsiaTheme="minorHAnsi" w:cstheme="minorBidi"/>
      <w:sz w:val="24"/>
      <w:szCs w:val="24"/>
      <w:lang w:val="en-GB" w:eastAsia="en-US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normaltextrun" w:customStyle="1">
    <w:name w:val="normaltextrun"/>
    <w:basedOn w:val="DefaultParagraphFont"/>
    <w:rsid w:val="00912045"/>
  </w:style>
  <w:style w:type="character" w:styleId="eop" w:customStyle="1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styleId="ql-indent-1" w:customStyle="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ata.cityofchicago.org/d/c7ck-438e" TargetMode="External" Id="rId8" /><Relationship Type="http://schemas.openxmlformats.org/officeDocument/2006/relationships/hyperlink" Target="http://gis.chicagopolice.org/clearmap_crime_sums/crime_types.html" TargetMode="Externa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hyperlink" Target="https://data.cityofchicago.org/d/cauq-8yn6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s://data.cityofchicago.org/d/sp34-6z76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data.cityofchicago.org/d/fthy-xz3r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data.cityofchicago.org/d/aerh-rz74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Vikas Singh</lastModifiedBy>
  <revision>24</revision>
  <dcterms:created xsi:type="dcterms:W3CDTF">2023-01-05T07:47:00.0000000Z</dcterms:created>
  <dcterms:modified xsi:type="dcterms:W3CDTF">2023-01-16T11:45:46.3386798Z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