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28A8F" w14:textId="77777777" w:rsidR="00E57305" w:rsidRPr="004A3B7F" w:rsidRDefault="004A3B7F">
      <w:r w:rsidRPr="004A3B7F">
        <w:drawing>
          <wp:inline distT="0" distB="0" distL="0" distR="0" wp14:anchorId="696BE72D" wp14:editId="6B90A008">
            <wp:extent cx="1905000" cy="533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905000" cy="533400"/>
                    </a:xfrm>
                    <a:prstGeom prst="rect">
                      <a:avLst/>
                    </a:prstGeom>
                  </pic:spPr>
                </pic:pic>
              </a:graphicData>
            </a:graphic>
          </wp:inline>
        </w:drawing>
      </w:r>
    </w:p>
    <w:p w14:paraId="03AA7FF9" w14:textId="77777777" w:rsidR="004A3B7F" w:rsidRPr="004A3B7F" w:rsidRDefault="004A3B7F"/>
    <w:p w14:paraId="3EFC15D9" w14:textId="77777777" w:rsidR="004A3B7F" w:rsidRPr="004A3B7F" w:rsidRDefault="004A3B7F" w:rsidP="004A3B7F">
      <w:pPr>
        <w:jc w:val="center"/>
        <w:rPr>
          <w:rFonts w:ascii="Times New Roman" w:hAnsi="Times New Roman" w:cs="Times New Roman"/>
          <w:b/>
          <w:bCs/>
          <w:sz w:val="24"/>
          <w:szCs w:val="24"/>
        </w:rPr>
      </w:pPr>
      <w:r w:rsidRPr="004A3B7F">
        <w:rPr>
          <w:rFonts w:ascii="Times New Roman" w:hAnsi="Times New Roman" w:cs="Times New Roman"/>
          <w:b/>
          <w:bCs/>
          <w:sz w:val="24"/>
          <w:szCs w:val="24"/>
        </w:rPr>
        <w:t>UJIAN KOMUNIKASI TERTULIS</w:t>
      </w:r>
    </w:p>
    <w:p w14:paraId="67DF0DFB" w14:textId="6CD59274" w:rsidR="004A3B7F" w:rsidRPr="004A3B7F" w:rsidRDefault="004A3B7F" w:rsidP="004A3B7F">
      <w:pPr>
        <w:jc w:val="center"/>
        <w:rPr>
          <w:rFonts w:ascii="Times New Roman" w:hAnsi="Times New Roman" w:cs="Times New Roman"/>
          <w:b/>
          <w:bCs/>
          <w:sz w:val="24"/>
          <w:szCs w:val="24"/>
        </w:rPr>
      </w:pPr>
      <w:r w:rsidRPr="004A3B7F">
        <w:rPr>
          <w:rFonts w:ascii="Times New Roman" w:hAnsi="Times New Roman" w:cs="Times New Roman"/>
          <w:b/>
          <w:bCs/>
          <w:sz w:val="24"/>
          <w:szCs w:val="24"/>
        </w:rPr>
        <w:t xml:space="preserve">KEMAMPUAN MENULIS DAN </w:t>
      </w:r>
      <w:r w:rsidR="00AD203F">
        <w:rPr>
          <w:rFonts w:ascii="Times New Roman" w:hAnsi="Times New Roman" w:cs="Times New Roman"/>
          <w:b/>
          <w:bCs/>
          <w:sz w:val="24"/>
          <w:szCs w:val="24"/>
          <w:lang w:val="en-MY"/>
        </w:rPr>
        <w:t>ME</w:t>
      </w:r>
      <w:r w:rsidRPr="004A3B7F">
        <w:rPr>
          <w:rFonts w:ascii="Times New Roman" w:hAnsi="Times New Roman" w:cs="Times New Roman"/>
          <w:b/>
          <w:bCs/>
          <w:sz w:val="24"/>
          <w:szCs w:val="24"/>
        </w:rPr>
        <w:t>NJELAS</w:t>
      </w:r>
      <w:r w:rsidR="00AD203F">
        <w:rPr>
          <w:rFonts w:ascii="Times New Roman" w:hAnsi="Times New Roman" w:cs="Times New Roman"/>
          <w:b/>
          <w:bCs/>
          <w:sz w:val="24"/>
          <w:szCs w:val="24"/>
          <w:lang w:val="en-MY"/>
        </w:rPr>
        <w:t>KA</w:t>
      </w:r>
      <w:r w:rsidRPr="004A3B7F">
        <w:rPr>
          <w:rFonts w:ascii="Times New Roman" w:hAnsi="Times New Roman" w:cs="Times New Roman"/>
          <w:b/>
          <w:bCs/>
          <w:sz w:val="24"/>
          <w:szCs w:val="24"/>
        </w:rPr>
        <w:t>N</w:t>
      </w:r>
    </w:p>
    <w:p w14:paraId="73284274" w14:textId="77777777" w:rsidR="004A3B7F" w:rsidRPr="004A3B7F" w:rsidRDefault="004A3B7F" w:rsidP="004A3B7F">
      <w:pPr>
        <w:jc w:val="center"/>
        <w:rPr>
          <w:rFonts w:ascii="Times New Roman" w:hAnsi="Times New Roman" w:cs="Times New Roman"/>
          <w:b/>
          <w:bCs/>
          <w:sz w:val="24"/>
          <w:szCs w:val="24"/>
        </w:rPr>
      </w:pPr>
    </w:p>
    <w:p w14:paraId="6A8A4809" w14:textId="77777777" w:rsidR="004A3B7F" w:rsidRPr="004A3B7F" w:rsidRDefault="004A3B7F" w:rsidP="004A3B7F">
      <w:pPr>
        <w:rPr>
          <w:rFonts w:ascii="Times New Roman" w:hAnsi="Times New Roman" w:cs="Times New Roman"/>
          <w:sz w:val="18"/>
          <w:szCs w:val="18"/>
        </w:rPr>
      </w:pPr>
      <w:r w:rsidRPr="004A3B7F">
        <w:rPr>
          <w:rFonts w:ascii="Times New Roman" w:hAnsi="Times New Roman" w:cs="Times New Roman"/>
          <w:sz w:val="18"/>
          <w:szCs w:val="18"/>
          <w:u w:val="single"/>
        </w:rPr>
        <w:t>UJIAN:</w:t>
      </w:r>
      <w:r w:rsidRPr="004A3B7F">
        <w:rPr>
          <w:rFonts w:ascii="Times New Roman" w:hAnsi="Times New Roman" w:cs="Times New Roman"/>
          <w:sz w:val="18"/>
          <w:szCs w:val="18"/>
        </w:rPr>
        <w:t xml:space="preserve"> Kegiatan ini dirancang untuk menilai kemampuan komunikasi tertulis anda</w:t>
      </w:r>
    </w:p>
    <w:p w14:paraId="55FA70B0" w14:textId="77777777" w:rsidR="004A3B7F" w:rsidRDefault="004A3B7F" w:rsidP="004A3B7F">
      <w:pPr>
        <w:rPr>
          <w:rFonts w:ascii="Times New Roman" w:hAnsi="Times New Roman" w:cs="Times New Roman"/>
          <w:sz w:val="18"/>
          <w:szCs w:val="18"/>
          <w:lang w:val="en-US"/>
        </w:rPr>
      </w:pPr>
      <w:r w:rsidRPr="004A3B7F">
        <w:rPr>
          <w:rFonts w:ascii="Times New Roman" w:hAnsi="Times New Roman" w:cs="Times New Roman"/>
          <w:sz w:val="18"/>
          <w:szCs w:val="18"/>
          <w:u w:val="single"/>
        </w:rPr>
        <w:t>TUJUAN:</w:t>
      </w:r>
      <w:r w:rsidRPr="004A3B7F">
        <w:rPr>
          <w:rFonts w:ascii="Times New Roman" w:hAnsi="Times New Roman" w:cs="Times New Roman"/>
          <w:sz w:val="18"/>
          <w:szCs w:val="18"/>
        </w:rPr>
        <w:t xml:space="preserve"> Untuk merespon </w:t>
      </w:r>
      <w:r>
        <w:rPr>
          <w:rFonts w:ascii="Times New Roman" w:hAnsi="Times New Roman" w:cs="Times New Roman"/>
          <w:sz w:val="18"/>
          <w:szCs w:val="18"/>
        </w:rPr>
        <w:t xml:space="preserve">pertanyaan dari </w:t>
      </w:r>
      <w:r>
        <w:rPr>
          <w:rFonts w:ascii="Times New Roman" w:hAnsi="Times New Roman" w:cs="Times New Roman"/>
          <w:sz w:val="18"/>
          <w:szCs w:val="18"/>
          <w:lang w:val="en-US"/>
        </w:rPr>
        <w:t>pelanggan secara efisien dan profesional</w:t>
      </w:r>
    </w:p>
    <w:p w14:paraId="03C1ED9A" w14:textId="77777777" w:rsidR="004A3B7F" w:rsidRDefault="004A3B7F" w:rsidP="004A3B7F">
      <w:pPr>
        <w:rPr>
          <w:rFonts w:ascii="Times New Roman" w:hAnsi="Times New Roman" w:cs="Times New Roman"/>
          <w:sz w:val="18"/>
          <w:szCs w:val="18"/>
          <w:lang w:val="en-US"/>
        </w:rPr>
      </w:pPr>
      <w:r>
        <w:rPr>
          <w:rFonts w:ascii="Times New Roman" w:hAnsi="Times New Roman" w:cs="Times New Roman"/>
          <w:sz w:val="18"/>
          <w:szCs w:val="18"/>
          <w:u w:val="single"/>
          <w:lang w:val="en-US"/>
        </w:rPr>
        <w:t>SKENARIO</w:t>
      </w:r>
      <w:r w:rsidRPr="004A3B7F">
        <w:rPr>
          <w:rFonts w:ascii="Times New Roman" w:hAnsi="Times New Roman" w:cs="Times New Roman"/>
          <w:sz w:val="18"/>
          <w:szCs w:val="18"/>
          <w:u w:val="single"/>
        </w:rPr>
        <w:t>:</w:t>
      </w:r>
      <w:r w:rsidRPr="004A3B7F">
        <w:rPr>
          <w:rFonts w:ascii="Times New Roman" w:hAnsi="Times New Roman" w:cs="Times New Roman"/>
          <w:sz w:val="18"/>
          <w:szCs w:val="18"/>
        </w:rPr>
        <w:t xml:space="preserve"> </w:t>
      </w:r>
      <w:r>
        <w:rPr>
          <w:rFonts w:ascii="Times New Roman" w:hAnsi="Times New Roman" w:cs="Times New Roman"/>
          <w:sz w:val="18"/>
          <w:szCs w:val="18"/>
          <w:lang w:val="en-US"/>
        </w:rPr>
        <w:t xml:space="preserve">Anda adalah perwakilan dukungan pelanggan yang bekerja untuk Electronix dan anda harus menjawab pertanyaan berikut melalui email. </w:t>
      </w:r>
    </w:p>
    <w:p w14:paraId="41C4E25F" w14:textId="77777777" w:rsidR="004A3B7F" w:rsidRDefault="004A3B7F" w:rsidP="004A3B7F">
      <w:pPr>
        <w:tabs>
          <w:tab w:val="left" w:pos="2160"/>
          <w:tab w:val="left" w:pos="3330"/>
        </w:tabs>
        <w:rPr>
          <w:rFonts w:ascii="Times New Roman" w:hAnsi="Times New Roman" w:cs="Times New Roman"/>
          <w:sz w:val="18"/>
          <w:szCs w:val="18"/>
          <w:lang w:val="en-US"/>
        </w:rPr>
      </w:pPr>
      <w:r>
        <w:rPr>
          <w:rFonts w:ascii="Times New Roman" w:hAnsi="Times New Roman" w:cs="Times New Roman"/>
          <w:sz w:val="18"/>
          <w:szCs w:val="18"/>
          <w:lang w:val="en-US"/>
        </w:rPr>
        <w:tab/>
        <w:t>Dari:</w:t>
      </w:r>
      <w:r>
        <w:rPr>
          <w:rFonts w:ascii="Times New Roman" w:hAnsi="Times New Roman" w:cs="Times New Roman"/>
          <w:sz w:val="18"/>
          <w:szCs w:val="18"/>
          <w:lang w:val="en-US"/>
        </w:rPr>
        <w:tab/>
        <w:t>John Citizen [john.citizen@company.com]</w:t>
      </w:r>
    </w:p>
    <w:p w14:paraId="392D1D8B" w14:textId="77777777" w:rsidR="004A3B7F" w:rsidRDefault="004A3B7F" w:rsidP="004A3B7F">
      <w:pPr>
        <w:tabs>
          <w:tab w:val="left" w:pos="2160"/>
          <w:tab w:val="left" w:pos="3330"/>
        </w:tabs>
        <w:rPr>
          <w:rFonts w:ascii="Times New Roman" w:hAnsi="Times New Roman" w:cs="Times New Roman"/>
          <w:sz w:val="18"/>
          <w:szCs w:val="18"/>
          <w:lang w:val="en-US"/>
        </w:rPr>
      </w:pPr>
      <w:r>
        <w:rPr>
          <w:rFonts w:ascii="Times New Roman" w:hAnsi="Times New Roman" w:cs="Times New Roman"/>
          <w:sz w:val="18"/>
          <w:szCs w:val="18"/>
          <w:lang w:val="en-US"/>
        </w:rPr>
        <w:tab/>
        <w:t>Dikirim:</w:t>
      </w:r>
      <w:r>
        <w:rPr>
          <w:rFonts w:ascii="Times New Roman" w:hAnsi="Times New Roman" w:cs="Times New Roman"/>
          <w:sz w:val="18"/>
          <w:szCs w:val="18"/>
          <w:lang w:val="en-US"/>
        </w:rPr>
        <w:tab/>
        <w:t>Senin, 8 Juni 2015 5.51 PM</w:t>
      </w:r>
    </w:p>
    <w:p w14:paraId="12D33ED5" w14:textId="77777777" w:rsidR="004A3B7F" w:rsidRDefault="004A3B7F" w:rsidP="004A3B7F">
      <w:pPr>
        <w:tabs>
          <w:tab w:val="left" w:pos="2160"/>
          <w:tab w:val="left" w:pos="3330"/>
        </w:tabs>
        <w:rPr>
          <w:rFonts w:ascii="Times New Roman" w:hAnsi="Times New Roman" w:cs="Times New Roman"/>
          <w:sz w:val="18"/>
          <w:szCs w:val="18"/>
          <w:lang w:val="en-US"/>
        </w:rPr>
      </w:pPr>
      <w:r>
        <w:rPr>
          <w:rFonts w:ascii="Times New Roman" w:hAnsi="Times New Roman" w:cs="Times New Roman"/>
          <w:sz w:val="18"/>
          <w:szCs w:val="18"/>
          <w:lang w:val="en-US"/>
        </w:rPr>
        <w:tab/>
        <w:t>Kepada:</w:t>
      </w:r>
      <w:r>
        <w:rPr>
          <w:rFonts w:ascii="Times New Roman" w:hAnsi="Times New Roman" w:cs="Times New Roman"/>
          <w:sz w:val="18"/>
          <w:szCs w:val="18"/>
          <w:lang w:val="en-US"/>
        </w:rPr>
        <w:tab/>
        <w:t>Bagian Dukungan Pelanggan</w:t>
      </w:r>
    </w:p>
    <w:p w14:paraId="4D1E22FB" w14:textId="77777777" w:rsidR="004A3B7F" w:rsidRDefault="004A3B7F" w:rsidP="004A3B7F">
      <w:pPr>
        <w:tabs>
          <w:tab w:val="left" w:pos="2160"/>
          <w:tab w:val="left" w:pos="3330"/>
        </w:tabs>
        <w:rPr>
          <w:rFonts w:ascii="Times New Roman" w:hAnsi="Times New Roman" w:cs="Times New Roman"/>
          <w:sz w:val="18"/>
          <w:szCs w:val="18"/>
          <w:lang w:val="en-US"/>
        </w:rPr>
      </w:pPr>
      <w:r>
        <w:rPr>
          <w:rFonts w:ascii="Times New Roman" w:hAnsi="Times New Roman" w:cs="Times New Roman"/>
          <w:sz w:val="18"/>
          <w:szCs w:val="18"/>
          <w:lang w:val="en-US"/>
        </w:rPr>
        <w:tab/>
        <w:t>Subjek:</w:t>
      </w:r>
      <w:r>
        <w:rPr>
          <w:rFonts w:ascii="Times New Roman" w:hAnsi="Times New Roman" w:cs="Times New Roman"/>
          <w:sz w:val="18"/>
          <w:szCs w:val="18"/>
          <w:lang w:val="en-US"/>
        </w:rPr>
        <w:tab/>
        <w:t>Pertanyaan tentang garansi</w:t>
      </w:r>
    </w:p>
    <w:p w14:paraId="1830DA77" w14:textId="77777777" w:rsidR="004A3B7F" w:rsidRDefault="004A3B7F" w:rsidP="004A3B7F">
      <w:pPr>
        <w:tabs>
          <w:tab w:val="left" w:pos="2160"/>
          <w:tab w:val="left" w:pos="3330"/>
        </w:tabs>
        <w:rPr>
          <w:rFonts w:ascii="Times New Roman" w:hAnsi="Times New Roman" w:cs="Times New Roman"/>
          <w:sz w:val="18"/>
          <w:szCs w:val="18"/>
          <w:lang w:val="en-US"/>
        </w:rPr>
      </w:pPr>
    </w:p>
    <w:p w14:paraId="2539D48F" w14:textId="77777777" w:rsidR="004A3B7F" w:rsidRDefault="004A3B7F" w:rsidP="004A3B7F">
      <w:pPr>
        <w:tabs>
          <w:tab w:val="left" w:pos="2160"/>
          <w:tab w:val="left" w:pos="3330"/>
        </w:tabs>
        <w:rPr>
          <w:rFonts w:ascii="Times New Roman" w:hAnsi="Times New Roman" w:cs="Times New Roman"/>
          <w:sz w:val="18"/>
          <w:szCs w:val="18"/>
          <w:lang w:val="en-US"/>
        </w:rPr>
      </w:pPr>
      <w:r>
        <w:rPr>
          <w:rFonts w:ascii="Times New Roman" w:hAnsi="Times New Roman" w:cs="Times New Roman"/>
          <w:sz w:val="18"/>
          <w:szCs w:val="18"/>
          <w:lang w:val="en-US"/>
        </w:rPr>
        <w:t>Halo,</w:t>
      </w:r>
    </w:p>
    <w:p w14:paraId="369C36CF" w14:textId="77777777" w:rsidR="004A3B7F" w:rsidRDefault="004A3B7F" w:rsidP="004A3B7F">
      <w:pPr>
        <w:tabs>
          <w:tab w:val="left" w:pos="2160"/>
          <w:tab w:val="left" w:pos="3330"/>
        </w:tabs>
        <w:rPr>
          <w:rFonts w:ascii="Times New Roman" w:hAnsi="Times New Roman" w:cs="Times New Roman"/>
          <w:sz w:val="18"/>
          <w:szCs w:val="18"/>
          <w:lang w:val="en-US"/>
        </w:rPr>
      </w:pPr>
    </w:p>
    <w:p w14:paraId="21EF7A45" w14:textId="35109635" w:rsidR="004A3B7F" w:rsidRPr="004A3B7F" w:rsidRDefault="004A3B7F" w:rsidP="004A3B7F">
      <w:pPr>
        <w:jc w:val="both"/>
        <w:rPr>
          <w:rFonts w:ascii="Times New Roman" w:hAnsi="Times New Roman" w:cs="Times New Roman"/>
          <w:sz w:val="18"/>
          <w:szCs w:val="18"/>
          <w:lang w:val="en-US"/>
        </w:rPr>
      </w:pPr>
      <w:r w:rsidRPr="004A3B7F">
        <w:rPr>
          <w:rFonts w:ascii="Times New Roman" w:hAnsi="Times New Roman" w:cs="Times New Roman"/>
          <w:sz w:val="18"/>
          <w:szCs w:val="18"/>
          <w:lang w:val="en-US"/>
        </w:rPr>
        <w:t>Saya baru saja membeli perekeam video terbaru dari Electronix dan sayang sekali layar di bagian depan dari barang ini sepertinya tidak berfungsi. Saya ingin mengetahui dimana saya bisa membetulkan ini dan apakah ini akan digantikan dengan garansi. Se</w:t>
      </w:r>
      <w:r w:rsidR="00AD203F">
        <w:rPr>
          <w:rFonts w:ascii="Times New Roman" w:hAnsi="Times New Roman" w:cs="Times New Roman"/>
          <w:sz w:val="18"/>
          <w:szCs w:val="18"/>
          <w:lang w:val="en-US"/>
        </w:rPr>
        <w:t>bagai tambahan</w:t>
      </w:r>
      <w:r w:rsidRPr="004A3B7F">
        <w:rPr>
          <w:rFonts w:ascii="Times New Roman" w:hAnsi="Times New Roman" w:cs="Times New Roman"/>
          <w:sz w:val="18"/>
          <w:szCs w:val="18"/>
          <w:lang w:val="en-US"/>
        </w:rPr>
        <w:t>, saya juga ingin rekorder pengganti dan dikarenakan saya tidak memiliki kendaraan saat ini, saya ingin</w:t>
      </w:r>
      <w:r w:rsidR="00AD203F">
        <w:rPr>
          <w:rFonts w:ascii="Times New Roman" w:hAnsi="Times New Roman" w:cs="Times New Roman"/>
          <w:sz w:val="18"/>
          <w:szCs w:val="18"/>
          <w:lang w:val="en-US"/>
        </w:rPr>
        <w:t xml:space="preserve"> </w:t>
      </w:r>
      <w:r w:rsidRPr="004A3B7F">
        <w:rPr>
          <w:rFonts w:ascii="Times New Roman" w:hAnsi="Times New Roman" w:cs="Times New Roman"/>
          <w:sz w:val="18"/>
          <w:szCs w:val="18"/>
          <w:lang w:val="en-US"/>
        </w:rPr>
        <w:t>penggantian barang ini untuk di</w:t>
      </w:r>
      <w:r w:rsidR="00AD203F">
        <w:rPr>
          <w:rFonts w:ascii="Times New Roman" w:hAnsi="Times New Roman" w:cs="Times New Roman"/>
          <w:sz w:val="18"/>
          <w:szCs w:val="18"/>
          <w:lang w:val="en-US"/>
        </w:rPr>
        <w:t>antar jemput</w:t>
      </w:r>
      <w:r w:rsidRPr="004A3B7F">
        <w:rPr>
          <w:rFonts w:ascii="Times New Roman" w:hAnsi="Times New Roman" w:cs="Times New Roman"/>
          <w:sz w:val="18"/>
          <w:szCs w:val="18"/>
          <w:lang w:val="en-US"/>
        </w:rPr>
        <w:t>. Terima kasih atas bantuannya terkait masalah ini.</w:t>
      </w:r>
    </w:p>
    <w:p w14:paraId="7B325F16" w14:textId="77777777" w:rsidR="004A3B7F" w:rsidRDefault="004A3B7F" w:rsidP="004A3B7F">
      <w:pPr>
        <w:rPr>
          <w:rFonts w:ascii="Times New Roman" w:hAnsi="Times New Roman" w:cs="Times New Roman"/>
          <w:sz w:val="18"/>
          <w:szCs w:val="18"/>
        </w:rPr>
      </w:pPr>
    </w:p>
    <w:p w14:paraId="5676CDC5" w14:textId="77777777" w:rsidR="004A3B7F" w:rsidRDefault="004A3B7F" w:rsidP="004A3B7F">
      <w:pPr>
        <w:rPr>
          <w:rFonts w:ascii="Times New Roman" w:hAnsi="Times New Roman" w:cs="Times New Roman"/>
          <w:sz w:val="18"/>
          <w:szCs w:val="18"/>
          <w:lang w:val="en-US"/>
        </w:rPr>
      </w:pPr>
      <w:r>
        <w:rPr>
          <w:rFonts w:ascii="Times New Roman" w:hAnsi="Times New Roman" w:cs="Times New Roman"/>
          <w:sz w:val="18"/>
          <w:szCs w:val="18"/>
          <w:lang w:val="en-US"/>
        </w:rPr>
        <w:t>Salam hangat,</w:t>
      </w:r>
    </w:p>
    <w:p w14:paraId="26C0E54C" w14:textId="77777777" w:rsidR="004A3B7F" w:rsidRDefault="004A3B7F" w:rsidP="004A3B7F">
      <w:pPr>
        <w:rPr>
          <w:rFonts w:ascii="Times New Roman" w:hAnsi="Times New Roman" w:cs="Times New Roman"/>
          <w:sz w:val="18"/>
          <w:szCs w:val="18"/>
          <w:lang w:val="en-US"/>
        </w:rPr>
      </w:pPr>
      <w:r>
        <w:rPr>
          <w:rFonts w:ascii="Times New Roman" w:hAnsi="Times New Roman" w:cs="Times New Roman"/>
          <w:sz w:val="18"/>
          <w:szCs w:val="18"/>
          <w:lang w:val="en-US"/>
        </w:rPr>
        <w:t>John</w:t>
      </w:r>
    </w:p>
    <w:p w14:paraId="51294935" w14:textId="77777777" w:rsidR="004A3B7F" w:rsidRDefault="004A3B7F" w:rsidP="004A3B7F">
      <w:pPr>
        <w:rPr>
          <w:rFonts w:ascii="Times New Roman" w:hAnsi="Times New Roman" w:cs="Times New Roman"/>
          <w:sz w:val="18"/>
          <w:szCs w:val="18"/>
          <w:lang w:val="en-US"/>
        </w:rPr>
      </w:pPr>
    </w:p>
    <w:p w14:paraId="37EA63BA" w14:textId="77777777" w:rsidR="004A3B7F" w:rsidRDefault="004A3B7F" w:rsidP="004A3B7F">
      <w:pPr>
        <w:rPr>
          <w:rFonts w:ascii="Times New Roman" w:hAnsi="Times New Roman" w:cs="Times New Roman"/>
          <w:b/>
          <w:bCs/>
          <w:sz w:val="18"/>
          <w:szCs w:val="18"/>
          <w:u w:val="single"/>
          <w:lang w:val="en-US"/>
        </w:rPr>
      </w:pPr>
      <w:r>
        <w:rPr>
          <w:rFonts w:ascii="Times New Roman" w:hAnsi="Times New Roman" w:cs="Times New Roman"/>
          <w:b/>
          <w:bCs/>
          <w:sz w:val="18"/>
          <w:szCs w:val="18"/>
          <w:u w:val="single"/>
          <w:lang w:val="en-US"/>
        </w:rPr>
        <w:t>Gunakan informasi dibawah untuk menulis email balasan untuk pelanggan:</w:t>
      </w:r>
    </w:p>
    <w:p w14:paraId="36009882" w14:textId="08606B63" w:rsidR="004A3B7F" w:rsidRPr="004A3B7F" w:rsidRDefault="004A3B7F" w:rsidP="004A3B7F">
      <w:pPr>
        <w:pStyle w:val="ListParagraph"/>
        <w:numPr>
          <w:ilvl w:val="0"/>
          <w:numId w:val="1"/>
        </w:numPr>
        <w:ind w:left="360"/>
        <w:rPr>
          <w:rFonts w:ascii="Times New Roman" w:hAnsi="Times New Roman" w:cs="Times New Roman"/>
          <w:sz w:val="18"/>
          <w:szCs w:val="18"/>
          <w:lang w:val="en-US"/>
        </w:rPr>
      </w:pPr>
      <w:r w:rsidRPr="004A3B7F">
        <w:rPr>
          <w:rFonts w:ascii="Times New Roman" w:hAnsi="Times New Roman" w:cs="Times New Roman"/>
          <w:sz w:val="18"/>
          <w:szCs w:val="18"/>
          <w:lang w:val="en-US"/>
        </w:rPr>
        <w:t xml:space="preserve">Jika produk dibeli dalam waktu 12 bulan terakhir maka garansi akan mencakup semua </w:t>
      </w:r>
      <w:r w:rsidR="00AD203F">
        <w:rPr>
          <w:rFonts w:ascii="Times New Roman" w:hAnsi="Times New Roman" w:cs="Times New Roman"/>
          <w:sz w:val="18"/>
          <w:szCs w:val="18"/>
          <w:lang w:val="en-US"/>
        </w:rPr>
        <w:t>suku cadang</w:t>
      </w:r>
      <w:r w:rsidRPr="004A3B7F">
        <w:rPr>
          <w:rFonts w:ascii="Times New Roman" w:hAnsi="Times New Roman" w:cs="Times New Roman"/>
          <w:sz w:val="18"/>
          <w:szCs w:val="18"/>
          <w:lang w:val="en-US"/>
        </w:rPr>
        <w:t xml:space="preserve"> dan ongkos kerja kecuali untuk kerusakan pada barang yang disebabkan oleh ketidaksengajaan atau kesengajaan dari pelanggan.</w:t>
      </w:r>
    </w:p>
    <w:p w14:paraId="4FE78712" w14:textId="77777777" w:rsidR="004A3B7F" w:rsidRPr="004A3B7F" w:rsidRDefault="004A3B7F" w:rsidP="004A3B7F">
      <w:pPr>
        <w:pStyle w:val="ListParagraph"/>
        <w:ind w:left="360"/>
        <w:rPr>
          <w:rFonts w:ascii="Times New Roman" w:hAnsi="Times New Roman" w:cs="Times New Roman"/>
          <w:sz w:val="18"/>
          <w:szCs w:val="18"/>
          <w:lang w:val="en-US"/>
        </w:rPr>
      </w:pPr>
    </w:p>
    <w:p w14:paraId="0035A133" w14:textId="77777777" w:rsidR="004A3B7F" w:rsidRPr="004A3B7F" w:rsidRDefault="004A3B7F" w:rsidP="004A3B7F">
      <w:pPr>
        <w:pStyle w:val="ListParagraph"/>
        <w:numPr>
          <w:ilvl w:val="0"/>
          <w:numId w:val="1"/>
        </w:numPr>
        <w:ind w:left="360"/>
        <w:rPr>
          <w:rFonts w:ascii="Times New Roman" w:hAnsi="Times New Roman" w:cs="Times New Roman"/>
          <w:sz w:val="18"/>
          <w:szCs w:val="18"/>
          <w:lang w:val="en-US"/>
        </w:rPr>
      </w:pPr>
      <w:r w:rsidRPr="004A3B7F">
        <w:rPr>
          <w:rFonts w:ascii="Times New Roman" w:hAnsi="Times New Roman" w:cs="Times New Roman"/>
          <w:sz w:val="18"/>
          <w:szCs w:val="18"/>
          <w:lang w:val="en-US"/>
        </w:rPr>
        <w:t>Pelanggan harus melengkapi sertifikat garansi pada saat pembelian atau memiliki sertifikat dan bukti pembelian.</w:t>
      </w:r>
    </w:p>
    <w:p w14:paraId="2475C4F8" w14:textId="77777777" w:rsidR="004A3B7F" w:rsidRPr="004A3B7F" w:rsidRDefault="004A3B7F" w:rsidP="004A3B7F">
      <w:pPr>
        <w:pStyle w:val="ListParagraph"/>
        <w:ind w:left="360"/>
        <w:rPr>
          <w:rFonts w:ascii="Times New Roman" w:hAnsi="Times New Roman" w:cs="Times New Roman"/>
          <w:sz w:val="18"/>
          <w:szCs w:val="18"/>
          <w:lang w:val="en-US"/>
        </w:rPr>
      </w:pPr>
    </w:p>
    <w:p w14:paraId="551234B6" w14:textId="77777777" w:rsidR="004A3B7F" w:rsidRPr="004A3B7F" w:rsidRDefault="004A3B7F" w:rsidP="004A3B7F">
      <w:pPr>
        <w:pStyle w:val="ListParagraph"/>
        <w:numPr>
          <w:ilvl w:val="0"/>
          <w:numId w:val="1"/>
        </w:numPr>
        <w:ind w:left="360"/>
        <w:rPr>
          <w:rFonts w:ascii="Times New Roman" w:hAnsi="Times New Roman" w:cs="Times New Roman"/>
          <w:sz w:val="18"/>
          <w:szCs w:val="18"/>
          <w:lang w:val="en-US"/>
        </w:rPr>
      </w:pPr>
      <w:r w:rsidRPr="004A3B7F">
        <w:rPr>
          <w:rFonts w:ascii="Times New Roman" w:hAnsi="Times New Roman" w:cs="Times New Roman"/>
          <w:sz w:val="18"/>
          <w:szCs w:val="18"/>
          <w:lang w:val="en-US"/>
        </w:rPr>
        <w:t>Daftar pusat dukungan dapat ditemukan di www.servicecentre.com</w:t>
      </w:r>
    </w:p>
    <w:p w14:paraId="367D1172" w14:textId="77777777" w:rsidR="004A3B7F" w:rsidRPr="004A3B7F" w:rsidRDefault="004A3B7F" w:rsidP="004A3B7F">
      <w:pPr>
        <w:pStyle w:val="ListParagraph"/>
        <w:ind w:left="360"/>
        <w:rPr>
          <w:rFonts w:ascii="Times New Roman" w:hAnsi="Times New Roman" w:cs="Times New Roman"/>
          <w:sz w:val="18"/>
          <w:szCs w:val="18"/>
          <w:lang w:val="en-US"/>
        </w:rPr>
      </w:pPr>
      <w:r w:rsidRPr="004A3B7F">
        <w:rPr>
          <w:rFonts w:ascii="Times New Roman" w:hAnsi="Times New Roman" w:cs="Times New Roman"/>
          <w:sz w:val="18"/>
          <w:szCs w:val="18"/>
          <w:lang w:val="en-US"/>
        </w:rPr>
        <w:t xml:space="preserve"> </w:t>
      </w:r>
    </w:p>
    <w:p w14:paraId="77130865" w14:textId="77777777" w:rsidR="004A3B7F" w:rsidRPr="004A3B7F" w:rsidRDefault="004A3B7F" w:rsidP="004A3B7F">
      <w:pPr>
        <w:pStyle w:val="ListParagraph"/>
        <w:numPr>
          <w:ilvl w:val="0"/>
          <w:numId w:val="1"/>
        </w:numPr>
        <w:ind w:left="360"/>
        <w:rPr>
          <w:rFonts w:ascii="Times New Roman" w:hAnsi="Times New Roman" w:cs="Times New Roman"/>
          <w:sz w:val="18"/>
          <w:szCs w:val="18"/>
          <w:lang w:val="en-US"/>
        </w:rPr>
      </w:pPr>
      <w:r w:rsidRPr="004A3B7F">
        <w:rPr>
          <w:rFonts w:ascii="Times New Roman" w:hAnsi="Times New Roman" w:cs="Times New Roman"/>
          <w:sz w:val="18"/>
          <w:szCs w:val="18"/>
          <w:lang w:val="en-US"/>
        </w:rPr>
        <w:t>Keputusan akan bergantung pada setiap masing-masing pusat dukungan untuk menentukan apakah pelanggan berhak untuk penggantian produk.</w:t>
      </w:r>
    </w:p>
    <w:p w14:paraId="3035FD8F" w14:textId="77777777" w:rsidR="004A3B7F" w:rsidRPr="004A3B7F" w:rsidRDefault="004A3B7F" w:rsidP="004A3B7F">
      <w:pPr>
        <w:pStyle w:val="ListParagraph"/>
        <w:ind w:left="360"/>
        <w:rPr>
          <w:rFonts w:ascii="Times New Roman" w:hAnsi="Times New Roman" w:cs="Times New Roman"/>
          <w:sz w:val="18"/>
          <w:szCs w:val="18"/>
          <w:lang w:val="en-US"/>
        </w:rPr>
      </w:pPr>
      <w:r w:rsidRPr="004A3B7F">
        <w:rPr>
          <w:rFonts w:ascii="Times New Roman" w:hAnsi="Times New Roman" w:cs="Times New Roman"/>
          <w:sz w:val="18"/>
          <w:szCs w:val="18"/>
          <w:lang w:val="en-US"/>
        </w:rPr>
        <w:t xml:space="preserve"> </w:t>
      </w:r>
    </w:p>
    <w:p w14:paraId="224D1BF6" w14:textId="77777777" w:rsidR="004A3B7F" w:rsidRPr="004A3B7F" w:rsidRDefault="004A3B7F" w:rsidP="004A3B7F">
      <w:pPr>
        <w:pStyle w:val="ListParagraph"/>
        <w:numPr>
          <w:ilvl w:val="0"/>
          <w:numId w:val="1"/>
        </w:numPr>
        <w:ind w:left="360"/>
        <w:rPr>
          <w:rFonts w:ascii="Times New Roman" w:hAnsi="Times New Roman" w:cs="Times New Roman"/>
          <w:sz w:val="18"/>
          <w:szCs w:val="18"/>
          <w:lang w:val="en-US"/>
        </w:rPr>
      </w:pPr>
      <w:r w:rsidRPr="004A3B7F">
        <w:rPr>
          <w:rFonts w:ascii="Times New Roman" w:hAnsi="Times New Roman" w:cs="Times New Roman"/>
          <w:sz w:val="18"/>
          <w:szCs w:val="18"/>
          <w:lang w:val="en-US"/>
        </w:rPr>
        <w:t xml:space="preserve">Biaya akan dikenakan ke pelanggan apabila menginginkan layanan antar jemput barang. </w:t>
      </w:r>
    </w:p>
    <w:p w14:paraId="03366B03" w14:textId="77777777" w:rsidR="004A3B7F" w:rsidRPr="004A3B7F" w:rsidRDefault="004A3B7F" w:rsidP="004A3B7F">
      <w:pPr>
        <w:pStyle w:val="ListParagraph"/>
        <w:ind w:left="360"/>
        <w:rPr>
          <w:rFonts w:ascii="Times New Roman" w:hAnsi="Times New Roman" w:cs="Times New Roman"/>
          <w:sz w:val="18"/>
          <w:szCs w:val="18"/>
          <w:lang w:val="en-US"/>
        </w:rPr>
      </w:pPr>
    </w:p>
    <w:p w14:paraId="59B3FFDF" w14:textId="77777777" w:rsidR="004A3B7F" w:rsidRPr="004A3B7F" w:rsidRDefault="004A3B7F" w:rsidP="004A3B7F">
      <w:pPr>
        <w:pStyle w:val="ListParagraph"/>
        <w:numPr>
          <w:ilvl w:val="0"/>
          <w:numId w:val="1"/>
        </w:numPr>
        <w:ind w:left="360"/>
        <w:rPr>
          <w:rFonts w:ascii="Times New Roman" w:hAnsi="Times New Roman" w:cs="Times New Roman"/>
          <w:sz w:val="18"/>
          <w:szCs w:val="18"/>
          <w:lang w:val="en-US"/>
        </w:rPr>
      </w:pPr>
      <w:r w:rsidRPr="004A3B7F">
        <w:rPr>
          <w:rFonts w:ascii="Times New Roman" w:hAnsi="Times New Roman" w:cs="Times New Roman"/>
          <w:sz w:val="18"/>
          <w:szCs w:val="18"/>
          <w:lang w:val="en-US"/>
        </w:rPr>
        <w:t xml:space="preserve">Buku manual produk dan detil garansi dapan ditemukan di www.products.com </w:t>
      </w:r>
    </w:p>
    <w:sectPr w:rsidR="004A3B7F" w:rsidRPr="004A3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6B2C54"/>
    <w:multiLevelType w:val="hybridMultilevel"/>
    <w:tmpl w:val="A816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B7F"/>
    <w:rsid w:val="004A3B7F"/>
    <w:rsid w:val="005A02EF"/>
    <w:rsid w:val="008B1F45"/>
    <w:rsid w:val="00AD203F"/>
    <w:rsid w:val="00E5730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3D8B"/>
  <w15:chartTrackingRefBased/>
  <w15:docId w15:val="{64CCF32E-D52B-45AA-81C3-34218A9A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Convergys Corporation</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Ignatius Bayu Kharismawan</dc:creator>
  <cp:keywords/>
  <dc:description/>
  <cp:lastModifiedBy>Ignatius Bayu</cp:lastModifiedBy>
  <cp:revision>2</cp:revision>
  <dcterms:created xsi:type="dcterms:W3CDTF">2020-10-27T03:09:00Z</dcterms:created>
  <dcterms:modified xsi:type="dcterms:W3CDTF">2020-10-27T03:09:00Z</dcterms:modified>
</cp:coreProperties>
</file>