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D736" w14:textId="77777777" w:rsidR="005614F3" w:rsidRDefault="00000000">
      <w:pPr>
        <w:rPr>
          <w:rFonts w:ascii="Garamond" w:eastAsia="Garamond" w:hAnsi="Garamond" w:cs="Garamond"/>
        </w:rPr>
      </w:pPr>
      <w:r>
        <w:rPr>
          <w:noProof/>
        </w:rPr>
        <w:drawing>
          <wp:anchor distT="0" distB="0" distL="114300" distR="114300" simplePos="0" relativeHeight="251658240" behindDoc="0" locked="0" layoutInCell="1" hidden="0" allowOverlap="1" wp14:anchorId="26CDFA7F" wp14:editId="470F9508">
            <wp:simplePos x="0" y="0"/>
            <wp:positionH relativeFrom="column">
              <wp:posOffset>-194840</wp:posOffset>
            </wp:positionH>
            <wp:positionV relativeFrom="paragraph">
              <wp:posOffset>22030</wp:posOffset>
            </wp:positionV>
            <wp:extent cx="3909060" cy="977265"/>
            <wp:effectExtent l="0" t="0" r="0" b="0"/>
            <wp:wrapTopAndBottom distT="0" distB="0"/>
            <wp:docPr id="3" name="image1.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10;&#10;Description automatically generated"/>
                    <pic:cNvPicPr preferRelativeResize="0"/>
                  </pic:nvPicPr>
                  <pic:blipFill>
                    <a:blip r:embed="rId8"/>
                    <a:srcRect/>
                    <a:stretch>
                      <a:fillRect/>
                    </a:stretch>
                  </pic:blipFill>
                  <pic:spPr>
                    <a:xfrm>
                      <a:off x="0" y="0"/>
                      <a:ext cx="3909060" cy="977265"/>
                    </a:xfrm>
                    <a:prstGeom prst="rect">
                      <a:avLst/>
                    </a:prstGeom>
                    <a:ln/>
                  </pic:spPr>
                </pic:pic>
              </a:graphicData>
            </a:graphic>
          </wp:anchor>
        </w:drawing>
      </w:r>
    </w:p>
    <w:p w14:paraId="20343DB0" w14:textId="665EF285" w:rsidR="005614F3" w:rsidRDefault="008729D1">
      <w:pPr>
        <w:widowControl w:val="0"/>
        <w:spacing w:after="80" w:line="276" w:lineRule="auto"/>
        <w:rPr>
          <w:rFonts w:ascii="Bookman Old Style" w:eastAsia="Bookman Old Style" w:hAnsi="Bookman Old Style" w:cs="Bookman Old Style"/>
          <w:sz w:val="20"/>
          <w:szCs w:val="20"/>
        </w:rPr>
      </w:pPr>
      <w:r>
        <w:rPr>
          <w:rFonts w:ascii="Bookman Old Style" w:eastAsia="Bookman Old Style" w:hAnsi="Bookman Old Style" w:cs="Bookman Old Style"/>
          <w:b/>
          <w:bCs/>
          <w:sz w:val="32"/>
          <w:szCs w:val="32"/>
        </w:rPr>
        <w:t>DATA102</w:t>
      </w:r>
    </w:p>
    <w:p w14:paraId="0F2F4136" w14:textId="77777777" w:rsidR="005614F3" w:rsidRDefault="00000000">
      <w:pPr>
        <w:widowControl w:val="0"/>
        <w:pBdr>
          <w:bottom w:val="single" w:sz="6" w:space="1" w:color="000000"/>
        </w:pBdr>
        <w:spacing w:after="80" w:line="276" w:lineRule="auto"/>
        <w:rPr>
          <w:rFonts w:ascii="Bookman Old Style" w:eastAsia="Bookman Old Style" w:hAnsi="Bookman Old Style" w:cs="Bookman Old Style"/>
          <w:b/>
          <w:bCs/>
        </w:rPr>
      </w:pPr>
      <w:r>
        <w:rPr>
          <w:rFonts w:ascii="Bookman Old Style" w:eastAsia="Bookman Old Style" w:hAnsi="Bookman Old Style" w:cs="Bookman Old Style"/>
          <w:b/>
          <w:bCs/>
        </w:rPr>
        <w:t>Project – Case Study</w:t>
      </w:r>
    </w:p>
    <w:p w14:paraId="22E577E8" w14:textId="77777777" w:rsidR="005614F3" w:rsidRDefault="005614F3">
      <w:pPr>
        <w:widowControl w:val="0"/>
        <w:pBdr>
          <w:bottom w:val="single" w:sz="6" w:space="1" w:color="000000"/>
        </w:pBdr>
        <w:spacing w:after="80" w:line="276" w:lineRule="auto"/>
        <w:rPr>
          <w:rFonts w:ascii="Bookman Old Style" w:eastAsia="Bookman Old Style" w:hAnsi="Bookman Old Style" w:cs="Bookman Old Style"/>
          <w:b/>
          <w:bCs/>
        </w:rPr>
      </w:pPr>
    </w:p>
    <w:p w14:paraId="5835B71A" w14:textId="77777777" w:rsidR="005614F3" w:rsidRDefault="00000000">
      <w:pPr>
        <w:keepNext/>
        <w:keepLines/>
        <w:widowControl w:val="0"/>
        <w:pBdr>
          <w:top w:val="nil"/>
          <w:left w:val="nil"/>
          <w:bottom w:val="single" w:sz="6" w:space="1" w:color="000000"/>
          <w:right w:val="nil"/>
          <w:between w:val="nil"/>
        </w:pBdr>
        <w:spacing w:before="200" w:after="100" w:line="276" w:lineRule="auto"/>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Major Details</w:t>
      </w:r>
    </w:p>
    <w:p w14:paraId="1FBE46A6" w14:textId="56D472E0" w:rsidR="005614F3" w:rsidRDefault="00000000">
      <w:pPr>
        <w:spacing w:after="3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Groupings:</w:t>
      </w:r>
      <w:r>
        <w:rPr>
          <w:rFonts w:ascii="Bookman Old Style" w:eastAsia="Bookman Old Style" w:hAnsi="Bookman Old Style" w:cs="Bookman Old Style"/>
          <w:b/>
          <w:bCs/>
          <w:sz w:val="20"/>
          <w:szCs w:val="20"/>
        </w:rPr>
        <w:tab/>
      </w:r>
      <w:r>
        <w:rPr>
          <w:rFonts w:ascii="Bookman Old Style" w:eastAsia="Bookman Old Style" w:hAnsi="Bookman Old Style" w:cs="Bookman Old Style"/>
          <w:b/>
          <w:bCs/>
          <w:sz w:val="20"/>
          <w:szCs w:val="20"/>
        </w:rPr>
        <w:tab/>
      </w:r>
      <w:r>
        <w:rPr>
          <w:rFonts w:ascii="Bookman Old Style" w:eastAsia="Bookman Old Style" w:hAnsi="Bookman Old Style" w:cs="Bookman Old Style"/>
          <w:b/>
          <w:bCs/>
          <w:sz w:val="20"/>
          <w:szCs w:val="20"/>
        </w:rPr>
        <w:tab/>
      </w:r>
      <w:r>
        <w:rPr>
          <w:rFonts w:ascii="Bookman Old Style" w:eastAsia="Bookman Old Style" w:hAnsi="Bookman Old Style" w:cs="Bookman Old Style"/>
          <w:sz w:val="20"/>
          <w:szCs w:val="20"/>
        </w:rPr>
        <w:t xml:space="preserve">At most </w:t>
      </w:r>
      <w:r w:rsidR="008729D1">
        <w:rPr>
          <w:rFonts w:ascii="Bookman Old Style" w:eastAsia="Bookman Old Style" w:hAnsi="Bookman Old Style" w:cs="Bookman Old Style"/>
          <w:sz w:val="20"/>
          <w:szCs w:val="20"/>
        </w:rPr>
        <w:t>4</w:t>
      </w:r>
      <w:r>
        <w:rPr>
          <w:rFonts w:ascii="Bookman Old Style" w:eastAsia="Bookman Old Style" w:hAnsi="Bookman Old Style" w:cs="Bookman Old Style"/>
          <w:sz w:val="20"/>
          <w:szCs w:val="20"/>
        </w:rPr>
        <w:t xml:space="preserve"> members in a group</w:t>
      </w:r>
    </w:p>
    <w:p w14:paraId="61A91EDA" w14:textId="070B5CE5" w:rsidR="005614F3" w:rsidRDefault="00000000">
      <w:pPr>
        <w:spacing w:after="3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b/>
          <w:bCs/>
          <w:sz w:val="20"/>
          <w:szCs w:val="20"/>
        </w:rPr>
        <w:t>Deadline:</w:t>
      </w:r>
      <w:r>
        <w:rPr>
          <w:rFonts w:ascii="Bookman Old Style" w:eastAsia="Bookman Old Style" w:hAnsi="Bookman Old Style" w:cs="Bookman Old Style"/>
          <w:b/>
          <w:bCs/>
          <w:sz w:val="20"/>
          <w:szCs w:val="20"/>
        </w:rPr>
        <w:tab/>
      </w:r>
      <w:r>
        <w:rPr>
          <w:rFonts w:ascii="Bookman Old Style" w:eastAsia="Bookman Old Style" w:hAnsi="Bookman Old Style" w:cs="Bookman Old Style"/>
          <w:b/>
          <w:bCs/>
          <w:sz w:val="20"/>
          <w:szCs w:val="20"/>
        </w:rPr>
        <w:tab/>
      </w:r>
      <w:r>
        <w:rPr>
          <w:rFonts w:ascii="Bookman Old Style" w:eastAsia="Bookman Old Style" w:hAnsi="Bookman Old Style" w:cs="Bookman Old Style"/>
          <w:b/>
          <w:bCs/>
          <w:sz w:val="20"/>
          <w:szCs w:val="20"/>
        </w:rPr>
        <w:tab/>
      </w:r>
      <w:r>
        <w:rPr>
          <w:rFonts w:ascii="Bookman Old Style" w:eastAsia="Bookman Old Style" w:hAnsi="Bookman Old Style" w:cs="Bookman Old Style"/>
          <w:sz w:val="20"/>
          <w:szCs w:val="20"/>
        </w:rPr>
        <w:t xml:space="preserve">Phase 1 – Saturday of Week </w:t>
      </w:r>
      <w:r w:rsidR="008729D1">
        <w:rPr>
          <w:rFonts w:ascii="Bookman Old Style" w:eastAsia="Bookman Old Style" w:hAnsi="Bookman Old Style" w:cs="Bookman Old Style"/>
          <w:sz w:val="20"/>
          <w:szCs w:val="20"/>
        </w:rPr>
        <w:t>6</w:t>
      </w:r>
      <w:r>
        <w:rPr>
          <w:rFonts w:ascii="Bookman Old Style" w:eastAsia="Bookman Old Style" w:hAnsi="Bookman Old Style" w:cs="Bookman Old Style"/>
          <w:sz w:val="20"/>
          <w:szCs w:val="20"/>
        </w:rPr>
        <w:t xml:space="preserve"> </w:t>
      </w:r>
    </w:p>
    <w:p w14:paraId="30117527" w14:textId="06480F2D" w:rsidR="005614F3" w:rsidRDefault="00000000">
      <w:pPr>
        <w:spacing w:after="3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t>Phase 2 – Saturday of Week 1</w:t>
      </w:r>
      <w:r w:rsidR="008729D1">
        <w:rPr>
          <w:rFonts w:ascii="Bookman Old Style" w:eastAsia="Bookman Old Style" w:hAnsi="Bookman Old Style" w:cs="Bookman Old Style"/>
          <w:sz w:val="20"/>
          <w:szCs w:val="20"/>
        </w:rPr>
        <w:t>2</w:t>
      </w:r>
    </w:p>
    <w:p w14:paraId="28C8187C" w14:textId="16EC79D8" w:rsidR="005614F3" w:rsidRDefault="00000000">
      <w:pPr>
        <w:spacing w:after="3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b/>
          <w:bCs/>
          <w:sz w:val="20"/>
          <w:szCs w:val="20"/>
        </w:rPr>
        <w:t>Demo Schedule:</w:t>
      </w:r>
      <w:r>
        <w:rPr>
          <w:rFonts w:ascii="Bookman Old Style" w:eastAsia="Bookman Old Style" w:hAnsi="Bookman Old Style" w:cs="Bookman Old Style"/>
          <w:b/>
          <w:bCs/>
          <w:sz w:val="20"/>
          <w:szCs w:val="20"/>
        </w:rPr>
        <w:tab/>
      </w:r>
      <w:r>
        <w:rPr>
          <w:rFonts w:ascii="Bookman Old Style" w:eastAsia="Bookman Old Style" w:hAnsi="Bookman Old Style" w:cs="Bookman Old Style"/>
          <w:b/>
          <w:bCs/>
          <w:sz w:val="20"/>
          <w:szCs w:val="20"/>
        </w:rPr>
        <w:tab/>
      </w:r>
      <w:r>
        <w:rPr>
          <w:rFonts w:ascii="Bookman Old Style" w:eastAsia="Bookman Old Style" w:hAnsi="Bookman Old Style" w:cs="Bookman Old Style"/>
          <w:sz w:val="20"/>
          <w:szCs w:val="20"/>
        </w:rPr>
        <w:t xml:space="preserve">Phase 1 – Week </w:t>
      </w:r>
      <w:r w:rsidR="008729D1">
        <w:rPr>
          <w:rFonts w:ascii="Bookman Old Style" w:eastAsia="Bookman Old Style" w:hAnsi="Bookman Old Style" w:cs="Bookman Old Style"/>
          <w:sz w:val="20"/>
          <w:szCs w:val="20"/>
        </w:rPr>
        <w:t>7</w:t>
      </w:r>
    </w:p>
    <w:p w14:paraId="1F60132F" w14:textId="23E62424" w:rsidR="005614F3" w:rsidRDefault="00000000">
      <w:pPr>
        <w:spacing w:after="3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t>Phase 2 – Week 1</w:t>
      </w:r>
      <w:r w:rsidR="008729D1">
        <w:rPr>
          <w:rFonts w:ascii="Bookman Old Style" w:eastAsia="Bookman Old Style" w:hAnsi="Bookman Old Style" w:cs="Bookman Old Style"/>
          <w:sz w:val="20"/>
          <w:szCs w:val="20"/>
        </w:rPr>
        <w:t>3</w:t>
      </w:r>
    </w:p>
    <w:p w14:paraId="43CCA626" w14:textId="77777777" w:rsidR="005614F3" w:rsidRDefault="00000000">
      <w:pPr>
        <w:spacing w:after="3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b/>
          <w:bCs/>
          <w:sz w:val="20"/>
          <w:szCs w:val="20"/>
        </w:rPr>
        <w:t>Percentage:</w:t>
      </w: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r>
      <w:r>
        <w:rPr>
          <w:rFonts w:ascii="Bookman Old Style" w:eastAsia="Bookman Old Style" w:hAnsi="Bookman Old Style" w:cs="Bookman Old Style"/>
          <w:sz w:val="20"/>
          <w:szCs w:val="20"/>
        </w:rPr>
        <w:tab/>
        <w:t>30%</w:t>
      </w:r>
    </w:p>
    <w:p w14:paraId="1D0EE2DD" w14:textId="77777777" w:rsidR="005614F3" w:rsidRDefault="00000000">
      <w:pPr>
        <w:spacing w:after="3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b/>
          <w:bCs/>
          <w:sz w:val="20"/>
          <w:szCs w:val="20"/>
        </w:rPr>
        <w:t>Submission guidelines:</w:t>
      </w:r>
      <w:r>
        <w:rPr>
          <w:rFonts w:ascii="Bookman Old Style" w:eastAsia="Bookman Old Style" w:hAnsi="Bookman Old Style" w:cs="Bookman Old Style"/>
          <w:b/>
          <w:bCs/>
          <w:sz w:val="20"/>
          <w:szCs w:val="20"/>
        </w:rPr>
        <w:tab/>
      </w:r>
      <w:r>
        <w:rPr>
          <w:rFonts w:ascii="Bookman Old Style" w:eastAsia="Bookman Old Style" w:hAnsi="Bookman Old Style" w:cs="Bookman Old Style"/>
          <w:sz w:val="20"/>
          <w:szCs w:val="20"/>
        </w:rPr>
        <w:t xml:space="preserve">Submit the </w:t>
      </w:r>
      <w:r>
        <w:rPr>
          <w:rFonts w:ascii="Consolas" w:eastAsia="Consolas" w:hAnsi="Consolas" w:cs="Consolas"/>
          <w:sz w:val="20"/>
          <w:szCs w:val="20"/>
        </w:rPr>
        <w:t>zip</w:t>
      </w:r>
      <w:r>
        <w:rPr>
          <w:rFonts w:ascii="Bookman Old Style" w:eastAsia="Bookman Old Style" w:hAnsi="Bookman Old Style" w:cs="Bookman Old Style"/>
          <w:sz w:val="20"/>
          <w:szCs w:val="20"/>
        </w:rPr>
        <w:t xml:space="preserve"> file to </w:t>
      </w:r>
      <w:proofErr w:type="spellStart"/>
      <w:r>
        <w:rPr>
          <w:rFonts w:ascii="Bookman Old Style" w:eastAsia="Bookman Old Style" w:hAnsi="Bookman Old Style" w:cs="Bookman Old Style"/>
          <w:sz w:val="20"/>
          <w:szCs w:val="20"/>
        </w:rPr>
        <w:t>AnimoSpace</w:t>
      </w:r>
      <w:proofErr w:type="spellEnd"/>
    </w:p>
    <w:p w14:paraId="5F21F0B4" w14:textId="7BA1910B" w:rsidR="005614F3" w:rsidRDefault="00000000">
      <w:pPr>
        <w:spacing w:after="30" w:line="276" w:lineRule="auto"/>
        <w:jc w:val="both"/>
        <w:rPr>
          <w:rFonts w:ascii="Consolas" w:eastAsia="Consolas" w:hAnsi="Consolas" w:cs="Consolas"/>
          <w:sz w:val="20"/>
          <w:szCs w:val="20"/>
        </w:rPr>
      </w:pPr>
      <w:r>
        <w:rPr>
          <w:rFonts w:ascii="Bookman Old Style" w:eastAsia="Bookman Old Style" w:hAnsi="Bookman Old Style" w:cs="Bookman Old Style"/>
          <w:b/>
          <w:bCs/>
          <w:sz w:val="20"/>
          <w:szCs w:val="20"/>
        </w:rPr>
        <w:t>Filename format</w:t>
      </w:r>
      <w:proofErr w:type="gramStart"/>
      <w:r>
        <w:rPr>
          <w:rFonts w:ascii="Bookman Old Style" w:eastAsia="Bookman Old Style" w:hAnsi="Bookman Old Style" w:cs="Bookman Old Style"/>
          <w:b/>
          <w:bCs/>
          <w:sz w:val="20"/>
          <w:szCs w:val="20"/>
        </w:rPr>
        <w:t>:</w:t>
      </w:r>
      <w:r>
        <w:rPr>
          <w:rFonts w:ascii="Bookman Old Style" w:eastAsia="Bookman Old Style" w:hAnsi="Bookman Old Style" w:cs="Bookman Old Style"/>
          <w:b/>
          <w:bCs/>
          <w:sz w:val="20"/>
          <w:szCs w:val="20"/>
        </w:rPr>
        <w:tab/>
      </w:r>
      <w:r>
        <w:rPr>
          <w:rFonts w:ascii="Bookman Old Style" w:eastAsia="Bookman Old Style" w:hAnsi="Bookman Old Style" w:cs="Bookman Old Style"/>
          <w:b/>
          <w:bCs/>
          <w:sz w:val="20"/>
          <w:szCs w:val="20"/>
        </w:rPr>
        <w:tab/>
      </w:r>
      <w:r w:rsidR="008729D1">
        <w:rPr>
          <w:rFonts w:ascii="Consolas" w:eastAsia="Consolas" w:hAnsi="Consolas" w:cs="Consolas"/>
          <w:sz w:val="20"/>
          <w:szCs w:val="20"/>
        </w:rPr>
        <w:t>DATA102</w:t>
      </w:r>
      <w:proofErr w:type="gramEnd"/>
      <w:r>
        <w:rPr>
          <w:rFonts w:ascii="Consolas" w:eastAsia="Consolas" w:hAnsi="Consolas" w:cs="Consolas"/>
          <w:sz w:val="20"/>
          <w:szCs w:val="20"/>
        </w:rPr>
        <w:t>-Project-&lt;Section&gt;-Group&lt;#&gt;.zip</w:t>
      </w:r>
    </w:p>
    <w:p w14:paraId="341C20FA" w14:textId="77777777" w:rsidR="005614F3" w:rsidRDefault="005614F3">
      <w:pPr>
        <w:spacing w:after="30" w:line="276" w:lineRule="auto"/>
        <w:jc w:val="both"/>
        <w:rPr>
          <w:rFonts w:ascii="Bookman Old Style" w:eastAsia="Bookman Old Style" w:hAnsi="Bookman Old Style" w:cs="Bookman Old Style"/>
          <w:b/>
          <w:bCs/>
        </w:rPr>
      </w:pPr>
    </w:p>
    <w:p w14:paraId="3629ECC4" w14:textId="77777777" w:rsidR="005614F3" w:rsidRDefault="00000000">
      <w:pPr>
        <w:keepNext/>
        <w:keepLines/>
        <w:widowControl w:val="0"/>
        <w:pBdr>
          <w:top w:val="nil"/>
          <w:left w:val="nil"/>
          <w:bottom w:val="single" w:sz="6" w:space="1" w:color="000000"/>
          <w:right w:val="nil"/>
          <w:between w:val="nil"/>
        </w:pBdr>
        <w:spacing w:before="200" w:after="100" w:line="276" w:lineRule="auto"/>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Deliverables</w:t>
      </w:r>
    </w:p>
    <w:p w14:paraId="016CDBCC" w14:textId="77777777" w:rsidR="005614F3" w:rsidRDefault="00000000">
      <w:pPr>
        <w:spacing w:after="30" w:line="276" w:lineRule="auto"/>
        <w:jc w:val="both"/>
        <w:rPr>
          <w:rFonts w:ascii="Bookman Old Style" w:eastAsia="Bookman Old Style" w:hAnsi="Bookman Old Style" w:cs="Bookman Old Style"/>
          <w:sz w:val="20"/>
          <w:szCs w:val="20"/>
        </w:rPr>
      </w:pPr>
      <w:r>
        <w:rPr>
          <w:rFonts w:ascii="Consolas" w:eastAsia="Consolas" w:hAnsi="Consolas" w:cs="Consolas"/>
          <w:sz w:val="20"/>
          <w:szCs w:val="20"/>
        </w:rPr>
        <w:t>Zip</w:t>
      </w:r>
      <w:r>
        <w:rPr>
          <w:rFonts w:ascii="Bookman Old Style" w:eastAsia="Bookman Old Style" w:hAnsi="Bookman Old Style" w:cs="Bookman Old Style"/>
          <w:sz w:val="20"/>
          <w:szCs w:val="20"/>
        </w:rPr>
        <w:t xml:space="preserve"> file containing:</w:t>
      </w:r>
    </w:p>
    <w:p w14:paraId="4838C440" w14:textId="77777777" w:rsidR="005614F3" w:rsidRDefault="00000000">
      <w:pPr>
        <w:numPr>
          <w:ilvl w:val="0"/>
          <w:numId w:val="1"/>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Jupyter</w:t>
      </w:r>
      <w:proofErr w:type="spellEnd"/>
      <w:r>
        <w:rPr>
          <w:rFonts w:ascii="Bookman Old Style" w:eastAsia="Bookman Old Style" w:hAnsi="Bookman Old Style" w:cs="Bookman Old Style"/>
          <w:color w:val="000000"/>
          <w:sz w:val="20"/>
          <w:szCs w:val="20"/>
        </w:rPr>
        <w:t xml:space="preserve"> Notebook file – </w:t>
      </w:r>
      <w:proofErr w:type="spellStart"/>
      <w:r>
        <w:rPr>
          <w:rFonts w:ascii="Consolas" w:eastAsia="Consolas" w:hAnsi="Consolas" w:cs="Consolas"/>
          <w:color w:val="000000"/>
          <w:sz w:val="20"/>
          <w:szCs w:val="20"/>
        </w:rPr>
        <w:t>ipynb</w:t>
      </w:r>
      <w:proofErr w:type="spellEnd"/>
      <w:r>
        <w:rPr>
          <w:rFonts w:ascii="Bookman Old Style" w:eastAsia="Bookman Old Style" w:hAnsi="Bookman Old Style" w:cs="Bookman Old Style"/>
          <w:color w:val="000000"/>
          <w:sz w:val="20"/>
          <w:szCs w:val="20"/>
        </w:rPr>
        <w:t xml:space="preserve"> file</w:t>
      </w:r>
    </w:p>
    <w:p w14:paraId="44CDAC5C" w14:textId="77777777" w:rsidR="005614F3" w:rsidRDefault="00000000">
      <w:pPr>
        <w:numPr>
          <w:ilvl w:val="0"/>
          <w:numId w:val="1"/>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Other Python 3 files – </w:t>
      </w:r>
      <w:proofErr w:type="spellStart"/>
      <w:r>
        <w:rPr>
          <w:rFonts w:ascii="Consolas" w:eastAsia="Consolas" w:hAnsi="Consolas" w:cs="Consolas"/>
          <w:color w:val="000000"/>
          <w:sz w:val="20"/>
          <w:szCs w:val="20"/>
        </w:rPr>
        <w:t>py</w:t>
      </w:r>
      <w:proofErr w:type="spellEnd"/>
      <w:r>
        <w:rPr>
          <w:rFonts w:ascii="Bookman Old Style" w:eastAsia="Bookman Old Style" w:hAnsi="Bookman Old Style" w:cs="Bookman Old Style"/>
          <w:color w:val="000000"/>
          <w:sz w:val="20"/>
          <w:szCs w:val="20"/>
        </w:rPr>
        <w:t xml:space="preserve"> files</w:t>
      </w:r>
    </w:p>
    <w:p w14:paraId="215A13F3" w14:textId="77777777" w:rsidR="005614F3" w:rsidRDefault="00000000">
      <w:pPr>
        <w:numPr>
          <w:ilvl w:val="0"/>
          <w:numId w:val="1"/>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Dataset files – </w:t>
      </w:r>
      <w:r>
        <w:rPr>
          <w:rFonts w:ascii="Consolas" w:eastAsia="Consolas" w:hAnsi="Consolas" w:cs="Consolas"/>
          <w:color w:val="000000"/>
          <w:sz w:val="20"/>
          <w:szCs w:val="20"/>
        </w:rPr>
        <w:t>csv</w:t>
      </w:r>
      <w:r>
        <w:rPr>
          <w:rFonts w:ascii="Bookman Old Style" w:eastAsia="Bookman Old Style" w:hAnsi="Bookman Old Style" w:cs="Bookman Old Style"/>
          <w:color w:val="000000"/>
          <w:sz w:val="20"/>
          <w:szCs w:val="20"/>
        </w:rPr>
        <w:t xml:space="preserve"> files</w:t>
      </w:r>
    </w:p>
    <w:p w14:paraId="17BC128B" w14:textId="77777777" w:rsidR="005614F3" w:rsidRDefault="00000000">
      <w:pPr>
        <w:numPr>
          <w:ilvl w:val="0"/>
          <w:numId w:val="1"/>
        </w:numPr>
        <w:pBdr>
          <w:top w:val="nil"/>
          <w:left w:val="nil"/>
          <w:bottom w:val="nil"/>
          <w:right w:val="nil"/>
          <w:between w:val="nil"/>
        </w:pBdr>
        <w:spacing w:after="3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Presentation file – pptx or canvas file</w:t>
      </w:r>
    </w:p>
    <w:p w14:paraId="252019FE" w14:textId="77777777" w:rsidR="005614F3" w:rsidRDefault="005614F3">
      <w:pPr>
        <w:spacing w:after="30" w:line="276" w:lineRule="auto"/>
        <w:jc w:val="both"/>
        <w:rPr>
          <w:rFonts w:ascii="Bookman Old Style" w:eastAsia="Bookman Old Style" w:hAnsi="Bookman Old Style" w:cs="Bookman Old Style"/>
          <w:b/>
          <w:bCs/>
          <w:u w:val="single"/>
        </w:rPr>
      </w:pPr>
    </w:p>
    <w:p w14:paraId="5B91E14A" w14:textId="77777777" w:rsidR="005614F3" w:rsidRDefault="00000000">
      <w:pPr>
        <w:keepNext/>
        <w:keepLines/>
        <w:widowControl w:val="0"/>
        <w:pBdr>
          <w:top w:val="nil"/>
          <w:left w:val="nil"/>
          <w:bottom w:val="single" w:sz="6" w:space="1" w:color="000000"/>
          <w:right w:val="nil"/>
          <w:between w:val="nil"/>
        </w:pBdr>
        <w:spacing w:before="200" w:after="100" w:line="276" w:lineRule="auto"/>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Specifications</w:t>
      </w:r>
    </w:p>
    <w:p w14:paraId="067CC0AF"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You are tasked to go through the process of selecting a dataset, formulating research questions, analyzing data, modelling data, hypothesis testing, and extracting insights from the data.</w:t>
      </w:r>
    </w:p>
    <w:p w14:paraId="7AF8A328" w14:textId="4E82213C"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The project is to be submitted as a </w:t>
      </w:r>
      <w:proofErr w:type="spellStart"/>
      <w:r>
        <w:rPr>
          <w:rFonts w:ascii="Bookman Old Style" w:eastAsia="Bookman Old Style" w:hAnsi="Bookman Old Style" w:cs="Bookman Old Style"/>
          <w:sz w:val="20"/>
          <w:szCs w:val="20"/>
        </w:rPr>
        <w:t>Jupyter</w:t>
      </w:r>
      <w:proofErr w:type="spellEnd"/>
      <w:r>
        <w:rPr>
          <w:rFonts w:ascii="Bookman Old Style" w:eastAsia="Bookman Old Style" w:hAnsi="Bookman Old Style" w:cs="Bookman Old Style"/>
          <w:sz w:val="20"/>
          <w:szCs w:val="20"/>
        </w:rPr>
        <w:t xml:space="preserve"> Notebook and, optionally, some Python 3 source files. The notebook should be a self-explanatory document containing a report of the entire process undertaken to come up with the </w:t>
      </w:r>
      <w:r w:rsidR="008729D1">
        <w:rPr>
          <w:rFonts w:ascii="Bookman Old Style" w:eastAsia="Bookman Old Style" w:hAnsi="Bookman Old Style" w:cs="Bookman Old Style"/>
          <w:sz w:val="20"/>
          <w:szCs w:val="20"/>
        </w:rPr>
        <w:t>insights generated</w:t>
      </w:r>
      <w:r>
        <w:rPr>
          <w:rFonts w:ascii="Bookman Old Style" w:eastAsia="Bookman Old Style" w:hAnsi="Bookman Old Style" w:cs="Bookman Old Style"/>
          <w:sz w:val="20"/>
          <w:szCs w:val="20"/>
        </w:rPr>
        <w:t xml:space="preserve"> from the raw dataset. It should contain markup cells explaining the processes undertaken in the project, as well as code cells showing all the code that was performed. Please make sure that the codes </w:t>
      </w:r>
      <w:r w:rsidR="008729D1">
        <w:rPr>
          <w:rFonts w:ascii="Bookman Old Style" w:eastAsia="Bookman Old Style" w:hAnsi="Bookman Old Style" w:cs="Bookman Old Style"/>
          <w:sz w:val="20"/>
          <w:szCs w:val="20"/>
        </w:rPr>
        <w:t>can</w:t>
      </w:r>
      <w:r>
        <w:rPr>
          <w:rFonts w:ascii="Bookman Old Style" w:eastAsia="Bookman Old Style" w:hAnsi="Bookman Old Style" w:cs="Bookman Old Style"/>
          <w:sz w:val="20"/>
          <w:szCs w:val="20"/>
        </w:rPr>
        <w:t xml:space="preserve"> be successfully run sequentially to replicate the processes done in the project.</w:t>
      </w:r>
    </w:p>
    <w:p w14:paraId="2F982E78" w14:textId="77777777" w:rsidR="005614F3" w:rsidRDefault="005614F3">
      <w:pPr>
        <w:spacing w:after="100" w:line="276" w:lineRule="auto"/>
        <w:jc w:val="both"/>
        <w:rPr>
          <w:rFonts w:ascii="Bookman Old Style" w:eastAsia="Bookman Old Style" w:hAnsi="Bookman Old Style" w:cs="Bookman Old Style"/>
          <w:sz w:val="20"/>
          <w:szCs w:val="20"/>
        </w:rPr>
      </w:pPr>
    </w:p>
    <w:p w14:paraId="7C3B6BA9" w14:textId="77777777" w:rsidR="005614F3" w:rsidRDefault="005614F3">
      <w:pPr>
        <w:spacing w:after="100" w:line="276" w:lineRule="auto"/>
        <w:jc w:val="both"/>
        <w:rPr>
          <w:rFonts w:ascii="Bookman Old Style" w:eastAsia="Bookman Old Style" w:hAnsi="Bookman Old Style" w:cs="Bookman Old Style"/>
          <w:sz w:val="20"/>
          <w:szCs w:val="20"/>
        </w:rPr>
      </w:pPr>
    </w:p>
    <w:p w14:paraId="0E9E29D5" w14:textId="77777777" w:rsidR="005614F3" w:rsidRDefault="005614F3">
      <w:pPr>
        <w:spacing w:after="100" w:line="276" w:lineRule="auto"/>
        <w:jc w:val="both"/>
        <w:rPr>
          <w:rFonts w:ascii="Bookman Old Style" w:eastAsia="Bookman Old Style" w:hAnsi="Bookman Old Style" w:cs="Bookman Old Style"/>
          <w:sz w:val="20"/>
          <w:szCs w:val="20"/>
        </w:rPr>
      </w:pPr>
    </w:p>
    <w:p w14:paraId="64B79888"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Phase 1</w:t>
      </w:r>
    </w:p>
    <w:p w14:paraId="72639689" w14:textId="4C58A0B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The first phase of the case study involves the four sections – (1) dataset description, (2) data cleaning, (3) Exploratory Data Analysis, (4) research question</w:t>
      </w:r>
      <w:r w:rsidR="00F61E01">
        <w:rPr>
          <w:rFonts w:ascii="Bookman Old Style" w:eastAsia="Bookman Old Style" w:hAnsi="Bookman Old Style" w:cs="Bookman Old Style"/>
          <w:sz w:val="20"/>
          <w:szCs w:val="20"/>
        </w:rPr>
        <w:t>, and (5) statistical inference</w:t>
      </w:r>
      <w:r>
        <w:rPr>
          <w:rFonts w:ascii="Bookman Old Style" w:eastAsia="Bookman Old Style" w:hAnsi="Bookman Old Style" w:cs="Bookman Old Style"/>
          <w:sz w:val="20"/>
          <w:szCs w:val="20"/>
        </w:rPr>
        <w:t>.</w:t>
      </w:r>
    </w:p>
    <w:p w14:paraId="7192ECA5" w14:textId="77777777" w:rsidR="005614F3" w:rsidRDefault="005614F3">
      <w:pPr>
        <w:spacing w:after="100" w:line="276" w:lineRule="auto"/>
        <w:jc w:val="both"/>
        <w:rPr>
          <w:rFonts w:ascii="Bookman Old Style" w:eastAsia="Bookman Old Style" w:hAnsi="Bookman Old Style" w:cs="Bookman Old Style"/>
          <w:sz w:val="20"/>
          <w:szCs w:val="20"/>
        </w:rPr>
      </w:pPr>
    </w:p>
    <w:p w14:paraId="2C8D5EEB" w14:textId="77777777" w:rsidR="005614F3" w:rsidRDefault="00000000">
      <w:pPr>
        <w:spacing w:after="100" w:line="276" w:lineRule="auto"/>
        <w:jc w:val="both"/>
        <w:rPr>
          <w:rFonts w:ascii="Bookman Old Style" w:eastAsia="Bookman Old Style" w:hAnsi="Bookman Old Style" w:cs="Bookman Old Style"/>
          <w:b/>
          <w:bCs/>
          <w:sz w:val="20"/>
          <w:szCs w:val="20"/>
        </w:rPr>
      </w:pPr>
      <w:bookmarkStart w:id="0" w:name="_heading=h.k6aj0v2rabg2" w:colFirst="0" w:colLast="0"/>
      <w:bookmarkEnd w:id="0"/>
      <w:r>
        <w:rPr>
          <w:rFonts w:ascii="Bookman Old Style" w:eastAsia="Bookman Old Style" w:hAnsi="Bookman Old Style" w:cs="Bookman Old Style"/>
          <w:b/>
          <w:bCs/>
          <w:sz w:val="20"/>
          <w:szCs w:val="20"/>
        </w:rPr>
        <w:t>Dataset Description</w:t>
      </w:r>
    </w:p>
    <w:p w14:paraId="467F2347" w14:textId="77777777" w:rsidR="005614F3" w:rsidRDefault="00000000">
      <w:pPr>
        <w:spacing w:after="100" w:line="276" w:lineRule="auto"/>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Each group should select their own real-world dataset to analyze. When selecting a dataset, please ensure that the dataset is collected properly. The dataset should contain enough variables to explore. As a rule of thumb, a good number would be at least 10 variables</w:t>
      </w:r>
    </w:p>
    <w:p w14:paraId="167946B1" w14:textId="77777777" w:rsidR="005614F3" w:rsidRDefault="00000000">
      <w:pPr>
        <w:spacing w:after="100" w:line="276" w:lineRule="auto"/>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There are several online sources for public online datasets. Some of them are as follows:</w:t>
      </w:r>
    </w:p>
    <w:p w14:paraId="4599BD5B" w14:textId="77777777" w:rsidR="005614F3" w:rsidRDefault="00000000">
      <w:pPr>
        <w:numPr>
          <w:ilvl w:val="0"/>
          <w:numId w:val="3"/>
        </w:numPr>
        <w:pBdr>
          <w:top w:val="nil"/>
          <w:left w:val="nil"/>
          <w:bottom w:val="nil"/>
          <w:right w:val="nil"/>
          <w:between w:val="nil"/>
        </w:pBdr>
        <w:spacing w:after="0" w:line="276" w:lineRule="auto"/>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Kaggle (</w:t>
      </w:r>
      <w:hyperlink r:id="rId9">
        <w:r w:rsidR="005614F3">
          <w:rPr>
            <w:rFonts w:ascii="Bookman Old Style" w:eastAsia="Bookman Old Style" w:hAnsi="Bookman Old Style" w:cs="Bookman Old Style"/>
            <w:color w:val="0563C1"/>
            <w:sz w:val="20"/>
            <w:szCs w:val="20"/>
            <w:u w:val="single"/>
          </w:rPr>
          <w:t>https://www.kaggle.com/datasets</w:t>
        </w:r>
      </w:hyperlink>
      <w:r>
        <w:rPr>
          <w:rFonts w:ascii="Bookman Old Style" w:eastAsia="Bookman Old Style" w:hAnsi="Bookman Old Style" w:cs="Bookman Old Style"/>
          <w:color w:val="000000"/>
          <w:sz w:val="20"/>
          <w:szCs w:val="20"/>
        </w:rPr>
        <w:t>)</w:t>
      </w:r>
    </w:p>
    <w:p w14:paraId="360229B8" w14:textId="77777777" w:rsidR="005614F3" w:rsidRDefault="00000000">
      <w:pPr>
        <w:numPr>
          <w:ilvl w:val="0"/>
          <w:numId w:val="3"/>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Google Public Datasets (</w:t>
      </w:r>
      <w:hyperlink r:id="rId10">
        <w:r w:rsidR="005614F3">
          <w:rPr>
            <w:rFonts w:ascii="Bookman Old Style" w:eastAsia="Bookman Old Style" w:hAnsi="Bookman Old Style" w:cs="Bookman Old Style"/>
            <w:color w:val="0563C1"/>
            <w:sz w:val="20"/>
            <w:szCs w:val="20"/>
            <w:u w:val="single"/>
          </w:rPr>
          <w:t>https://cloud.google.com/bigquery/public-data/</w:t>
        </w:r>
      </w:hyperlink>
      <w:r>
        <w:rPr>
          <w:rFonts w:ascii="Bookman Old Style" w:eastAsia="Bookman Old Style" w:hAnsi="Bookman Old Style" w:cs="Bookman Old Style"/>
          <w:color w:val="000000"/>
          <w:sz w:val="20"/>
          <w:szCs w:val="20"/>
        </w:rPr>
        <w:t>)</w:t>
      </w:r>
    </w:p>
    <w:p w14:paraId="0C0753A2" w14:textId="77777777" w:rsidR="005614F3" w:rsidRDefault="00000000">
      <w:pPr>
        <w:numPr>
          <w:ilvl w:val="0"/>
          <w:numId w:val="3"/>
        </w:num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Our World in Data (</w:t>
      </w:r>
      <w:hyperlink r:id="rId11">
        <w:r w:rsidR="005614F3">
          <w:rPr>
            <w:rFonts w:ascii="Bookman Old Style" w:eastAsia="Bookman Old Style" w:hAnsi="Bookman Old Style" w:cs="Bookman Old Style"/>
            <w:color w:val="0563C1"/>
            <w:sz w:val="20"/>
            <w:szCs w:val="20"/>
            <w:u w:val="single"/>
          </w:rPr>
          <w:t>https://ourworldindata.org</w:t>
        </w:r>
      </w:hyperlink>
      <w:r>
        <w:rPr>
          <w:rFonts w:ascii="Bookman Old Style" w:eastAsia="Bookman Old Style" w:hAnsi="Bookman Old Style" w:cs="Bookman Old Style"/>
          <w:color w:val="000000"/>
          <w:sz w:val="20"/>
          <w:szCs w:val="20"/>
        </w:rPr>
        <w:t>)</w:t>
      </w:r>
    </w:p>
    <w:p w14:paraId="102034E3" w14:textId="77777777" w:rsidR="005614F3" w:rsidRDefault="005614F3">
      <w:pPr>
        <w:spacing w:after="100" w:line="276" w:lineRule="auto"/>
        <w:jc w:val="both"/>
        <w:rPr>
          <w:rFonts w:ascii="Bookman Old Style" w:eastAsia="Bookman Old Style" w:hAnsi="Bookman Old Style" w:cs="Bookman Old Style"/>
          <w:sz w:val="20"/>
          <w:szCs w:val="20"/>
        </w:rPr>
      </w:pPr>
    </w:p>
    <w:p w14:paraId="3E99A36F"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Datasets from other sources aside from the ones listed above may also be used. You may check a list of sample datasets at the last part of this document. Note that each group in a section should work on a different dataset. A sign-up sheet will be provided by your instructor to track all datasets reserved by all groups per section.</w:t>
      </w:r>
    </w:p>
    <w:p w14:paraId="271FB14B"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In this section of the notebook, you must fulfill the following:</w:t>
      </w:r>
    </w:p>
    <w:p w14:paraId="05E1472B" w14:textId="77777777" w:rsidR="005614F3" w:rsidRDefault="00000000">
      <w:pPr>
        <w:numPr>
          <w:ilvl w:val="0"/>
          <w:numId w:val="4"/>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State a brief description of the dataset.</w:t>
      </w:r>
    </w:p>
    <w:p w14:paraId="2E73E396" w14:textId="77777777" w:rsidR="005614F3" w:rsidRDefault="00000000">
      <w:pPr>
        <w:numPr>
          <w:ilvl w:val="0"/>
          <w:numId w:val="4"/>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Provide a description of the collection process executed to build the dataset. Discuss the implications of the data collection method on the generated conclusions and insights. Note that you may need to look at relevant sources related to the dataset to be able to provide the necessary information for this part of the project.</w:t>
      </w:r>
    </w:p>
    <w:p w14:paraId="2EEEB65A" w14:textId="77777777" w:rsidR="005614F3" w:rsidRDefault="00000000">
      <w:pPr>
        <w:numPr>
          <w:ilvl w:val="0"/>
          <w:numId w:val="4"/>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Describe the structure of the dataset file. In the dataset file, what does each row and column represent? How many observations are there in the dataset? How many variables are there in the dataset? If the dataset is composed of different files that you will combine in the succeeding steps, describe the structure and the contents of each file.</w:t>
      </w:r>
    </w:p>
    <w:p w14:paraId="16D671C4" w14:textId="77777777" w:rsidR="005614F3" w:rsidRDefault="00000000">
      <w:pPr>
        <w:numPr>
          <w:ilvl w:val="0"/>
          <w:numId w:val="4"/>
        </w:num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Discuss the variables in each dataset file. What does each variable represent? In this section, all variables, even those which are not used for the study, should be described to the reader. The purpose of each variable in the dataset should be clear to the reader of the notebook without having to go through an external link.</w:t>
      </w:r>
    </w:p>
    <w:p w14:paraId="3BD7223A" w14:textId="77777777" w:rsidR="005614F3" w:rsidRDefault="005614F3">
      <w:pPr>
        <w:spacing w:after="100" w:line="276" w:lineRule="auto"/>
        <w:jc w:val="both"/>
        <w:rPr>
          <w:rFonts w:ascii="Bookman Old Style" w:eastAsia="Bookman Old Style" w:hAnsi="Bookman Old Style" w:cs="Bookman Old Style"/>
          <w:sz w:val="20"/>
          <w:szCs w:val="20"/>
        </w:rPr>
      </w:pPr>
    </w:p>
    <w:p w14:paraId="4748E37C"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Data Cleaning</w:t>
      </w:r>
    </w:p>
    <w:p w14:paraId="524BF2C6"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For each </w:t>
      </w:r>
      <w:r>
        <w:rPr>
          <w:rFonts w:ascii="Bookman Old Style" w:eastAsia="Bookman Old Style" w:hAnsi="Bookman Old Style" w:cs="Bookman Old Style"/>
          <w:sz w:val="20"/>
          <w:szCs w:val="20"/>
          <w:u w:val="single"/>
        </w:rPr>
        <w:t>used</w:t>
      </w:r>
      <w:r>
        <w:rPr>
          <w:rFonts w:ascii="Bookman Old Style" w:eastAsia="Bookman Old Style" w:hAnsi="Bookman Old Style" w:cs="Bookman Old Style"/>
          <w:sz w:val="20"/>
          <w:szCs w:val="20"/>
        </w:rPr>
        <w:t xml:space="preserve"> variable, check for the following and, if needed, perform data cleaning:</w:t>
      </w:r>
    </w:p>
    <w:p w14:paraId="46AD70E4" w14:textId="77777777" w:rsidR="005614F3" w:rsidRDefault="00000000">
      <w:pPr>
        <w:numPr>
          <w:ilvl w:val="0"/>
          <w:numId w:val="5"/>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There are multiple representations of the same categorical value.</w:t>
      </w:r>
    </w:p>
    <w:p w14:paraId="06D0C84D" w14:textId="77777777" w:rsidR="005614F3" w:rsidRDefault="00000000">
      <w:pPr>
        <w:numPr>
          <w:ilvl w:val="0"/>
          <w:numId w:val="5"/>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 datatype of the variable is incorrect.</w:t>
      </w:r>
    </w:p>
    <w:p w14:paraId="12A0F3EA" w14:textId="77777777" w:rsidR="005614F3" w:rsidRDefault="00000000">
      <w:pPr>
        <w:numPr>
          <w:ilvl w:val="0"/>
          <w:numId w:val="5"/>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Some values are set to default values of the variable. </w:t>
      </w:r>
    </w:p>
    <w:p w14:paraId="43BA057D" w14:textId="0852755D" w:rsidR="005614F3" w:rsidRDefault="00000000">
      <w:pPr>
        <w:numPr>
          <w:ilvl w:val="0"/>
          <w:numId w:val="5"/>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There </w:t>
      </w:r>
      <w:r w:rsidR="008729D1">
        <w:rPr>
          <w:rFonts w:ascii="Bookman Old Style" w:eastAsia="Bookman Old Style" w:hAnsi="Bookman Old Style" w:cs="Bookman Old Style"/>
          <w:color w:val="000000"/>
          <w:sz w:val="20"/>
          <w:szCs w:val="20"/>
        </w:rPr>
        <w:t>is</w:t>
      </w:r>
      <w:r>
        <w:rPr>
          <w:rFonts w:ascii="Bookman Old Style" w:eastAsia="Bookman Old Style" w:hAnsi="Bookman Old Style" w:cs="Bookman Old Style"/>
          <w:color w:val="000000"/>
          <w:sz w:val="20"/>
          <w:szCs w:val="20"/>
        </w:rPr>
        <w:t xml:space="preserve"> missing data. </w:t>
      </w:r>
    </w:p>
    <w:p w14:paraId="52717010" w14:textId="1D11E4A2" w:rsidR="005614F3" w:rsidRDefault="00000000">
      <w:pPr>
        <w:numPr>
          <w:ilvl w:val="0"/>
          <w:numId w:val="5"/>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There </w:t>
      </w:r>
      <w:r w:rsidR="008729D1">
        <w:rPr>
          <w:rFonts w:ascii="Bookman Old Style" w:eastAsia="Bookman Old Style" w:hAnsi="Bookman Old Style" w:cs="Bookman Old Style"/>
          <w:color w:val="000000"/>
          <w:sz w:val="20"/>
          <w:szCs w:val="20"/>
        </w:rPr>
        <w:t>is</w:t>
      </w:r>
      <w:r>
        <w:rPr>
          <w:rFonts w:ascii="Bookman Old Style" w:eastAsia="Bookman Old Style" w:hAnsi="Bookman Old Style" w:cs="Bookman Old Style"/>
          <w:color w:val="000000"/>
          <w:sz w:val="20"/>
          <w:szCs w:val="20"/>
        </w:rPr>
        <w:t xml:space="preserve"> duplicate data.</w:t>
      </w:r>
    </w:p>
    <w:p w14:paraId="64E505FA" w14:textId="77777777" w:rsidR="005614F3" w:rsidRDefault="00000000">
      <w:pPr>
        <w:numPr>
          <w:ilvl w:val="0"/>
          <w:numId w:val="5"/>
        </w:num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The formatting of the values is inconsistent. </w:t>
      </w:r>
    </w:p>
    <w:p w14:paraId="412344CD"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u w:val="single"/>
        </w:rPr>
        <w:t>Note:</w:t>
      </w:r>
      <w:r>
        <w:rPr>
          <w:rFonts w:ascii="Bookman Old Style" w:eastAsia="Bookman Old Style" w:hAnsi="Bookman Old Style" w:cs="Bookman Old Style"/>
          <w:sz w:val="20"/>
          <w:szCs w:val="20"/>
        </w:rPr>
        <w:t xml:space="preserve"> No need to clean all variables. Clean only the variables utilized in the study. </w:t>
      </w:r>
    </w:p>
    <w:p w14:paraId="0113456B" w14:textId="77777777" w:rsidR="005614F3" w:rsidRDefault="005614F3">
      <w:pPr>
        <w:spacing w:after="100" w:line="276" w:lineRule="auto"/>
        <w:jc w:val="both"/>
        <w:rPr>
          <w:rFonts w:ascii="Bookman Old Style" w:eastAsia="Bookman Old Style" w:hAnsi="Bookman Old Style" w:cs="Bookman Old Style"/>
          <w:sz w:val="20"/>
          <w:szCs w:val="20"/>
        </w:rPr>
      </w:pPr>
    </w:p>
    <w:p w14:paraId="5B5ABE49"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Exploratory Data Analysis</w:t>
      </w:r>
    </w:p>
    <w:p w14:paraId="4342DB00"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Perform exploratory data analysis comprehensively to gain a good understanding of your dataset. This step should help in formulating the research question of the project.</w:t>
      </w:r>
    </w:p>
    <w:p w14:paraId="76D86431"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In this section of the notebook, you must fulfill the following:</w:t>
      </w:r>
    </w:p>
    <w:p w14:paraId="668899CB" w14:textId="77777777" w:rsidR="005614F3" w:rsidRDefault="00000000">
      <w:pPr>
        <w:numPr>
          <w:ilvl w:val="0"/>
          <w:numId w:val="6"/>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Identify at least 4 exploratory data analysis questions. Properly state the questions in the notebook.</w:t>
      </w:r>
    </w:p>
    <w:p w14:paraId="2180F377" w14:textId="77777777" w:rsidR="005614F3" w:rsidRDefault="00000000">
      <w:pPr>
        <w:numPr>
          <w:ilvl w:val="0"/>
          <w:numId w:val="6"/>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Answer the EDA questions using both:</w:t>
      </w:r>
    </w:p>
    <w:p w14:paraId="6B08D33A" w14:textId="77777777" w:rsidR="005614F3" w:rsidRDefault="00000000">
      <w:pPr>
        <w:numPr>
          <w:ilvl w:val="1"/>
          <w:numId w:val="6"/>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Numerical Summaries – measures of central tendency, measures of dispersion, and correlation</w:t>
      </w:r>
    </w:p>
    <w:p w14:paraId="4C9C3E59" w14:textId="77777777" w:rsidR="005614F3" w:rsidRDefault="00000000">
      <w:pPr>
        <w:numPr>
          <w:ilvl w:val="1"/>
          <w:numId w:val="6"/>
        </w:num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Visualization – Appropriate visualization should be used. Each visualization should be accompanied by a brief explanation.</w:t>
      </w:r>
    </w:p>
    <w:p w14:paraId="2110B3ED"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To emphasize, both numerical summary and visualization should be presented for each question. The whole process should be supported with verbose textual descriptions of your procedures and findings.</w:t>
      </w:r>
    </w:p>
    <w:p w14:paraId="18D34B8A" w14:textId="77777777" w:rsidR="005614F3" w:rsidRDefault="005614F3">
      <w:pPr>
        <w:spacing w:after="100" w:line="276" w:lineRule="auto"/>
        <w:jc w:val="both"/>
        <w:rPr>
          <w:rFonts w:ascii="Bookman Old Style" w:eastAsia="Bookman Old Style" w:hAnsi="Bookman Old Style" w:cs="Bookman Old Style"/>
          <w:sz w:val="20"/>
          <w:szCs w:val="20"/>
        </w:rPr>
      </w:pPr>
    </w:p>
    <w:p w14:paraId="7D05A8B3"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Research Question</w:t>
      </w:r>
    </w:p>
    <w:p w14:paraId="5D25C460"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Come up with one (1) research question to answer using the dataset. Here are some requirements:</w:t>
      </w:r>
    </w:p>
    <w:p w14:paraId="0CEB7FB4" w14:textId="77777777" w:rsidR="005614F3" w:rsidRDefault="00000000">
      <w:pPr>
        <w:numPr>
          <w:ilvl w:val="0"/>
          <w:numId w:val="7"/>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The research question should arise from the </w:t>
      </w:r>
      <w:proofErr w:type="gramStart"/>
      <w:r>
        <w:rPr>
          <w:rFonts w:ascii="Bookman Old Style" w:eastAsia="Bookman Old Style" w:hAnsi="Bookman Old Style" w:cs="Bookman Old Style"/>
          <w:color w:val="000000"/>
          <w:sz w:val="20"/>
          <w:szCs w:val="20"/>
        </w:rPr>
        <w:t>exploratory</w:t>
      </w:r>
      <w:proofErr w:type="gramEnd"/>
      <w:r>
        <w:rPr>
          <w:rFonts w:ascii="Bookman Old Style" w:eastAsia="Bookman Old Style" w:hAnsi="Bookman Old Style" w:cs="Bookman Old Style"/>
          <w:color w:val="000000"/>
          <w:sz w:val="20"/>
          <w:szCs w:val="20"/>
        </w:rPr>
        <w:t xml:space="preserve"> data analysis. There should be an explanation regarding the connection of the research question to the answers obtained from performing exploratory data analysis. </w:t>
      </w:r>
    </w:p>
    <w:p w14:paraId="418ED44A" w14:textId="77777777" w:rsidR="005614F3" w:rsidRDefault="00000000">
      <w:pPr>
        <w:numPr>
          <w:ilvl w:val="0"/>
          <w:numId w:val="7"/>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 research question should be within the scope of the dataset.</w:t>
      </w:r>
    </w:p>
    <w:p w14:paraId="1F72E1B1" w14:textId="77777777" w:rsidR="005614F3" w:rsidRDefault="00000000">
      <w:pPr>
        <w:numPr>
          <w:ilvl w:val="0"/>
          <w:numId w:val="7"/>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 research question should be answerable by either performing data mining techniques or any domain-specific data modelling technique (i.e., techniques in modelling text, time-series, graph, or image data) taught in class.</w:t>
      </w:r>
    </w:p>
    <w:p w14:paraId="15490FBB" w14:textId="77777777" w:rsidR="005614F3" w:rsidRDefault="00000000">
      <w:pPr>
        <w:numPr>
          <w:ilvl w:val="0"/>
          <w:numId w:val="7"/>
        </w:num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Make sure to indicate the importance and significance of the research question.</w:t>
      </w:r>
    </w:p>
    <w:p w14:paraId="6426AEAE" w14:textId="77777777" w:rsidR="008729D1" w:rsidRDefault="008729D1" w:rsidP="008729D1">
      <w:p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p>
    <w:p w14:paraId="20673B57" w14:textId="77777777" w:rsidR="008729D1" w:rsidRDefault="008729D1" w:rsidP="008729D1">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Statistical Inference</w:t>
      </w:r>
    </w:p>
    <w:p w14:paraId="335C300E" w14:textId="77777777" w:rsidR="008729D1" w:rsidRDefault="008729D1" w:rsidP="008729D1">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Perform hypothesis testing to support your answer to the research question. In this section of the notebook, please take note of the following:</w:t>
      </w:r>
    </w:p>
    <w:p w14:paraId="72AC4C72" w14:textId="77777777" w:rsidR="008729D1" w:rsidRDefault="008729D1" w:rsidP="008729D1">
      <w:pPr>
        <w:numPr>
          <w:ilvl w:val="0"/>
          <w:numId w:val="9"/>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 statistical inference methods discussed in class.</w:t>
      </w:r>
    </w:p>
    <w:p w14:paraId="56FD9691" w14:textId="77777777" w:rsidR="008729D1" w:rsidRDefault="008729D1" w:rsidP="008729D1">
      <w:pPr>
        <w:numPr>
          <w:ilvl w:val="0"/>
          <w:numId w:val="9"/>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Properly state the hypotheses. </w:t>
      </w:r>
    </w:p>
    <w:p w14:paraId="59861AE8" w14:textId="77777777" w:rsidR="008729D1" w:rsidRDefault="008729D1" w:rsidP="008729D1">
      <w:pPr>
        <w:numPr>
          <w:ilvl w:val="0"/>
          <w:numId w:val="9"/>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Show necessary pre-processing steps before computing for the p-value.</w:t>
      </w:r>
    </w:p>
    <w:p w14:paraId="08C31525" w14:textId="77777777" w:rsidR="008729D1" w:rsidRDefault="008729D1" w:rsidP="008729D1">
      <w:pPr>
        <w:numPr>
          <w:ilvl w:val="0"/>
          <w:numId w:val="9"/>
        </w:num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Explicitly mention important values such as the resulting p-value and the significance level.</w:t>
      </w:r>
    </w:p>
    <w:p w14:paraId="3F0EDE45" w14:textId="77777777" w:rsidR="008729D1" w:rsidRDefault="008729D1" w:rsidP="008729D1">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Note that there might be a need to check and prove if the data is from a normal distribution to perform some statistical inference techniques.</w:t>
      </w:r>
    </w:p>
    <w:p w14:paraId="3871CEE4" w14:textId="77777777" w:rsidR="008729D1" w:rsidRDefault="008729D1" w:rsidP="008729D1">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In some cases, statistical inference may be performed before data modelling.</w:t>
      </w:r>
    </w:p>
    <w:p w14:paraId="43D368C6" w14:textId="77777777" w:rsidR="008729D1" w:rsidRDefault="008729D1" w:rsidP="008729D1">
      <w:p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pPr>
    </w:p>
    <w:p w14:paraId="2EED36E7" w14:textId="77777777" w:rsidR="005614F3" w:rsidRDefault="005614F3">
      <w:pPr>
        <w:spacing w:after="100" w:line="276" w:lineRule="auto"/>
        <w:jc w:val="both"/>
        <w:rPr>
          <w:rFonts w:ascii="Bookman Old Style" w:eastAsia="Bookman Old Style" w:hAnsi="Bookman Old Style" w:cs="Bookman Old Style"/>
          <w:sz w:val="20"/>
          <w:szCs w:val="20"/>
        </w:rPr>
      </w:pPr>
    </w:p>
    <w:p w14:paraId="5D5FF7B6"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lastRenderedPageBreak/>
        <w:t>Phase 2</w:t>
      </w:r>
    </w:p>
    <w:p w14:paraId="45AED902" w14:textId="3006071F"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The second phase of the case study involves the three sections – (1) data modelling</w:t>
      </w:r>
      <w:proofErr w:type="gramStart"/>
      <w:r>
        <w:rPr>
          <w:rFonts w:ascii="Bookman Old Style" w:eastAsia="Bookman Old Style" w:hAnsi="Bookman Old Style" w:cs="Bookman Old Style"/>
          <w:sz w:val="20"/>
          <w:szCs w:val="20"/>
        </w:rPr>
        <w:t>, ,</w:t>
      </w:r>
      <w:proofErr w:type="gramEnd"/>
      <w:r>
        <w:rPr>
          <w:rFonts w:ascii="Bookman Old Style" w:eastAsia="Bookman Old Style" w:hAnsi="Bookman Old Style" w:cs="Bookman Old Style"/>
          <w:sz w:val="20"/>
          <w:szCs w:val="20"/>
        </w:rPr>
        <w:t xml:space="preserve"> and (3) insights and conclusions.</w:t>
      </w:r>
    </w:p>
    <w:p w14:paraId="5FC7FE09" w14:textId="77777777" w:rsidR="005614F3" w:rsidRDefault="005614F3">
      <w:pPr>
        <w:spacing w:after="100" w:line="276" w:lineRule="auto"/>
        <w:jc w:val="both"/>
        <w:rPr>
          <w:rFonts w:ascii="Bookman Old Style" w:eastAsia="Bookman Old Style" w:hAnsi="Bookman Old Style" w:cs="Bookman Old Style"/>
          <w:sz w:val="20"/>
          <w:szCs w:val="20"/>
        </w:rPr>
      </w:pPr>
    </w:p>
    <w:p w14:paraId="16699715"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Data Modelling</w:t>
      </w:r>
    </w:p>
    <w:p w14:paraId="6BD5C51C"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Perform the necessary steps in answering the research question that you have identified. In this section of the notebook, please take note of the following:</w:t>
      </w:r>
    </w:p>
    <w:p w14:paraId="02F7C421" w14:textId="77777777" w:rsidR="005614F3" w:rsidRDefault="00000000">
      <w:pPr>
        <w:numPr>
          <w:ilvl w:val="0"/>
          <w:numId w:val="8"/>
        </w:num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If needed, perform preprocessing techniques to transform the data to the appropriate representation before performing modelling to answer the research question. This may include binning, log transformations, conversion to one-hot encoding, normalization, standardization, interpolation, truncation, and feature engineering. </w:t>
      </w:r>
    </w:p>
    <w:p w14:paraId="762BCA53" w14:textId="77777777" w:rsidR="005614F3" w:rsidRDefault="00000000">
      <w:pPr>
        <w:numPr>
          <w:ilvl w:val="0"/>
          <w:numId w:val="8"/>
        </w:num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Use data modelling techniques that are discussed in class. The technique should be appropriate to answer the research question.</w:t>
      </w:r>
    </w:p>
    <w:p w14:paraId="08FDD608" w14:textId="77777777" w:rsidR="005614F3" w:rsidRDefault="005614F3">
      <w:pPr>
        <w:spacing w:after="100" w:line="276" w:lineRule="auto"/>
        <w:jc w:val="both"/>
        <w:rPr>
          <w:rFonts w:ascii="Bookman Old Style" w:eastAsia="Bookman Old Style" w:hAnsi="Bookman Old Style" w:cs="Bookman Old Style"/>
          <w:sz w:val="20"/>
          <w:szCs w:val="20"/>
        </w:rPr>
      </w:pPr>
    </w:p>
    <w:p w14:paraId="06AB7C5A" w14:textId="77777777" w:rsidR="005614F3" w:rsidRDefault="005614F3">
      <w:pPr>
        <w:spacing w:after="100" w:line="276" w:lineRule="auto"/>
        <w:jc w:val="both"/>
        <w:rPr>
          <w:rFonts w:ascii="Bookman Old Style" w:eastAsia="Bookman Old Style" w:hAnsi="Bookman Old Style" w:cs="Bookman Old Style"/>
          <w:b/>
          <w:bCs/>
        </w:rPr>
      </w:pPr>
    </w:p>
    <w:p w14:paraId="7BCE4828"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Insights and Conclusions</w:t>
      </w:r>
    </w:p>
    <w:p w14:paraId="33B320F7" w14:textId="77777777" w:rsidR="005614F3" w:rsidRDefault="00000000">
      <w:pPr>
        <w:spacing w:after="100" w:line="276" w:lineRule="auto"/>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Clearly state your insights and conclusions from the data to answer the research question. Make sure that the conclusion is backed up with statistical evidence using hypothesis testing.</w:t>
      </w:r>
    </w:p>
    <w:p w14:paraId="7A047613" w14:textId="77777777" w:rsidR="005614F3" w:rsidRDefault="005614F3">
      <w:pPr>
        <w:spacing w:after="30" w:line="276" w:lineRule="auto"/>
        <w:jc w:val="both"/>
        <w:rPr>
          <w:rFonts w:ascii="Bookman Old Style" w:eastAsia="Bookman Old Style" w:hAnsi="Bookman Old Style" w:cs="Bookman Old Style"/>
          <w:b/>
          <w:bCs/>
        </w:rPr>
      </w:pPr>
    </w:p>
    <w:p w14:paraId="1832A8A5" w14:textId="77777777" w:rsidR="005614F3" w:rsidRDefault="00000000">
      <w:pPr>
        <w:keepNext/>
        <w:keepLines/>
        <w:widowControl w:val="0"/>
        <w:pBdr>
          <w:top w:val="nil"/>
          <w:left w:val="nil"/>
          <w:bottom w:val="single" w:sz="6" w:space="1" w:color="000000"/>
          <w:right w:val="nil"/>
          <w:between w:val="nil"/>
        </w:pBdr>
        <w:spacing w:before="200" w:after="100" w:line="276" w:lineRule="auto"/>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Working With Groupmates</w:t>
      </w:r>
    </w:p>
    <w:p w14:paraId="6A7C9197" w14:textId="77777777" w:rsidR="005614F3" w:rsidRDefault="00000000">
      <w:pPr>
        <w:spacing w:after="100"/>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For this project, you are encouraged to work in groups of at most 3 members. Make sure that each member of the group has approximately the same amount of contribution for the project. Problems with groupmates must be discussed internally within the group, and if needed, with the lecturer.</w:t>
      </w:r>
    </w:p>
    <w:p w14:paraId="47EA2AEB" w14:textId="77777777" w:rsidR="005614F3" w:rsidRDefault="005614F3">
      <w:pPr>
        <w:spacing w:after="30" w:line="276" w:lineRule="auto"/>
        <w:jc w:val="both"/>
        <w:rPr>
          <w:rFonts w:ascii="Bookman Old Style" w:eastAsia="Bookman Old Style" w:hAnsi="Bookman Old Style" w:cs="Bookman Old Style"/>
          <w:b/>
          <w:bCs/>
        </w:rPr>
      </w:pPr>
    </w:p>
    <w:p w14:paraId="7D7D43C5" w14:textId="77777777" w:rsidR="005614F3" w:rsidRDefault="00000000">
      <w:pPr>
        <w:keepNext/>
        <w:keepLines/>
        <w:widowControl w:val="0"/>
        <w:pBdr>
          <w:top w:val="nil"/>
          <w:left w:val="nil"/>
          <w:bottom w:val="single" w:sz="6" w:space="1" w:color="000000"/>
          <w:right w:val="nil"/>
          <w:between w:val="nil"/>
        </w:pBdr>
        <w:spacing w:before="200" w:after="100" w:line="276" w:lineRule="auto"/>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Deliverables</w:t>
      </w:r>
    </w:p>
    <w:p w14:paraId="499DEAEE" w14:textId="77777777" w:rsidR="005614F3" w:rsidRDefault="00000000">
      <w:pPr>
        <w:spacing w:after="100"/>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Submit a </w:t>
      </w:r>
      <w:r>
        <w:rPr>
          <w:rFonts w:ascii="Consolas" w:eastAsia="Consolas" w:hAnsi="Consolas" w:cs="Consolas"/>
          <w:sz w:val="20"/>
          <w:szCs w:val="20"/>
        </w:rPr>
        <w:t>zip</w:t>
      </w:r>
      <w:r>
        <w:rPr>
          <w:rFonts w:ascii="Bookman Old Style" w:eastAsia="Bookman Old Style" w:hAnsi="Bookman Old Style" w:cs="Bookman Old Style"/>
          <w:sz w:val="20"/>
          <w:szCs w:val="20"/>
        </w:rPr>
        <w:t xml:space="preserve"> file containing the source code files via </w:t>
      </w:r>
      <w:proofErr w:type="spellStart"/>
      <w:r>
        <w:rPr>
          <w:rFonts w:ascii="Bookman Old Style" w:eastAsia="Bookman Old Style" w:hAnsi="Bookman Old Style" w:cs="Bookman Old Style"/>
          <w:sz w:val="20"/>
          <w:szCs w:val="20"/>
        </w:rPr>
        <w:t>AnimoSpace</w:t>
      </w:r>
      <w:proofErr w:type="spellEnd"/>
      <w:r>
        <w:rPr>
          <w:rFonts w:ascii="Bookman Old Style" w:eastAsia="Bookman Old Style" w:hAnsi="Bookman Old Style" w:cs="Bookman Old Style"/>
          <w:sz w:val="20"/>
          <w:szCs w:val="20"/>
        </w:rPr>
        <w:t xml:space="preserve">. All exploratory data analysis, data modelling, and core algorithms should be performed using Python 3 code and integrated into the </w:t>
      </w:r>
      <w:proofErr w:type="spellStart"/>
      <w:r>
        <w:rPr>
          <w:rFonts w:ascii="Bookman Old Style" w:eastAsia="Bookman Old Style" w:hAnsi="Bookman Old Style" w:cs="Bookman Old Style"/>
          <w:sz w:val="20"/>
          <w:szCs w:val="20"/>
        </w:rPr>
        <w:t>Jupyter</w:t>
      </w:r>
      <w:proofErr w:type="spellEnd"/>
      <w:r>
        <w:rPr>
          <w:rFonts w:ascii="Bookman Old Style" w:eastAsia="Bookman Old Style" w:hAnsi="Bookman Old Style" w:cs="Bookman Old Style"/>
          <w:sz w:val="20"/>
          <w:szCs w:val="20"/>
        </w:rPr>
        <w:t xml:space="preserve"> Notebook. Other code that you used for the project other than those in the Notebook should also be included in the submission of the project.</w:t>
      </w:r>
    </w:p>
    <w:p w14:paraId="4A4A8ACC" w14:textId="77777777" w:rsidR="005614F3" w:rsidRDefault="00000000">
      <w:pPr>
        <w:spacing w:after="100"/>
        <w:jc w:val="both"/>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During the demo, aside from the </w:t>
      </w:r>
      <w:proofErr w:type="spellStart"/>
      <w:r>
        <w:rPr>
          <w:rFonts w:ascii="Bookman Old Style" w:eastAsia="Bookman Old Style" w:hAnsi="Bookman Old Style" w:cs="Bookman Old Style"/>
          <w:sz w:val="20"/>
          <w:szCs w:val="20"/>
        </w:rPr>
        <w:t>Jupyter</w:t>
      </w:r>
      <w:proofErr w:type="spellEnd"/>
      <w:r>
        <w:rPr>
          <w:rFonts w:ascii="Bookman Old Style" w:eastAsia="Bookman Old Style" w:hAnsi="Bookman Old Style" w:cs="Bookman Old Style"/>
          <w:sz w:val="20"/>
          <w:szCs w:val="20"/>
        </w:rPr>
        <w:t xml:space="preserve"> Notebook, summarize and present the methodology and findings in a concise and focused presentation; to be submitted in the zip file as well.</w:t>
      </w:r>
    </w:p>
    <w:p w14:paraId="28BB81E3" w14:textId="77777777" w:rsidR="005614F3" w:rsidRDefault="005614F3">
      <w:pPr>
        <w:spacing w:after="30" w:line="276" w:lineRule="auto"/>
        <w:jc w:val="both"/>
        <w:rPr>
          <w:rFonts w:ascii="Bookman Old Style" w:eastAsia="Bookman Old Style" w:hAnsi="Bookman Old Style" w:cs="Bookman Old Style"/>
          <w:b/>
          <w:bCs/>
        </w:rPr>
      </w:pPr>
    </w:p>
    <w:p w14:paraId="3C72A9C5" w14:textId="77777777" w:rsidR="005614F3" w:rsidRDefault="00000000">
      <w:pPr>
        <w:keepNext/>
        <w:keepLines/>
        <w:widowControl w:val="0"/>
        <w:pBdr>
          <w:top w:val="nil"/>
          <w:left w:val="nil"/>
          <w:bottom w:val="single" w:sz="6" w:space="1" w:color="000000"/>
          <w:right w:val="nil"/>
          <w:between w:val="nil"/>
        </w:pBdr>
        <w:spacing w:before="200" w:after="100" w:line="276" w:lineRule="auto"/>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 xml:space="preserve">Academic Honesty Policy </w:t>
      </w:r>
    </w:p>
    <w:p w14:paraId="15E7CF46" w14:textId="77777777" w:rsidR="005614F3" w:rsidRDefault="00000000">
      <w:pPr>
        <w:pBdr>
          <w:top w:val="nil"/>
          <w:left w:val="nil"/>
          <w:bottom w:val="nil"/>
          <w:right w:val="nil"/>
          <w:between w:val="nil"/>
        </w:pBdr>
        <w:spacing w:after="10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Honesty policy applies. Please take note that you are NOT allowed to borrow and/or copy-and-paste – in full or in part – any existing related program code or solutions from the internet or other sources (such as printed materials like books, or source codes by other people that are not online). You should develop your own codes and solutions from scratch by yourselves. </w:t>
      </w:r>
    </w:p>
    <w:p w14:paraId="790768B3" w14:textId="77777777" w:rsidR="005614F3" w:rsidRDefault="005614F3">
      <w:pPr>
        <w:pBdr>
          <w:top w:val="nil"/>
          <w:left w:val="nil"/>
          <w:bottom w:val="nil"/>
          <w:right w:val="nil"/>
          <w:between w:val="nil"/>
        </w:pBdr>
        <w:spacing w:after="100"/>
        <w:rPr>
          <w:rFonts w:ascii="Bookman Old Style" w:eastAsia="Bookman Old Style" w:hAnsi="Bookman Old Style" w:cs="Bookman Old Style"/>
          <w:sz w:val="20"/>
          <w:szCs w:val="20"/>
        </w:rPr>
      </w:pPr>
    </w:p>
    <w:p w14:paraId="2C4884AE" w14:textId="77777777" w:rsidR="005614F3" w:rsidRDefault="00000000">
      <w:pPr>
        <w:pBdr>
          <w:top w:val="nil"/>
          <w:left w:val="nil"/>
          <w:bottom w:val="nil"/>
          <w:right w:val="nil"/>
          <w:between w:val="nil"/>
        </w:pBdr>
        <w:spacing w:after="10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The student handbook states that (Sec. 5.2.4.2): </w:t>
      </w:r>
    </w:p>
    <w:p w14:paraId="7516BF2E" w14:textId="77777777" w:rsidR="005614F3" w:rsidRDefault="005614F3">
      <w:pPr>
        <w:pBdr>
          <w:top w:val="nil"/>
          <w:left w:val="nil"/>
          <w:bottom w:val="nil"/>
          <w:right w:val="nil"/>
          <w:between w:val="nil"/>
        </w:pBdr>
        <w:spacing w:after="100"/>
        <w:rPr>
          <w:rFonts w:ascii="Bookman Old Style" w:eastAsia="Bookman Old Style" w:hAnsi="Bookman Old Style" w:cs="Bookman Old Style"/>
          <w:sz w:val="20"/>
          <w:szCs w:val="20"/>
        </w:rPr>
      </w:pPr>
    </w:p>
    <w:p w14:paraId="04B13BDB" w14:textId="77777777" w:rsidR="005614F3" w:rsidRDefault="00000000">
      <w:pPr>
        <w:pBdr>
          <w:top w:val="nil"/>
          <w:left w:val="nil"/>
          <w:bottom w:val="nil"/>
          <w:right w:val="nil"/>
          <w:between w:val="nil"/>
        </w:pBdr>
        <w:spacing w:after="100"/>
        <w:rPr>
          <w:rFonts w:ascii="Bookman Old Style" w:eastAsia="Bookman Old Style" w:hAnsi="Bookman Old Style" w:cs="Bookman Old Style"/>
          <w:i/>
          <w:iCs/>
          <w:sz w:val="20"/>
          <w:szCs w:val="20"/>
        </w:rPr>
      </w:pPr>
      <w:r>
        <w:rPr>
          <w:rFonts w:ascii="Bookman Old Style" w:eastAsia="Bookman Old Style" w:hAnsi="Bookman Old Style" w:cs="Bookman Old Style"/>
          <w:i/>
          <w:iCs/>
          <w:sz w:val="20"/>
          <w:szCs w:val="20"/>
        </w:rPr>
        <w:t>“Faculty members have the right to demand the presentation of a student’s ID, to give a grade of 0.0, and to deny admission to class of any student caught cheating under Sec. 5.3.1.1 to Sec. 5.3.1.1.6. The student should immediately be informed of his/her grade and barred from further attending his/her classes.”</w:t>
      </w:r>
    </w:p>
    <w:p w14:paraId="1E51E2A7" w14:textId="77777777" w:rsidR="005614F3" w:rsidRDefault="005614F3">
      <w:pPr>
        <w:pBdr>
          <w:top w:val="nil"/>
          <w:left w:val="nil"/>
          <w:bottom w:val="nil"/>
          <w:right w:val="nil"/>
          <w:between w:val="nil"/>
        </w:pBdr>
        <w:spacing w:after="100"/>
        <w:rPr>
          <w:rFonts w:ascii="Bookman Old Style" w:eastAsia="Bookman Old Style" w:hAnsi="Bookman Old Style" w:cs="Bookman Old Style"/>
          <w:sz w:val="20"/>
          <w:szCs w:val="20"/>
        </w:rPr>
      </w:pPr>
    </w:p>
    <w:p w14:paraId="4670ECF2" w14:textId="77777777" w:rsidR="005614F3" w:rsidRDefault="00000000">
      <w:pPr>
        <w:pBdr>
          <w:top w:val="nil"/>
          <w:left w:val="nil"/>
          <w:bottom w:val="nil"/>
          <w:right w:val="nil"/>
          <w:between w:val="nil"/>
        </w:pBdr>
        <w:spacing w:after="100"/>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The student handbook also states that (Sec. 10.3):</w:t>
      </w:r>
    </w:p>
    <w:p w14:paraId="753ED64E" w14:textId="77777777" w:rsidR="005614F3" w:rsidRDefault="005614F3">
      <w:pPr>
        <w:pBdr>
          <w:top w:val="nil"/>
          <w:left w:val="nil"/>
          <w:bottom w:val="nil"/>
          <w:right w:val="nil"/>
          <w:between w:val="nil"/>
        </w:pBdr>
        <w:spacing w:after="100"/>
        <w:rPr>
          <w:rFonts w:ascii="Bookman Old Style" w:eastAsia="Bookman Old Style" w:hAnsi="Bookman Old Style" w:cs="Bookman Old Style"/>
          <w:i/>
          <w:iCs/>
          <w:sz w:val="20"/>
          <w:szCs w:val="20"/>
        </w:rPr>
      </w:pPr>
    </w:p>
    <w:p w14:paraId="06B058BD" w14:textId="77777777" w:rsidR="005614F3" w:rsidRDefault="00000000">
      <w:pPr>
        <w:pBdr>
          <w:top w:val="nil"/>
          <w:left w:val="nil"/>
          <w:bottom w:val="nil"/>
          <w:right w:val="nil"/>
          <w:between w:val="nil"/>
        </w:pBdr>
        <w:spacing w:after="100"/>
        <w:rPr>
          <w:rFonts w:ascii="Bookman Old Style" w:eastAsia="Bookman Old Style" w:hAnsi="Bookman Old Style" w:cs="Bookman Old Style"/>
          <w:i/>
          <w:iCs/>
          <w:sz w:val="20"/>
          <w:szCs w:val="20"/>
        </w:rPr>
      </w:pPr>
      <w:r>
        <w:rPr>
          <w:rFonts w:ascii="Bookman Old Style" w:eastAsia="Bookman Old Style" w:hAnsi="Bookman Old Style" w:cs="Bookman Old Style"/>
          <w:i/>
          <w:iCs/>
          <w:sz w:val="20"/>
          <w:szCs w:val="20"/>
        </w:rPr>
        <w:t>A student caught cheating, as defined in Sec. 5.3.1.1., shall be penalized with a grade of 0.0 in the requirement or in the course, at the discretion of the faculty member, without prejudice to an administrative sanction. In cases of alleged cheating, the faculty member should report the incident to the Student Discipline Formation Office (SDFO).</w:t>
      </w:r>
    </w:p>
    <w:p w14:paraId="3648FB70" w14:textId="77777777" w:rsidR="005614F3" w:rsidRDefault="00000000">
      <w:pPr>
        <w:rPr>
          <w:rFonts w:ascii="Bookman Old Style" w:eastAsia="Bookman Old Style" w:hAnsi="Bookman Old Style" w:cs="Bookman Old Style"/>
          <w:b/>
          <w:bCs/>
          <w:sz w:val="24"/>
          <w:szCs w:val="24"/>
        </w:rPr>
      </w:pPr>
      <w:r>
        <w:br w:type="page"/>
      </w:r>
    </w:p>
    <w:p w14:paraId="28E2DB0B" w14:textId="77777777" w:rsidR="005614F3" w:rsidRDefault="00000000">
      <w:pPr>
        <w:spacing w:after="100" w:line="276" w:lineRule="auto"/>
        <w:jc w:val="both"/>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lastRenderedPageBreak/>
        <w:t>Sample List of Datasets</w:t>
      </w:r>
    </w:p>
    <w:p w14:paraId="21FA094B"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12">
        <w:r>
          <w:rPr>
            <w:rFonts w:ascii="Bookman Old Style" w:eastAsia="Bookman Old Style" w:hAnsi="Bookman Old Style" w:cs="Bookman Old Style"/>
            <w:color w:val="0563C1"/>
            <w:sz w:val="20"/>
            <w:szCs w:val="20"/>
            <w:u w:val="single"/>
          </w:rPr>
          <w:t xml:space="preserve">Complete </w:t>
        </w:r>
        <w:proofErr w:type="spellStart"/>
        <w:r>
          <w:rPr>
            <w:rFonts w:ascii="Bookman Old Style" w:eastAsia="Bookman Old Style" w:hAnsi="Bookman Old Style" w:cs="Bookman Old Style"/>
            <w:color w:val="0563C1"/>
            <w:sz w:val="20"/>
            <w:szCs w:val="20"/>
            <w:u w:val="single"/>
          </w:rPr>
          <w:t>Pokemon</w:t>
        </w:r>
        <w:proofErr w:type="spellEnd"/>
        <w:r>
          <w:rPr>
            <w:rFonts w:ascii="Bookman Old Style" w:eastAsia="Bookman Old Style" w:hAnsi="Bookman Old Style" w:cs="Bookman Old Style"/>
            <w:color w:val="0563C1"/>
            <w:sz w:val="20"/>
            <w:szCs w:val="20"/>
            <w:u w:val="single"/>
          </w:rPr>
          <w:t xml:space="preserve"> Dataset (Updated 16.04.21)</w:t>
        </w:r>
      </w:hyperlink>
    </w:p>
    <w:p w14:paraId="104342FD"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13">
        <w:r>
          <w:rPr>
            <w:rFonts w:ascii="Bookman Old Style" w:eastAsia="Bookman Old Style" w:hAnsi="Bookman Old Style" w:cs="Bookman Old Style"/>
            <w:color w:val="0563C1"/>
            <w:sz w:val="20"/>
            <w:szCs w:val="20"/>
            <w:u w:val="single"/>
          </w:rPr>
          <w:t>The Nutritional Content of Food</w:t>
        </w:r>
      </w:hyperlink>
    </w:p>
    <w:p w14:paraId="7F6D94FC"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14">
        <w:r>
          <w:rPr>
            <w:rFonts w:ascii="Bookman Old Style" w:eastAsia="Bookman Old Style" w:hAnsi="Bookman Old Style" w:cs="Bookman Old Style"/>
            <w:color w:val="0563C1"/>
            <w:sz w:val="20"/>
            <w:szCs w:val="20"/>
            <w:u w:val="single"/>
          </w:rPr>
          <w:t>Spotify - All Time Top 2000s Mega Dataset</w:t>
        </w:r>
      </w:hyperlink>
    </w:p>
    <w:p w14:paraId="29F986C7" w14:textId="77777777" w:rsidR="005614F3" w:rsidRDefault="005614F3">
      <w:pPr>
        <w:numPr>
          <w:ilvl w:val="0"/>
          <w:numId w:val="2"/>
        </w:numPr>
        <w:pBdr>
          <w:top w:val="nil"/>
          <w:left w:val="nil"/>
          <w:bottom w:val="nil"/>
          <w:right w:val="nil"/>
          <w:between w:val="nil"/>
        </w:pBdr>
        <w:spacing w:after="0"/>
        <w:rPr>
          <w:rFonts w:ascii="Bookman Old Style" w:eastAsia="Bookman Old Style" w:hAnsi="Bookman Old Style" w:cs="Bookman Old Style"/>
          <w:color w:val="000000"/>
          <w:sz w:val="20"/>
          <w:szCs w:val="20"/>
        </w:rPr>
      </w:pPr>
      <w:hyperlink r:id="rId15">
        <w:r>
          <w:rPr>
            <w:rFonts w:ascii="Bookman Old Style" w:eastAsia="Bookman Old Style" w:hAnsi="Bookman Old Style" w:cs="Bookman Old Style"/>
            <w:color w:val="0563C1"/>
            <w:sz w:val="20"/>
            <w:szCs w:val="20"/>
            <w:u w:val="single"/>
          </w:rPr>
          <w:t>Video Game Sales and Ratings</w:t>
        </w:r>
      </w:hyperlink>
    </w:p>
    <w:p w14:paraId="64B44440"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16">
        <w:r>
          <w:rPr>
            <w:rFonts w:ascii="Bookman Old Style" w:eastAsia="Bookman Old Style" w:hAnsi="Bookman Old Style" w:cs="Bookman Old Style"/>
            <w:color w:val="0563C1"/>
            <w:sz w:val="20"/>
            <w:szCs w:val="20"/>
            <w:u w:val="single"/>
          </w:rPr>
          <w:t>Filipino Family Income and Expenditure</w:t>
        </w:r>
      </w:hyperlink>
    </w:p>
    <w:p w14:paraId="72AB41C9"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17">
        <w:r>
          <w:rPr>
            <w:rFonts w:ascii="Bookman Old Style" w:eastAsia="Bookman Old Style" w:hAnsi="Bookman Old Style" w:cs="Bookman Old Style"/>
            <w:color w:val="0563C1"/>
            <w:sz w:val="20"/>
            <w:szCs w:val="20"/>
            <w:u w:val="single"/>
          </w:rPr>
          <w:t>OECD PISA 2018</w:t>
        </w:r>
      </w:hyperlink>
    </w:p>
    <w:p w14:paraId="2F07A37F"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18">
        <w:r>
          <w:rPr>
            <w:rFonts w:ascii="Bookman Old Style" w:eastAsia="Bookman Old Style" w:hAnsi="Bookman Old Style" w:cs="Bookman Old Style"/>
            <w:color w:val="0563C1"/>
            <w:sz w:val="20"/>
            <w:szCs w:val="20"/>
            <w:u w:val="single"/>
          </w:rPr>
          <w:t>Anime Recommendation Database 2020</w:t>
        </w:r>
      </w:hyperlink>
    </w:p>
    <w:p w14:paraId="53181321"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19">
        <w:r>
          <w:rPr>
            <w:rFonts w:ascii="Bookman Old Style" w:eastAsia="Bookman Old Style" w:hAnsi="Bookman Old Style" w:cs="Bookman Old Style"/>
            <w:color w:val="0563C1"/>
            <w:sz w:val="20"/>
            <w:szCs w:val="20"/>
            <w:u w:val="single"/>
          </w:rPr>
          <w:t>The Movies Dataset</w:t>
        </w:r>
      </w:hyperlink>
    </w:p>
    <w:p w14:paraId="5DA2CA94"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20">
        <w:r>
          <w:rPr>
            <w:rFonts w:ascii="Bookman Old Style" w:eastAsia="Bookman Old Style" w:hAnsi="Bookman Old Style" w:cs="Bookman Old Style"/>
            <w:color w:val="0563C1"/>
            <w:sz w:val="20"/>
            <w:szCs w:val="20"/>
            <w:u w:val="single"/>
          </w:rPr>
          <w:t>Book Recommendation Dataset</w:t>
        </w:r>
      </w:hyperlink>
    </w:p>
    <w:p w14:paraId="494277B1" w14:textId="77777777" w:rsidR="005614F3" w:rsidRDefault="005614F3">
      <w:pPr>
        <w:numPr>
          <w:ilvl w:val="0"/>
          <w:numId w:val="2"/>
        </w:numPr>
        <w:pBdr>
          <w:top w:val="nil"/>
          <w:left w:val="nil"/>
          <w:bottom w:val="nil"/>
          <w:right w:val="nil"/>
          <w:between w:val="nil"/>
        </w:pBdr>
        <w:spacing w:after="0"/>
        <w:rPr>
          <w:rFonts w:ascii="Bookman Old Style" w:eastAsia="Bookman Old Style" w:hAnsi="Bookman Old Style" w:cs="Bookman Old Style"/>
          <w:color w:val="000000"/>
          <w:sz w:val="20"/>
          <w:szCs w:val="20"/>
        </w:rPr>
      </w:pPr>
      <w:hyperlink r:id="rId21">
        <w:r>
          <w:rPr>
            <w:rFonts w:ascii="Bookman Old Style" w:eastAsia="Bookman Old Style" w:hAnsi="Bookman Old Style" w:cs="Bookman Old Style"/>
            <w:color w:val="0563C1"/>
            <w:sz w:val="20"/>
            <w:szCs w:val="20"/>
            <w:u w:val="single"/>
          </w:rPr>
          <w:t xml:space="preserve">Board Game Database from </w:t>
        </w:r>
        <w:proofErr w:type="spellStart"/>
        <w:r>
          <w:rPr>
            <w:rFonts w:ascii="Bookman Old Style" w:eastAsia="Bookman Old Style" w:hAnsi="Bookman Old Style" w:cs="Bookman Old Style"/>
            <w:color w:val="0563C1"/>
            <w:sz w:val="20"/>
            <w:szCs w:val="20"/>
            <w:u w:val="single"/>
          </w:rPr>
          <w:t>BoardGameGeek</w:t>
        </w:r>
        <w:proofErr w:type="spellEnd"/>
      </w:hyperlink>
    </w:p>
    <w:p w14:paraId="15F698AC"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22">
        <w:r>
          <w:rPr>
            <w:rFonts w:ascii="Bookman Old Style" w:eastAsia="Bookman Old Style" w:hAnsi="Bookman Old Style" w:cs="Bookman Old Style"/>
            <w:color w:val="0563C1"/>
            <w:sz w:val="20"/>
            <w:szCs w:val="20"/>
            <w:u w:val="single"/>
          </w:rPr>
          <w:t>Sales Transaction</w:t>
        </w:r>
      </w:hyperlink>
    </w:p>
    <w:p w14:paraId="304BAA05"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23">
        <w:r>
          <w:rPr>
            <w:rFonts w:ascii="Bookman Old Style" w:eastAsia="Bookman Old Style" w:hAnsi="Bookman Old Style" w:cs="Bookman Old Style"/>
            <w:color w:val="0563C1"/>
            <w:sz w:val="20"/>
            <w:szCs w:val="20"/>
            <w:u w:val="single"/>
          </w:rPr>
          <w:t>Retail Store Sales Transactions (Scanner Data)</w:t>
        </w:r>
      </w:hyperlink>
      <w:r w:rsidR="00000000">
        <w:rPr>
          <w:rFonts w:ascii="Bookman Old Style" w:eastAsia="Bookman Old Style" w:hAnsi="Bookman Old Style" w:cs="Bookman Old Style"/>
          <w:color w:val="000000"/>
          <w:sz w:val="20"/>
          <w:szCs w:val="20"/>
        </w:rPr>
        <w:t xml:space="preserve"> </w:t>
      </w:r>
    </w:p>
    <w:p w14:paraId="61C649BF"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24">
        <w:r>
          <w:rPr>
            <w:rFonts w:ascii="Bookman Old Style" w:eastAsia="Bookman Old Style" w:hAnsi="Bookman Old Style" w:cs="Bookman Old Style"/>
            <w:color w:val="0563C1"/>
            <w:sz w:val="20"/>
            <w:szCs w:val="20"/>
            <w:u w:val="single"/>
          </w:rPr>
          <w:t>Diamonds</w:t>
        </w:r>
      </w:hyperlink>
    </w:p>
    <w:p w14:paraId="0F080C9E"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25">
        <w:r>
          <w:rPr>
            <w:rFonts w:ascii="Bookman Old Style" w:eastAsia="Bookman Old Style" w:hAnsi="Bookman Old Style" w:cs="Bookman Old Style"/>
            <w:color w:val="0563C1"/>
            <w:sz w:val="20"/>
            <w:szCs w:val="20"/>
            <w:u w:val="single"/>
          </w:rPr>
          <w:t>Diabetes Dataset</w:t>
        </w:r>
      </w:hyperlink>
    </w:p>
    <w:p w14:paraId="42D8AFE9"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26">
        <w:r>
          <w:rPr>
            <w:rFonts w:ascii="Bookman Old Style" w:eastAsia="Bookman Old Style" w:hAnsi="Bookman Old Style" w:cs="Bookman Old Style"/>
            <w:color w:val="0563C1"/>
            <w:sz w:val="20"/>
            <w:szCs w:val="20"/>
            <w:u w:val="single"/>
          </w:rPr>
          <w:t>Heart Disease Dataset</w:t>
        </w:r>
      </w:hyperlink>
    </w:p>
    <w:p w14:paraId="0DE1656C" w14:textId="77777777" w:rsidR="005614F3" w:rsidRDefault="005614F3">
      <w:pPr>
        <w:numPr>
          <w:ilvl w:val="0"/>
          <w:numId w:val="2"/>
        </w:numPr>
        <w:pBdr>
          <w:top w:val="nil"/>
          <w:left w:val="nil"/>
          <w:bottom w:val="nil"/>
          <w:right w:val="nil"/>
          <w:between w:val="nil"/>
        </w:pBdr>
        <w:spacing w:after="0" w:line="276" w:lineRule="auto"/>
        <w:jc w:val="both"/>
        <w:rPr>
          <w:rFonts w:ascii="Bookman Old Style" w:eastAsia="Bookman Old Style" w:hAnsi="Bookman Old Style" w:cs="Bookman Old Style"/>
          <w:color w:val="000000"/>
          <w:sz w:val="20"/>
          <w:szCs w:val="20"/>
        </w:rPr>
      </w:pPr>
      <w:hyperlink r:id="rId27">
        <w:r>
          <w:rPr>
            <w:rFonts w:ascii="Bookman Old Style" w:eastAsia="Bookman Old Style" w:hAnsi="Bookman Old Style" w:cs="Bookman Old Style"/>
            <w:color w:val="0563C1"/>
            <w:sz w:val="20"/>
            <w:szCs w:val="20"/>
            <w:u w:val="single"/>
          </w:rPr>
          <w:t>Breast Cancer Dataset</w:t>
        </w:r>
      </w:hyperlink>
    </w:p>
    <w:p w14:paraId="1AFCA9AB" w14:textId="77777777" w:rsidR="005614F3" w:rsidRDefault="005614F3">
      <w:pPr>
        <w:numPr>
          <w:ilvl w:val="0"/>
          <w:numId w:val="2"/>
        </w:numPr>
        <w:pBdr>
          <w:top w:val="nil"/>
          <w:left w:val="nil"/>
          <w:bottom w:val="nil"/>
          <w:right w:val="nil"/>
          <w:between w:val="nil"/>
        </w:pBdr>
        <w:spacing w:after="100" w:line="276" w:lineRule="auto"/>
        <w:jc w:val="both"/>
        <w:rPr>
          <w:rFonts w:ascii="Bookman Old Style" w:eastAsia="Bookman Old Style" w:hAnsi="Bookman Old Style" w:cs="Bookman Old Style"/>
          <w:color w:val="000000"/>
          <w:sz w:val="20"/>
          <w:szCs w:val="20"/>
        </w:rPr>
        <w:sectPr w:rsidR="005614F3">
          <w:footerReference w:type="default" r:id="rId28"/>
          <w:pgSz w:w="12240" w:h="15840"/>
          <w:pgMar w:top="1440" w:right="1440" w:bottom="1440" w:left="1440" w:header="708" w:footer="708" w:gutter="0"/>
          <w:pgNumType w:start="1"/>
          <w:cols w:space="720"/>
        </w:sectPr>
      </w:pPr>
      <w:hyperlink r:id="rId29">
        <w:r>
          <w:rPr>
            <w:rFonts w:ascii="Bookman Old Style" w:eastAsia="Bookman Old Style" w:hAnsi="Bookman Old Style" w:cs="Bookman Old Style"/>
            <w:color w:val="0563C1"/>
            <w:sz w:val="20"/>
            <w:szCs w:val="20"/>
            <w:u w:val="single"/>
          </w:rPr>
          <w:t>Red Wine Quality Dataset</w:t>
        </w:r>
      </w:hyperlink>
    </w:p>
    <w:p w14:paraId="6A05B8E5" w14:textId="77777777" w:rsidR="005614F3" w:rsidRDefault="00000000">
      <w:pPr>
        <w:spacing w:after="30" w:line="276" w:lineRule="auto"/>
        <w:jc w:val="both"/>
        <w:rPr>
          <w:rFonts w:ascii="Bookman Old Style" w:eastAsia="Bookman Old Style" w:hAnsi="Bookman Old Style" w:cs="Bookman Old Style"/>
          <w:b/>
          <w:bCs/>
          <w:u w:val="single"/>
        </w:rPr>
      </w:pPr>
      <w:r>
        <w:rPr>
          <w:rFonts w:ascii="Bookman Old Style" w:eastAsia="Bookman Old Style" w:hAnsi="Bookman Old Style" w:cs="Bookman Old Style"/>
          <w:b/>
          <w:bCs/>
          <w:u w:val="single"/>
        </w:rPr>
        <w:lastRenderedPageBreak/>
        <w:t>RUBRIC FOR GRADING</w:t>
      </w:r>
    </w:p>
    <w:p w14:paraId="789316BC" w14:textId="77777777" w:rsidR="005614F3" w:rsidRDefault="005614F3">
      <w:pPr>
        <w:spacing w:after="30" w:line="276" w:lineRule="auto"/>
        <w:jc w:val="both"/>
        <w:rPr>
          <w:rFonts w:ascii="Bookman Old Style" w:eastAsia="Bookman Old Style" w:hAnsi="Bookman Old Style" w:cs="Bookman Old Style"/>
          <w:u w:val="single"/>
        </w:rPr>
      </w:pPr>
    </w:p>
    <w:p w14:paraId="3DDC1991" w14:textId="77777777" w:rsidR="005614F3" w:rsidRDefault="00000000">
      <w:pPr>
        <w:spacing w:after="30"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t>Phase 1</w:t>
      </w:r>
    </w:p>
    <w:tbl>
      <w:tblPr>
        <w:tblStyle w:val="a"/>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3"/>
        <w:gridCol w:w="2531"/>
        <w:gridCol w:w="843"/>
        <w:gridCol w:w="1688"/>
        <w:gridCol w:w="1687"/>
        <w:gridCol w:w="844"/>
        <w:gridCol w:w="2531"/>
        <w:gridCol w:w="943"/>
      </w:tblGrid>
      <w:tr w:rsidR="005614F3" w14:paraId="6F7AB001" w14:textId="77777777">
        <w:tc>
          <w:tcPr>
            <w:tcW w:w="1883" w:type="dxa"/>
            <w:shd w:val="clear" w:color="auto" w:fill="000000"/>
          </w:tcPr>
          <w:p w14:paraId="3FCD9F7A" w14:textId="77777777" w:rsidR="005614F3" w:rsidRDefault="00000000">
            <w:pPr>
              <w:spacing w:after="30" w:line="276" w:lineRule="auto"/>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Criteria</w:t>
            </w:r>
          </w:p>
        </w:tc>
        <w:tc>
          <w:tcPr>
            <w:tcW w:w="10124" w:type="dxa"/>
            <w:gridSpan w:val="6"/>
            <w:shd w:val="clear" w:color="auto" w:fill="000000"/>
          </w:tcPr>
          <w:p w14:paraId="4E6BCFF4" w14:textId="77777777" w:rsidR="005614F3" w:rsidRDefault="00000000">
            <w:pPr>
              <w:spacing w:after="30" w:line="276" w:lineRule="auto"/>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Ratings</w:t>
            </w:r>
          </w:p>
        </w:tc>
        <w:tc>
          <w:tcPr>
            <w:tcW w:w="943" w:type="dxa"/>
            <w:shd w:val="clear" w:color="auto" w:fill="000000"/>
          </w:tcPr>
          <w:p w14:paraId="1915AC2B" w14:textId="77777777" w:rsidR="005614F3" w:rsidRDefault="00000000">
            <w:pPr>
              <w:spacing w:after="30" w:line="276" w:lineRule="auto"/>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Points</w:t>
            </w:r>
          </w:p>
        </w:tc>
      </w:tr>
      <w:tr w:rsidR="005614F3" w14:paraId="048BF9FE" w14:textId="77777777">
        <w:tc>
          <w:tcPr>
            <w:tcW w:w="1883" w:type="dxa"/>
          </w:tcPr>
          <w:p w14:paraId="50BF140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Description of Data and Method of Collection</w:t>
            </w:r>
          </w:p>
        </w:tc>
        <w:tc>
          <w:tcPr>
            <w:tcW w:w="3374" w:type="dxa"/>
            <w:gridSpan w:val="2"/>
          </w:tcPr>
          <w:p w14:paraId="4D6FCED2"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555E214F"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5 pts</w:t>
            </w:r>
          </w:p>
          <w:p w14:paraId="1730B76E" w14:textId="77777777" w:rsidR="005614F3" w:rsidRDefault="005614F3">
            <w:pPr>
              <w:spacing w:after="30" w:line="276" w:lineRule="auto"/>
              <w:jc w:val="center"/>
              <w:rPr>
                <w:rFonts w:ascii="Bookman Old Style" w:eastAsia="Bookman Old Style" w:hAnsi="Bookman Old Style" w:cs="Bookman Old Style"/>
                <w:sz w:val="20"/>
                <w:szCs w:val="20"/>
              </w:rPr>
            </w:pPr>
          </w:p>
          <w:p w14:paraId="42F9C7BC" w14:textId="77777777" w:rsidR="005614F3" w:rsidRDefault="00000000">
            <w:pPr>
              <w:spacing w:after="30" w:line="276" w:lineRule="auto"/>
              <w:jc w:val="center"/>
              <w:rPr>
                <w:rFonts w:ascii="Bookman Old Style" w:eastAsia="Bookman Old Style" w:hAnsi="Bookman Old Style" w:cs="Bookman Old Style"/>
                <w:sz w:val="20"/>
                <w:szCs w:val="20"/>
                <w:u w:val="single"/>
              </w:rPr>
            </w:pPr>
            <w:r>
              <w:rPr>
                <w:rFonts w:ascii="Bookman Old Style" w:eastAsia="Bookman Old Style" w:hAnsi="Bookman Old Style" w:cs="Bookman Old Style"/>
                <w:sz w:val="20"/>
                <w:szCs w:val="20"/>
              </w:rPr>
              <w:t>An overview or description of the data is provided in the Notebook, including how it was collected, and its implications on the types of conclusions that could be made from the data.</w:t>
            </w:r>
          </w:p>
        </w:tc>
        <w:tc>
          <w:tcPr>
            <w:tcW w:w="3375" w:type="dxa"/>
            <w:gridSpan w:val="2"/>
          </w:tcPr>
          <w:p w14:paraId="037049CC"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05CBCA1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2 pts</w:t>
            </w:r>
          </w:p>
          <w:p w14:paraId="76138F11" w14:textId="77777777" w:rsidR="005614F3" w:rsidRDefault="005614F3">
            <w:pPr>
              <w:spacing w:after="30" w:line="276" w:lineRule="auto"/>
              <w:jc w:val="center"/>
              <w:rPr>
                <w:rFonts w:ascii="Bookman Old Style" w:eastAsia="Bookman Old Style" w:hAnsi="Bookman Old Style" w:cs="Bookman Old Style"/>
                <w:sz w:val="20"/>
                <w:szCs w:val="20"/>
              </w:rPr>
            </w:pPr>
          </w:p>
          <w:p w14:paraId="67647569"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An overview or description is provided but lacks details, or the description does not include how the data was collected and its implications to the conclusion.</w:t>
            </w:r>
          </w:p>
        </w:tc>
        <w:tc>
          <w:tcPr>
            <w:tcW w:w="3375" w:type="dxa"/>
            <w:gridSpan w:val="2"/>
          </w:tcPr>
          <w:p w14:paraId="13F92F43"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5996E95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0D81A950" w14:textId="77777777" w:rsidR="005614F3" w:rsidRDefault="005614F3">
            <w:pPr>
              <w:spacing w:after="30" w:line="276" w:lineRule="auto"/>
              <w:jc w:val="center"/>
              <w:rPr>
                <w:rFonts w:ascii="Bookman Old Style" w:eastAsia="Bookman Old Style" w:hAnsi="Bookman Old Style" w:cs="Bookman Old Style"/>
                <w:sz w:val="20"/>
                <w:szCs w:val="20"/>
              </w:rPr>
            </w:pPr>
          </w:p>
          <w:p w14:paraId="42491038"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No overview or description of the data is provided.</w:t>
            </w:r>
          </w:p>
        </w:tc>
        <w:tc>
          <w:tcPr>
            <w:tcW w:w="943" w:type="dxa"/>
            <w:vAlign w:val="center"/>
          </w:tcPr>
          <w:p w14:paraId="080009FE"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 pts</w:t>
            </w:r>
          </w:p>
        </w:tc>
      </w:tr>
      <w:tr w:rsidR="005614F3" w14:paraId="763CA1CD" w14:textId="77777777">
        <w:tc>
          <w:tcPr>
            <w:tcW w:w="1883" w:type="dxa"/>
          </w:tcPr>
          <w:p w14:paraId="090238E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Description of Variables / Observations / Structure of the Data</w:t>
            </w:r>
          </w:p>
        </w:tc>
        <w:tc>
          <w:tcPr>
            <w:tcW w:w="3374" w:type="dxa"/>
            <w:gridSpan w:val="2"/>
          </w:tcPr>
          <w:p w14:paraId="354DAF2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0045AF69"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5 pts</w:t>
            </w:r>
          </w:p>
          <w:p w14:paraId="0C66F7C2" w14:textId="77777777" w:rsidR="005614F3" w:rsidRDefault="005614F3">
            <w:pPr>
              <w:spacing w:after="30" w:line="276" w:lineRule="auto"/>
              <w:jc w:val="center"/>
              <w:rPr>
                <w:rFonts w:ascii="Bookman Old Style" w:eastAsia="Bookman Old Style" w:hAnsi="Bookman Old Style" w:cs="Bookman Old Style"/>
                <w:sz w:val="20"/>
                <w:szCs w:val="20"/>
              </w:rPr>
            </w:pPr>
          </w:p>
          <w:p w14:paraId="653B922F" w14:textId="77777777" w:rsidR="005614F3" w:rsidRDefault="00000000">
            <w:pPr>
              <w:spacing w:after="30" w:line="276" w:lineRule="auto"/>
              <w:jc w:val="center"/>
              <w:rPr>
                <w:rFonts w:ascii="Bookman Old Style" w:eastAsia="Bookman Old Style" w:hAnsi="Bookman Old Style" w:cs="Bookman Old Style"/>
                <w:sz w:val="20"/>
                <w:szCs w:val="20"/>
                <w:u w:val="single"/>
              </w:rPr>
            </w:pPr>
            <w:r>
              <w:rPr>
                <w:rFonts w:ascii="Bookman Old Style" w:eastAsia="Bookman Old Style" w:hAnsi="Bookman Old Style" w:cs="Bookman Old Style"/>
                <w:sz w:val="20"/>
                <w:szCs w:val="20"/>
              </w:rPr>
              <w:t>A description of the variables, observations, and/or structure of the data is provided. It should be clear to the reader what each part of the dataset represents without having to go through external resources.</w:t>
            </w:r>
          </w:p>
        </w:tc>
        <w:tc>
          <w:tcPr>
            <w:tcW w:w="3375" w:type="dxa"/>
            <w:gridSpan w:val="2"/>
          </w:tcPr>
          <w:p w14:paraId="396412F2"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4F379E76"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2 pts</w:t>
            </w:r>
          </w:p>
          <w:p w14:paraId="23C6F8D3" w14:textId="77777777" w:rsidR="005614F3" w:rsidRDefault="005614F3">
            <w:pPr>
              <w:spacing w:after="30" w:line="276" w:lineRule="auto"/>
              <w:jc w:val="center"/>
              <w:rPr>
                <w:rFonts w:ascii="Bookman Old Style" w:eastAsia="Bookman Old Style" w:hAnsi="Bookman Old Style" w:cs="Bookman Old Style"/>
                <w:sz w:val="20"/>
                <w:szCs w:val="20"/>
              </w:rPr>
            </w:pPr>
          </w:p>
          <w:p w14:paraId="234475F8"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A description of variables, observations, and/or structure is present but is missing for some aspects of the dataset.</w:t>
            </w:r>
          </w:p>
        </w:tc>
        <w:tc>
          <w:tcPr>
            <w:tcW w:w="3375" w:type="dxa"/>
            <w:gridSpan w:val="2"/>
          </w:tcPr>
          <w:p w14:paraId="146E713B"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6BFA9882"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07B99649" w14:textId="77777777" w:rsidR="005614F3" w:rsidRDefault="005614F3">
            <w:pPr>
              <w:spacing w:after="30" w:line="276" w:lineRule="auto"/>
              <w:jc w:val="center"/>
              <w:rPr>
                <w:rFonts w:ascii="Bookman Old Style" w:eastAsia="Bookman Old Style" w:hAnsi="Bookman Old Style" w:cs="Bookman Old Style"/>
                <w:sz w:val="20"/>
                <w:szCs w:val="20"/>
              </w:rPr>
            </w:pPr>
          </w:p>
          <w:p w14:paraId="75C72716"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No overview or description of the data is provided.</w:t>
            </w:r>
          </w:p>
        </w:tc>
        <w:tc>
          <w:tcPr>
            <w:tcW w:w="943" w:type="dxa"/>
            <w:vAlign w:val="center"/>
          </w:tcPr>
          <w:p w14:paraId="74337C83"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 pts</w:t>
            </w:r>
          </w:p>
        </w:tc>
      </w:tr>
      <w:tr w:rsidR="005614F3" w14:paraId="44C7F4B7" w14:textId="77777777">
        <w:tc>
          <w:tcPr>
            <w:tcW w:w="1883" w:type="dxa"/>
          </w:tcPr>
          <w:p w14:paraId="0F182B30"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Data Cleaning</w:t>
            </w:r>
          </w:p>
        </w:tc>
        <w:tc>
          <w:tcPr>
            <w:tcW w:w="3374" w:type="dxa"/>
            <w:gridSpan w:val="2"/>
          </w:tcPr>
          <w:p w14:paraId="2D3D91B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2E0B61E3"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10 pts</w:t>
            </w:r>
          </w:p>
          <w:p w14:paraId="05B6FD7C" w14:textId="77777777" w:rsidR="005614F3" w:rsidRDefault="005614F3">
            <w:pPr>
              <w:spacing w:after="30" w:line="276" w:lineRule="auto"/>
              <w:jc w:val="center"/>
              <w:rPr>
                <w:rFonts w:ascii="Bookman Old Style" w:eastAsia="Bookman Old Style" w:hAnsi="Bookman Old Style" w:cs="Bookman Old Style"/>
                <w:sz w:val="20"/>
                <w:szCs w:val="20"/>
              </w:rPr>
            </w:pPr>
          </w:p>
          <w:p w14:paraId="5827447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 xml:space="preserve">The necessary steps for preprocessing and cleaning are performed, including explanations for every step. If no preprocessing or cleaning is done, there should be a </w:t>
            </w:r>
            <w:r>
              <w:rPr>
                <w:rFonts w:ascii="Bookman Old Style" w:eastAsia="Bookman Old Style" w:hAnsi="Bookman Old Style" w:cs="Bookman Old Style"/>
                <w:sz w:val="20"/>
                <w:szCs w:val="20"/>
              </w:rPr>
              <w:lastRenderedPageBreak/>
              <w:t>justification on why it is not needed.</w:t>
            </w:r>
          </w:p>
        </w:tc>
        <w:tc>
          <w:tcPr>
            <w:tcW w:w="3375" w:type="dxa"/>
            <w:gridSpan w:val="2"/>
          </w:tcPr>
          <w:p w14:paraId="757AF2A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lastRenderedPageBreak/>
              <w:t>INCOMPLETE</w:t>
            </w:r>
          </w:p>
          <w:p w14:paraId="08BB036D"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5 pts</w:t>
            </w:r>
          </w:p>
          <w:p w14:paraId="097F26AC" w14:textId="77777777" w:rsidR="005614F3" w:rsidRDefault="005614F3">
            <w:pPr>
              <w:spacing w:after="30" w:line="276" w:lineRule="auto"/>
              <w:jc w:val="center"/>
              <w:rPr>
                <w:rFonts w:ascii="Bookman Old Style" w:eastAsia="Bookman Old Style" w:hAnsi="Bookman Old Style" w:cs="Bookman Old Style"/>
                <w:sz w:val="20"/>
                <w:szCs w:val="20"/>
              </w:rPr>
            </w:pPr>
          </w:p>
          <w:p w14:paraId="6DFB3F3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 xml:space="preserve">Preprocessing and cleaning steps are performed but lacks explanation. </w:t>
            </w:r>
            <w:proofErr w:type="gramStart"/>
            <w:r>
              <w:rPr>
                <w:rFonts w:ascii="Bookman Old Style" w:eastAsia="Bookman Old Style" w:hAnsi="Bookman Old Style" w:cs="Bookman Old Style"/>
                <w:sz w:val="20"/>
                <w:szCs w:val="20"/>
              </w:rPr>
              <w:t>Or,</w:t>
            </w:r>
            <w:proofErr w:type="gramEnd"/>
            <w:r>
              <w:rPr>
                <w:rFonts w:ascii="Bookman Old Style" w:eastAsia="Bookman Old Style" w:hAnsi="Bookman Old Style" w:cs="Bookman Old Style"/>
                <w:sz w:val="20"/>
                <w:szCs w:val="20"/>
              </w:rPr>
              <w:t xml:space="preserve"> preprocessing and cleaning done are insufficient for the dataset.</w:t>
            </w:r>
          </w:p>
        </w:tc>
        <w:tc>
          <w:tcPr>
            <w:tcW w:w="3375" w:type="dxa"/>
            <w:gridSpan w:val="2"/>
          </w:tcPr>
          <w:p w14:paraId="5AB4292B"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4C9C45E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22320B8E" w14:textId="77777777" w:rsidR="005614F3" w:rsidRDefault="005614F3">
            <w:pPr>
              <w:spacing w:after="30" w:line="276" w:lineRule="auto"/>
              <w:jc w:val="center"/>
              <w:rPr>
                <w:rFonts w:ascii="Bookman Old Style" w:eastAsia="Bookman Old Style" w:hAnsi="Bookman Old Style" w:cs="Bookman Old Style"/>
                <w:sz w:val="20"/>
                <w:szCs w:val="20"/>
              </w:rPr>
            </w:pPr>
          </w:p>
          <w:p w14:paraId="74F20440"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 xml:space="preserve">No preprocessing and cleaning are done, and no justification is provided as to why it was not done, </w:t>
            </w:r>
            <w:proofErr w:type="gramStart"/>
            <w:r>
              <w:rPr>
                <w:rFonts w:ascii="Bookman Old Style" w:eastAsia="Bookman Old Style" w:hAnsi="Bookman Old Style" w:cs="Bookman Old Style"/>
                <w:sz w:val="20"/>
                <w:szCs w:val="20"/>
              </w:rPr>
              <w:t>or</w:t>
            </w:r>
            <w:proofErr w:type="gramEnd"/>
            <w:r>
              <w:rPr>
                <w:rFonts w:ascii="Bookman Old Style" w:eastAsia="Bookman Old Style" w:hAnsi="Bookman Old Style" w:cs="Bookman Old Style"/>
                <w:sz w:val="20"/>
                <w:szCs w:val="20"/>
              </w:rPr>
              <w:t xml:space="preserve"> the justification is weak or incorrect.</w:t>
            </w:r>
          </w:p>
        </w:tc>
        <w:tc>
          <w:tcPr>
            <w:tcW w:w="943" w:type="dxa"/>
            <w:vAlign w:val="center"/>
          </w:tcPr>
          <w:p w14:paraId="0399F7E6"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15 pts</w:t>
            </w:r>
          </w:p>
        </w:tc>
      </w:tr>
      <w:tr w:rsidR="005614F3" w14:paraId="72D63794" w14:textId="77777777">
        <w:tc>
          <w:tcPr>
            <w:tcW w:w="1883" w:type="dxa"/>
          </w:tcPr>
          <w:p w14:paraId="4603F93B"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Exploratory Data Analysis</w:t>
            </w:r>
          </w:p>
        </w:tc>
        <w:tc>
          <w:tcPr>
            <w:tcW w:w="2531" w:type="dxa"/>
          </w:tcPr>
          <w:p w14:paraId="217D23B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58D0617F"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25 pts</w:t>
            </w:r>
          </w:p>
          <w:p w14:paraId="4D39378D" w14:textId="77777777" w:rsidR="005614F3" w:rsidRDefault="005614F3">
            <w:pPr>
              <w:spacing w:after="30" w:line="276" w:lineRule="auto"/>
              <w:jc w:val="center"/>
              <w:rPr>
                <w:rFonts w:ascii="Bookman Old Style" w:eastAsia="Bookman Old Style" w:hAnsi="Bookman Old Style" w:cs="Bookman Old Style"/>
                <w:sz w:val="20"/>
                <w:szCs w:val="20"/>
              </w:rPr>
            </w:pPr>
          </w:p>
          <w:p w14:paraId="27150413" w14:textId="77777777" w:rsidR="005614F3" w:rsidRDefault="00000000">
            <w:pPr>
              <w:tabs>
                <w:tab w:val="left" w:pos="960"/>
              </w:tabs>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All exploratory data analysis questions are sufficiently answered, and the appropriate numerical summaries and visualizations are presented.</w:t>
            </w:r>
          </w:p>
          <w:p w14:paraId="6C4A1D4C" w14:textId="77777777" w:rsidR="005614F3" w:rsidRDefault="005614F3">
            <w:pPr>
              <w:tabs>
                <w:tab w:val="left" w:pos="960"/>
              </w:tabs>
              <w:spacing w:after="30" w:line="276" w:lineRule="auto"/>
              <w:jc w:val="center"/>
              <w:rPr>
                <w:rFonts w:ascii="Bookman Old Style" w:eastAsia="Bookman Old Style" w:hAnsi="Bookman Old Style" w:cs="Bookman Old Style"/>
                <w:b/>
                <w:bCs/>
                <w:sz w:val="20"/>
                <w:szCs w:val="20"/>
              </w:rPr>
            </w:pPr>
          </w:p>
          <w:p w14:paraId="7252E8FD" w14:textId="77777777" w:rsidR="005614F3" w:rsidRDefault="00000000">
            <w:pPr>
              <w:tabs>
                <w:tab w:val="left" w:pos="960"/>
              </w:tabs>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EDA is sufficiently and correctly performed on the dataset to come up with a research question.</w:t>
            </w:r>
          </w:p>
        </w:tc>
        <w:tc>
          <w:tcPr>
            <w:tcW w:w="2531" w:type="dxa"/>
            <w:gridSpan w:val="2"/>
          </w:tcPr>
          <w:p w14:paraId="71C11FD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18EEF3D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16 pts</w:t>
            </w:r>
          </w:p>
          <w:p w14:paraId="220D4145" w14:textId="77777777" w:rsidR="005614F3" w:rsidRDefault="005614F3">
            <w:pPr>
              <w:spacing w:after="30" w:line="276" w:lineRule="auto"/>
              <w:jc w:val="center"/>
              <w:rPr>
                <w:rFonts w:ascii="Bookman Old Style" w:eastAsia="Bookman Old Style" w:hAnsi="Bookman Old Style" w:cs="Bookman Old Style"/>
                <w:sz w:val="20"/>
                <w:szCs w:val="20"/>
              </w:rPr>
            </w:pPr>
          </w:p>
          <w:p w14:paraId="718DB673"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More than half or half of the exploratory data analysis questions are not sufficiently answered, or the appropriate numerical summaries or visualizations are not presented.</w:t>
            </w:r>
          </w:p>
          <w:p w14:paraId="649D576E" w14:textId="77777777" w:rsidR="005614F3" w:rsidRDefault="005614F3">
            <w:pPr>
              <w:spacing w:after="30" w:line="276" w:lineRule="auto"/>
              <w:jc w:val="center"/>
              <w:rPr>
                <w:rFonts w:ascii="Bookman Old Style" w:eastAsia="Bookman Old Style" w:hAnsi="Bookman Old Style" w:cs="Bookman Old Style"/>
                <w:b/>
                <w:bCs/>
                <w:sz w:val="20"/>
                <w:szCs w:val="20"/>
              </w:rPr>
            </w:pPr>
          </w:p>
          <w:p w14:paraId="03300855"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EDA is not sufficiently performed on the dataset to come up with a research question.</w:t>
            </w:r>
          </w:p>
        </w:tc>
        <w:tc>
          <w:tcPr>
            <w:tcW w:w="2531" w:type="dxa"/>
            <w:gridSpan w:val="2"/>
          </w:tcPr>
          <w:p w14:paraId="64BC5189"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2790D88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7 pts</w:t>
            </w:r>
          </w:p>
          <w:p w14:paraId="7ACE8E46" w14:textId="77777777" w:rsidR="005614F3" w:rsidRDefault="005614F3">
            <w:pPr>
              <w:spacing w:after="30" w:line="276" w:lineRule="auto"/>
              <w:jc w:val="center"/>
              <w:rPr>
                <w:rFonts w:ascii="Bookman Old Style" w:eastAsia="Bookman Old Style" w:hAnsi="Bookman Old Style" w:cs="Bookman Old Style"/>
                <w:sz w:val="20"/>
                <w:szCs w:val="20"/>
              </w:rPr>
            </w:pPr>
          </w:p>
          <w:p w14:paraId="61350339"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Less than half of the exploratory data analysis questions are not sufficiently answered, or the appropriate numerical summaries or visualizations are not presented.</w:t>
            </w:r>
          </w:p>
          <w:p w14:paraId="49C97BD8" w14:textId="77777777" w:rsidR="005614F3" w:rsidRDefault="005614F3">
            <w:pPr>
              <w:spacing w:after="30" w:line="276" w:lineRule="auto"/>
              <w:jc w:val="center"/>
              <w:rPr>
                <w:rFonts w:ascii="Bookman Old Style" w:eastAsia="Bookman Old Style" w:hAnsi="Bookman Old Style" w:cs="Bookman Old Style"/>
                <w:b/>
                <w:bCs/>
                <w:sz w:val="20"/>
                <w:szCs w:val="20"/>
              </w:rPr>
            </w:pPr>
          </w:p>
          <w:p w14:paraId="51A0FB03"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EDA is not sufficiently performed on the dataset to come up with a research question.</w:t>
            </w:r>
          </w:p>
        </w:tc>
        <w:tc>
          <w:tcPr>
            <w:tcW w:w="2531" w:type="dxa"/>
          </w:tcPr>
          <w:p w14:paraId="27CA915C"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21374626"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608ADD78" w14:textId="77777777" w:rsidR="005614F3" w:rsidRDefault="005614F3">
            <w:pPr>
              <w:spacing w:after="30" w:line="276" w:lineRule="auto"/>
              <w:jc w:val="center"/>
              <w:rPr>
                <w:rFonts w:ascii="Bookman Old Style" w:eastAsia="Bookman Old Style" w:hAnsi="Bookman Old Style" w:cs="Bookman Old Style"/>
                <w:sz w:val="20"/>
                <w:szCs w:val="20"/>
              </w:rPr>
            </w:pPr>
          </w:p>
          <w:p w14:paraId="4A5F313D"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EDA is not performed at all.</w:t>
            </w:r>
          </w:p>
        </w:tc>
        <w:tc>
          <w:tcPr>
            <w:tcW w:w="943" w:type="dxa"/>
            <w:vAlign w:val="center"/>
          </w:tcPr>
          <w:p w14:paraId="40F0D989"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20 pts</w:t>
            </w:r>
          </w:p>
        </w:tc>
      </w:tr>
      <w:tr w:rsidR="005614F3" w14:paraId="2AFC25D6" w14:textId="77777777">
        <w:tc>
          <w:tcPr>
            <w:tcW w:w="1883" w:type="dxa"/>
          </w:tcPr>
          <w:p w14:paraId="1F1F2EA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Research Question</w:t>
            </w:r>
          </w:p>
        </w:tc>
        <w:tc>
          <w:tcPr>
            <w:tcW w:w="3374" w:type="dxa"/>
            <w:gridSpan w:val="2"/>
          </w:tcPr>
          <w:p w14:paraId="0A4DFA0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6C7D1F2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5 pts</w:t>
            </w:r>
          </w:p>
          <w:p w14:paraId="172101BF" w14:textId="77777777" w:rsidR="005614F3" w:rsidRDefault="005614F3">
            <w:pPr>
              <w:spacing w:after="30" w:line="276" w:lineRule="auto"/>
              <w:jc w:val="center"/>
              <w:rPr>
                <w:rFonts w:ascii="Bookman Old Style" w:eastAsia="Bookman Old Style" w:hAnsi="Bookman Old Style" w:cs="Bookman Old Style"/>
                <w:sz w:val="20"/>
                <w:szCs w:val="20"/>
              </w:rPr>
            </w:pPr>
          </w:p>
          <w:p w14:paraId="684CC97C"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research question is clearly defined, and the importance of the questions to the researcher and the community is explained convincingly. The research question arose from the EDA.</w:t>
            </w:r>
          </w:p>
        </w:tc>
        <w:tc>
          <w:tcPr>
            <w:tcW w:w="3375" w:type="dxa"/>
            <w:gridSpan w:val="2"/>
          </w:tcPr>
          <w:p w14:paraId="64DA96B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30D54100"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2 pts</w:t>
            </w:r>
          </w:p>
          <w:p w14:paraId="002B7844" w14:textId="77777777" w:rsidR="005614F3" w:rsidRDefault="005614F3">
            <w:pPr>
              <w:spacing w:after="30" w:line="276" w:lineRule="auto"/>
              <w:jc w:val="center"/>
              <w:rPr>
                <w:rFonts w:ascii="Bookman Old Style" w:eastAsia="Bookman Old Style" w:hAnsi="Bookman Old Style" w:cs="Bookman Old Style"/>
                <w:sz w:val="20"/>
                <w:szCs w:val="20"/>
              </w:rPr>
            </w:pPr>
          </w:p>
          <w:p w14:paraId="1EB18553"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The research question is defined but either is not clear or its significance is not explained convincingly.</w:t>
            </w:r>
          </w:p>
          <w:p w14:paraId="1B54729C"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research question did not arise from the EDA.</w:t>
            </w:r>
          </w:p>
        </w:tc>
        <w:tc>
          <w:tcPr>
            <w:tcW w:w="3375" w:type="dxa"/>
            <w:gridSpan w:val="2"/>
          </w:tcPr>
          <w:p w14:paraId="11BD880B"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2F18B868"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62674047" w14:textId="77777777" w:rsidR="005614F3" w:rsidRDefault="005614F3">
            <w:pPr>
              <w:spacing w:after="30" w:line="276" w:lineRule="auto"/>
              <w:jc w:val="center"/>
              <w:rPr>
                <w:rFonts w:ascii="Bookman Old Style" w:eastAsia="Bookman Old Style" w:hAnsi="Bookman Old Style" w:cs="Bookman Old Style"/>
                <w:sz w:val="20"/>
                <w:szCs w:val="20"/>
              </w:rPr>
            </w:pPr>
          </w:p>
          <w:p w14:paraId="2E19BD1C"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research question is not defined.</w:t>
            </w:r>
          </w:p>
        </w:tc>
        <w:tc>
          <w:tcPr>
            <w:tcW w:w="943" w:type="dxa"/>
            <w:vAlign w:val="center"/>
          </w:tcPr>
          <w:p w14:paraId="2C78A26E"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 pts</w:t>
            </w:r>
          </w:p>
        </w:tc>
      </w:tr>
      <w:tr w:rsidR="005614F3" w14:paraId="7DC3A7A2" w14:textId="77777777">
        <w:tc>
          <w:tcPr>
            <w:tcW w:w="12007" w:type="dxa"/>
            <w:gridSpan w:val="7"/>
          </w:tcPr>
          <w:p w14:paraId="26444E59" w14:textId="77777777" w:rsidR="005614F3" w:rsidRDefault="00000000">
            <w:pPr>
              <w:spacing w:after="30" w:line="276" w:lineRule="auto"/>
              <w:jc w:val="right"/>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Total points:</w:t>
            </w:r>
          </w:p>
        </w:tc>
        <w:tc>
          <w:tcPr>
            <w:tcW w:w="943" w:type="dxa"/>
            <w:vAlign w:val="center"/>
          </w:tcPr>
          <w:p w14:paraId="257E6A60"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50</w:t>
            </w:r>
          </w:p>
        </w:tc>
      </w:tr>
    </w:tbl>
    <w:p w14:paraId="5602EBFC" w14:textId="77777777" w:rsidR="005614F3" w:rsidRDefault="005614F3">
      <w:pPr>
        <w:spacing w:after="30" w:line="276" w:lineRule="auto"/>
        <w:jc w:val="both"/>
        <w:rPr>
          <w:rFonts w:ascii="Bookman Old Style" w:eastAsia="Bookman Old Style" w:hAnsi="Bookman Old Style" w:cs="Bookman Old Style"/>
          <w:u w:val="single"/>
        </w:rPr>
      </w:pPr>
    </w:p>
    <w:p w14:paraId="4923FF62" w14:textId="77777777" w:rsidR="005614F3" w:rsidRDefault="005614F3">
      <w:pPr>
        <w:spacing w:after="30" w:line="276" w:lineRule="auto"/>
        <w:jc w:val="both"/>
        <w:rPr>
          <w:rFonts w:ascii="Bookman Old Style" w:eastAsia="Bookman Old Style" w:hAnsi="Bookman Old Style" w:cs="Bookman Old Style"/>
          <w:u w:val="single"/>
        </w:rPr>
      </w:pPr>
    </w:p>
    <w:p w14:paraId="05092E78" w14:textId="77777777" w:rsidR="005614F3" w:rsidRDefault="00000000">
      <w:pPr>
        <w:spacing w:after="30" w:line="276" w:lineRule="auto"/>
        <w:jc w:val="both"/>
        <w:rPr>
          <w:rFonts w:ascii="Bookman Old Style" w:eastAsia="Bookman Old Style" w:hAnsi="Bookman Old Style" w:cs="Bookman Old Style"/>
          <w:b/>
          <w:bCs/>
        </w:rPr>
      </w:pPr>
      <w:r>
        <w:rPr>
          <w:rFonts w:ascii="Bookman Old Style" w:eastAsia="Bookman Old Style" w:hAnsi="Bookman Old Style" w:cs="Bookman Old Style"/>
          <w:b/>
          <w:bCs/>
        </w:rPr>
        <w:lastRenderedPageBreak/>
        <w:t>Phase 2</w:t>
      </w:r>
    </w:p>
    <w:tbl>
      <w:tblPr>
        <w:tblStyle w:val="a0"/>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3"/>
        <w:gridCol w:w="3374"/>
        <w:gridCol w:w="3375"/>
        <w:gridCol w:w="3375"/>
        <w:gridCol w:w="943"/>
      </w:tblGrid>
      <w:tr w:rsidR="005614F3" w14:paraId="7F49C4E9" w14:textId="77777777">
        <w:tc>
          <w:tcPr>
            <w:tcW w:w="1883" w:type="dxa"/>
            <w:shd w:val="clear" w:color="auto" w:fill="000000"/>
          </w:tcPr>
          <w:p w14:paraId="4C48593B" w14:textId="77777777" w:rsidR="005614F3" w:rsidRDefault="00000000">
            <w:pPr>
              <w:spacing w:after="30" w:line="276" w:lineRule="auto"/>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Criteria</w:t>
            </w:r>
          </w:p>
        </w:tc>
        <w:tc>
          <w:tcPr>
            <w:tcW w:w="10124" w:type="dxa"/>
            <w:gridSpan w:val="3"/>
            <w:shd w:val="clear" w:color="auto" w:fill="000000"/>
          </w:tcPr>
          <w:p w14:paraId="0E9409A6" w14:textId="77777777" w:rsidR="005614F3" w:rsidRDefault="00000000">
            <w:pPr>
              <w:spacing w:after="30" w:line="276" w:lineRule="auto"/>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Ratings</w:t>
            </w:r>
          </w:p>
        </w:tc>
        <w:tc>
          <w:tcPr>
            <w:tcW w:w="943" w:type="dxa"/>
            <w:shd w:val="clear" w:color="auto" w:fill="000000"/>
          </w:tcPr>
          <w:p w14:paraId="6042D748" w14:textId="77777777" w:rsidR="005614F3" w:rsidRDefault="00000000">
            <w:pPr>
              <w:spacing w:after="30" w:line="276" w:lineRule="auto"/>
              <w:jc w:val="center"/>
              <w:rPr>
                <w:rFonts w:ascii="Bookman Old Style" w:eastAsia="Bookman Old Style" w:hAnsi="Bookman Old Style" w:cs="Bookman Old Style"/>
                <w:b/>
                <w:bCs/>
                <w:color w:val="FFFFFF"/>
                <w:sz w:val="20"/>
                <w:szCs w:val="20"/>
              </w:rPr>
            </w:pPr>
            <w:r>
              <w:rPr>
                <w:rFonts w:ascii="Bookman Old Style" w:eastAsia="Bookman Old Style" w:hAnsi="Bookman Old Style" w:cs="Bookman Old Style"/>
                <w:b/>
                <w:bCs/>
                <w:color w:val="FFFFFF"/>
                <w:sz w:val="20"/>
                <w:szCs w:val="20"/>
              </w:rPr>
              <w:t>Points</w:t>
            </w:r>
          </w:p>
        </w:tc>
      </w:tr>
      <w:tr w:rsidR="005614F3" w14:paraId="0458529D" w14:textId="77777777">
        <w:tc>
          <w:tcPr>
            <w:tcW w:w="1883" w:type="dxa"/>
          </w:tcPr>
          <w:p w14:paraId="4C14241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Data Modelling</w:t>
            </w:r>
          </w:p>
        </w:tc>
        <w:tc>
          <w:tcPr>
            <w:tcW w:w="3374" w:type="dxa"/>
          </w:tcPr>
          <w:p w14:paraId="3BB9738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5491CE78"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20 pts</w:t>
            </w:r>
          </w:p>
          <w:p w14:paraId="78AAB5EB" w14:textId="77777777" w:rsidR="005614F3" w:rsidRDefault="005614F3">
            <w:pPr>
              <w:spacing w:after="30" w:line="276" w:lineRule="auto"/>
              <w:jc w:val="center"/>
              <w:rPr>
                <w:rFonts w:ascii="Bookman Old Style" w:eastAsia="Bookman Old Style" w:hAnsi="Bookman Old Style" w:cs="Bookman Old Style"/>
                <w:sz w:val="20"/>
                <w:szCs w:val="20"/>
              </w:rPr>
            </w:pPr>
          </w:p>
          <w:p w14:paraId="481200E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appropriate data modelling technique is used to answer the research question.</w:t>
            </w:r>
          </w:p>
        </w:tc>
        <w:tc>
          <w:tcPr>
            <w:tcW w:w="3375" w:type="dxa"/>
          </w:tcPr>
          <w:p w14:paraId="75B902DE"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55AFE8E5"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10 pts</w:t>
            </w:r>
          </w:p>
          <w:p w14:paraId="588688E9" w14:textId="77777777" w:rsidR="005614F3" w:rsidRDefault="005614F3">
            <w:pPr>
              <w:spacing w:after="30" w:line="276" w:lineRule="auto"/>
              <w:jc w:val="center"/>
              <w:rPr>
                <w:rFonts w:ascii="Bookman Old Style" w:eastAsia="Bookman Old Style" w:hAnsi="Bookman Old Style" w:cs="Bookman Old Style"/>
                <w:sz w:val="20"/>
                <w:szCs w:val="20"/>
              </w:rPr>
            </w:pPr>
          </w:p>
          <w:p w14:paraId="3C3F25D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data modelling technique that is used to answer the research question is applied in an insufficient way. Some preprocessing steps are not performed to prepare the data for the modelling technique to answer the research question.</w:t>
            </w:r>
          </w:p>
        </w:tc>
        <w:tc>
          <w:tcPr>
            <w:tcW w:w="3375" w:type="dxa"/>
          </w:tcPr>
          <w:p w14:paraId="5D9A8E3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0D4F35F8"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32D617FA" w14:textId="77777777" w:rsidR="005614F3" w:rsidRDefault="005614F3">
            <w:pPr>
              <w:spacing w:after="30" w:line="276" w:lineRule="auto"/>
              <w:jc w:val="center"/>
              <w:rPr>
                <w:rFonts w:ascii="Bookman Old Style" w:eastAsia="Bookman Old Style" w:hAnsi="Bookman Old Style" w:cs="Bookman Old Style"/>
                <w:sz w:val="20"/>
                <w:szCs w:val="20"/>
              </w:rPr>
            </w:pPr>
          </w:p>
          <w:p w14:paraId="5A62A41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No data modelling is done to answer the research question.</w:t>
            </w:r>
          </w:p>
        </w:tc>
        <w:tc>
          <w:tcPr>
            <w:tcW w:w="943" w:type="dxa"/>
            <w:vAlign w:val="center"/>
          </w:tcPr>
          <w:p w14:paraId="153DF122"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20 pts</w:t>
            </w:r>
          </w:p>
        </w:tc>
      </w:tr>
      <w:tr w:rsidR="005614F3" w14:paraId="35BCCC3C" w14:textId="77777777">
        <w:tc>
          <w:tcPr>
            <w:tcW w:w="1883" w:type="dxa"/>
          </w:tcPr>
          <w:p w14:paraId="4B65F96C"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Statistical Inference</w:t>
            </w:r>
          </w:p>
        </w:tc>
        <w:tc>
          <w:tcPr>
            <w:tcW w:w="3374" w:type="dxa"/>
          </w:tcPr>
          <w:p w14:paraId="221E7A6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064A96E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20 pts</w:t>
            </w:r>
          </w:p>
          <w:p w14:paraId="768C4C25" w14:textId="77777777" w:rsidR="005614F3" w:rsidRDefault="005614F3">
            <w:pPr>
              <w:spacing w:after="30" w:line="276" w:lineRule="auto"/>
              <w:jc w:val="center"/>
              <w:rPr>
                <w:rFonts w:ascii="Bookman Old Style" w:eastAsia="Bookman Old Style" w:hAnsi="Bookman Old Style" w:cs="Bookman Old Style"/>
                <w:sz w:val="20"/>
                <w:szCs w:val="20"/>
              </w:rPr>
            </w:pPr>
          </w:p>
          <w:p w14:paraId="7F523008"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Appropriate and applicable hypothesis testing is performed correctly to support the answer to the research question.</w:t>
            </w:r>
          </w:p>
        </w:tc>
        <w:tc>
          <w:tcPr>
            <w:tcW w:w="3375" w:type="dxa"/>
          </w:tcPr>
          <w:p w14:paraId="0F09A835"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0086B22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10 pts</w:t>
            </w:r>
          </w:p>
          <w:p w14:paraId="4A6C4A4B" w14:textId="77777777" w:rsidR="005614F3" w:rsidRDefault="005614F3">
            <w:pPr>
              <w:spacing w:after="30" w:line="276" w:lineRule="auto"/>
              <w:jc w:val="center"/>
              <w:rPr>
                <w:rFonts w:ascii="Bookman Old Style" w:eastAsia="Bookman Old Style" w:hAnsi="Bookman Old Style" w:cs="Bookman Old Style"/>
                <w:sz w:val="20"/>
                <w:szCs w:val="20"/>
              </w:rPr>
            </w:pPr>
          </w:p>
          <w:p w14:paraId="376B02D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 xml:space="preserve">Hypothesis testing is either applied incorrectly or insufficiently. </w:t>
            </w:r>
          </w:p>
        </w:tc>
        <w:tc>
          <w:tcPr>
            <w:tcW w:w="3375" w:type="dxa"/>
          </w:tcPr>
          <w:p w14:paraId="1F584D5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199AEF26"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67D54CA9" w14:textId="77777777" w:rsidR="005614F3" w:rsidRDefault="005614F3">
            <w:pPr>
              <w:spacing w:after="30" w:line="276" w:lineRule="auto"/>
              <w:jc w:val="center"/>
              <w:rPr>
                <w:rFonts w:ascii="Bookman Old Style" w:eastAsia="Bookman Old Style" w:hAnsi="Bookman Old Style" w:cs="Bookman Old Style"/>
                <w:sz w:val="20"/>
                <w:szCs w:val="20"/>
              </w:rPr>
            </w:pPr>
          </w:p>
          <w:p w14:paraId="7CEAD0A6"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No hypothesis testing is done to support the answer to the research question.</w:t>
            </w:r>
          </w:p>
        </w:tc>
        <w:tc>
          <w:tcPr>
            <w:tcW w:w="943" w:type="dxa"/>
            <w:vAlign w:val="center"/>
          </w:tcPr>
          <w:p w14:paraId="575367AA"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20 pts</w:t>
            </w:r>
          </w:p>
        </w:tc>
      </w:tr>
      <w:tr w:rsidR="005614F3" w14:paraId="4432BD53" w14:textId="77777777">
        <w:tc>
          <w:tcPr>
            <w:tcW w:w="1883" w:type="dxa"/>
          </w:tcPr>
          <w:p w14:paraId="26F3EDB8"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Insights and Conclusion</w:t>
            </w:r>
          </w:p>
        </w:tc>
        <w:tc>
          <w:tcPr>
            <w:tcW w:w="3374" w:type="dxa"/>
          </w:tcPr>
          <w:p w14:paraId="76F3701A"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COMPLETE</w:t>
            </w:r>
          </w:p>
          <w:p w14:paraId="7420817D"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10 pts</w:t>
            </w:r>
          </w:p>
          <w:p w14:paraId="1E1495EB" w14:textId="77777777" w:rsidR="005614F3" w:rsidRDefault="005614F3">
            <w:pPr>
              <w:spacing w:after="30" w:line="276" w:lineRule="auto"/>
              <w:jc w:val="center"/>
              <w:rPr>
                <w:rFonts w:ascii="Bookman Old Style" w:eastAsia="Bookman Old Style" w:hAnsi="Bookman Old Style" w:cs="Bookman Old Style"/>
                <w:sz w:val="20"/>
                <w:szCs w:val="20"/>
              </w:rPr>
            </w:pPr>
          </w:p>
          <w:p w14:paraId="16C81571"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insights and conclusions to the research question are stated clearly and backed up with statistical evidence.</w:t>
            </w:r>
          </w:p>
        </w:tc>
        <w:tc>
          <w:tcPr>
            <w:tcW w:w="3375" w:type="dxa"/>
          </w:tcPr>
          <w:p w14:paraId="14EB44F4"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INCOMPLETE</w:t>
            </w:r>
          </w:p>
          <w:p w14:paraId="20C10143"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5 pts</w:t>
            </w:r>
          </w:p>
          <w:p w14:paraId="275A18CB" w14:textId="77777777" w:rsidR="005614F3" w:rsidRDefault="005614F3">
            <w:pPr>
              <w:spacing w:after="30" w:line="276" w:lineRule="auto"/>
              <w:jc w:val="center"/>
              <w:rPr>
                <w:rFonts w:ascii="Bookman Old Style" w:eastAsia="Bookman Old Style" w:hAnsi="Bookman Old Style" w:cs="Bookman Old Style"/>
                <w:sz w:val="20"/>
                <w:szCs w:val="20"/>
              </w:rPr>
            </w:pPr>
          </w:p>
          <w:p w14:paraId="4675F917"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insights and conclusions to the research question are stated but not clearly enough, or statistical evidence is lacking.</w:t>
            </w:r>
          </w:p>
        </w:tc>
        <w:tc>
          <w:tcPr>
            <w:tcW w:w="3375" w:type="dxa"/>
          </w:tcPr>
          <w:p w14:paraId="36E1BCED"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NO MARKS</w:t>
            </w:r>
          </w:p>
          <w:p w14:paraId="0D199436"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0 pt</w:t>
            </w:r>
          </w:p>
          <w:p w14:paraId="2957935E" w14:textId="77777777" w:rsidR="005614F3" w:rsidRDefault="005614F3">
            <w:pPr>
              <w:spacing w:after="30" w:line="276" w:lineRule="auto"/>
              <w:jc w:val="center"/>
              <w:rPr>
                <w:rFonts w:ascii="Bookman Old Style" w:eastAsia="Bookman Old Style" w:hAnsi="Bookman Old Style" w:cs="Bookman Old Style"/>
                <w:sz w:val="20"/>
                <w:szCs w:val="20"/>
              </w:rPr>
            </w:pPr>
          </w:p>
          <w:p w14:paraId="1FBD3605"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No insights or conclusions are presented for the research question.</w:t>
            </w:r>
          </w:p>
          <w:p w14:paraId="38CE327C" w14:textId="77777777" w:rsidR="005614F3" w:rsidRDefault="00000000">
            <w:pPr>
              <w:spacing w:after="30" w:line="276"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sz w:val="20"/>
                <w:szCs w:val="20"/>
              </w:rPr>
              <w:t>The insights or conclusions are based on an inappropriate data modelling technique applied to answer the research question.</w:t>
            </w:r>
          </w:p>
        </w:tc>
        <w:tc>
          <w:tcPr>
            <w:tcW w:w="943" w:type="dxa"/>
            <w:vAlign w:val="center"/>
          </w:tcPr>
          <w:p w14:paraId="5973A2A0"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10 pts</w:t>
            </w:r>
          </w:p>
        </w:tc>
      </w:tr>
      <w:tr w:rsidR="005614F3" w14:paraId="5DC4D2FD" w14:textId="77777777">
        <w:tc>
          <w:tcPr>
            <w:tcW w:w="12007" w:type="dxa"/>
            <w:gridSpan w:val="4"/>
          </w:tcPr>
          <w:p w14:paraId="6995F3E3" w14:textId="77777777" w:rsidR="005614F3" w:rsidRDefault="00000000">
            <w:pPr>
              <w:spacing w:after="30" w:line="276" w:lineRule="auto"/>
              <w:jc w:val="right"/>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Total points:</w:t>
            </w:r>
          </w:p>
        </w:tc>
        <w:tc>
          <w:tcPr>
            <w:tcW w:w="943" w:type="dxa"/>
            <w:vAlign w:val="center"/>
          </w:tcPr>
          <w:p w14:paraId="38BA4A65" w14:textId="77777777" w:rsidR="005614F3" w:rsidRDefault="00000000">
            <w:pPr>
              <w:spacing w:after="30" w:line="276" w:lineRule="auto"/>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50</w:t>
            </w:r>
          </w:p>
        </w:tc>
      </w:tr>
    </w:tbl>
    <w:p w14:paraId="62DF2CFE" w14:textId="77777777" w:rsidR="005614F3" w:rsidRDefault="005614F3">
      <w:pPr>
        <w:spacing w:after="30" w:line="276" w:lineRule="auto"/>
        <w:jc w:val="both"/>
        <w:rPr>
          <w:rFonts w:ascii="Bookman Old Style" w:eastAsia="Bookman Old Style" w:hAnsi="Bookman Old Style" w:cs="Bookman Old Style"/>
          <w:u w:val="single"/>
        </w:rPr>
      </w:pPr>
    </w:p>
    <w:sectPr w:rsidR="005614F3">
      <w:pgSz w:w="15840" w:h="12240" w:orient="landscape"/>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A22CB" w14:textId="77777777" w:rsidR="00B26DC2" w:rsidRDefault="00B26DC2">
      <w:pPr>
        <w:spacing w:after="0" w:line="240" w:lineRule="auto"/>
      </w:pPr>
      <w:r>
        <w:separator/>
      </w:r>
    </w:p>
  </w:endnote>
  <w:endnote w:type="continuationSeparator" w:id="0">
    <w:p w14:paraId="688C3028" w14:textId="77777777" w:rsidR="00B26DC2" w:rsidRDefault="00B26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F803ECC-8FB0-4562-8058-8E31EA9BE4A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537DF6B-0A9C-4E4D-8099-E5C7587C71FC}"/>
    <w:embedBold r:id="rId3" w:fontKey="{024301AA-97BF-4182-91BD-3A55F67921F4}"/>
  </w:font>
  <w:font w:name="Times New Roman">
    <w:panose1 w:val="02020603050405020304"/>
    <w:charset w:val="00"/>
    <w:family w:val="roman"/>
    <w:pitch w:val="variable"/>
    <w:sig w:usb0="E0002EFF" w:usb1="C000785B" w:usb2="00000009" w:usb3="00000000" w:csb0="000001FF" w:csb1="00000000"/>
  </w:font>
  <w:font w:name="Palladio Urali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4" w:fontKey="{13743CC3-C339-42F2-A5B7-E4470CCE4727}"/>
  </w:font>
  <w:font w:name="Segoe UI">
    <w:panose1 w:val="020B0502040204020203"/>
    <w:charset w:val="00"/>
    <w:family w:val="swiss"/>
    <w:pitch w:val="variable"/>
    <w:sig w:usb0="E4002EFF" w:usb1="C000E47F" w:usb2="00000009" w:usb3="00000000" w:csb0="000001FF" w:csb1="00000000"/>
    <w:embedRegular r:id="rId5" w:fontKey="{CD9F2C9A-53F9-4616-99B8-A45BA7F021CE}"/>
  </w:font>
  <w:font w:name="Bookman Old Style">
    <w:panose1 w:val="02050604050505020204"/>
    <w:charset w:val="00"/>
    <w:family w:val="roman"/>
    <w:pitch w:val="variable"/>
    <w:sig w:usb0="00000287" w:usb1="00000000" w:usb2="00000000" w:usb3="00000000" w:csb0="0000009F" w:csb1="00000000"/>
    <w:embedRegular r:id="rId6" w:fontKey="{094F315B-17E3-43DA-A6A9-9D28E57FE321}"/>
    <w:embedBold r:id="rId7" w:fontKey="{8C6C5972-F5A3-44DC-960C-73D7FEBFB2B7}"/>
    <w:embedItalic r:id="rId8" w:fontKey="{92BA94B9-400F-4D0E-80D1-64EB18EAA6C5}"/>
  </w:font>
  <w:font w:name="Calibri Light">
    <w:panose1 w:val="020F0302020204030204"/>
    <w:charset w:val="00"/>
    <w:family w:val="swiss"/>
    <w:pitch w:val="variable"/>
    <w:sig w:usb0="E4002EFF" w:usb1="C200247B" w:usb2="00000009" w:usb3="00000000" w:csb0="000001FF" w:csb1="00000000"/>
    <w:embedRegular r:id="rId9" w:fontKey="{E6049FA9-D891-4065-81BA-5655896F4CB6}"/>
  </w:font>
  <w:font w:name="Georgia">
    <w:panose1 w:val="02040502050405020303"/>
    <w:charset w:val="00"/>
    <w:family w:val="roman"/>
    <w:pitch w:val="variable"/>
    <w:sig w:usb0="00000287" w:usb1="00000000" w:usb2="00000000" w:usb3="00000000" w:csb0="0000009F" w:csb1="00000000"/>
    <w:embedItalic r:id="rId10" w:fontKey="{4C4A6EED-3B3B-4A8B-937E-E0A03E75FDEF}"/>
  </w:font>
  <w:font w:name="Garamond">
    <w:panose1 w:val="02020404030301010803"/>
    <w:charset w:val="00"/>
    <w:family w:val="roman"/>
    <w:pitch w:val="variable"/>
    <w:sig w:usb0="00000287" w:usb1="00000000" w:usb2="00000000" w:usb3="00000000" w:csb0="0000009F" w:csb1="00000000"/>
    <w:embedRegular r:id="rId11" w:fontKey="{6629DFAF-BB16-481C-98E3-4AD1663C59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72F1" w14:textId="77777777" w:rsidR="005614F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CSMODEL T1AY2526</w:t>
    </w:r>
  </w:p>
  <w:p w14:paraId="1B954B23" w14:textId="77777777" w:rsidR="005614F3" w:rsidRDefault="005614F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077F" w14:textId="77777777" w:rsidR="00B26DC2" w:rsidRDefault="00B26DC2">
      <w:pPr>
        <w:spacing w:after="0" w:line="240" w:lineRule="auto"/>
      </w:pPr>
      <w:r>
        <w:separator/>
      </w:r>
    </w:p>
  </w:footnote>
  <w:footnote w:type="continuationSeparator" w:id="0">
    <w:p w14:paraId="61D4B644" w14:textId="77777777" w:rsidR="00B26DC2" w:rsidRDefault="00B26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42F"/>
    <w:multiLevelType w:val="multilevel"/>
    <w:tmpl w:val="3B708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6347F0"/>
    <w:multiLevelType w:val="multilevel"/>
    <w:tmpl w:val="08D8A3C8"/>
    <w:lvl w:ilvl="0">
      <w:start w:val="1"/>
      <w:numFmt w:val="bullet"/>
      <w:pStyle w:val="Cod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C73305"/>
    <w:multiLevelType w:val="multilevel"/>
    <w:tmpl w:val="06A8B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F858EA"/>
    <w:multiLevelType w:val="multilevel"/>
    <w:tmpl w:val="A47E2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605C60"/>
    <w:multiLevelType w:val="multilevel"/>
    <w:tmpl w:val="461286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ED0E21"/>
    <w:multiLevelType w:val="multilevel"/>
    <w:tmpl w:val="6F6E6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0AF0EA7"/>
    <w:multiLevelType w:val="multilevel"/>
    <w:tmpl w:val="AE08D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B37FC7"/>
    <w:multiLevelType w:val="multilevel"/>
    <w:tmpl w:val="96B8B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CEF2996"/>
    <w:multiLevelType w:val="multilevel"/>
    <w:tmpl w:val="1EEE15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80671671">
    <w:abstractNumId w:val="1"/>
  </w:num>
  <w:num w:numId="2" w16cid:durableId="1084689929">
    <w:abstractNumId w:val="3"/>
  </w:num>
  <w:num w:numId="3" w16cid:durableId="1769694862">
    <w:abstractNumId w:val="8"/>
  </w:num>
  <w:num w:numId="4" w16cid:durableId="1980646329">
    <w:abstractNumId w:val="5"/>
  </w:num>
  <w:num w:numId="5" w16cid:durableId="1236817338">
    <w:abstractNumId w:val="2"/>
  </w:num>
  <w:num w:numId="6" w16cid:durableId="1236160706">
    <w:abstractNumId w:val="0"/>
  </w:num>
  <w:num w:numId="7" w16cid:durableId="1389452601">
    <w:abstractNumId w:val="4"/>
  </w:num>
  <w:num w:numId="8" w16cid:durableId="25328166">
    <w:abstractNumId w:val="7"/>
  </w:num>
  <w:num w:numId="9" w16cid:durableId="1430082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4F3"/>
    <w:rsid w:val="00372261"/>
    <w:rsid w:val="005614F3"/>
    <w:rsid w:val="008729D1"/>
    <w:rsid w:val="009736BD"/>
    <w:rsid w:val="009E2DE5"/>
    <w:rsid w:val="00B26DC2"/>
    <w:rsid w:val="00CA0FA2"/>
    <w:rsid w:val="00F61E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30D2"/>
  <w15:docId w15:val="{EA0A09AC-3FF6-49A1-8C7C-294BC69D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8E4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4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DF8"/>
  </w:style>
  <w:style w:type="paragraph" w:styleId="Footer">
    <w:name w:val="footer"/>
    <w:basedOn w:val="Normal"/>
    <w:link w:val="FooterChar"/>
    <w:uiPriority w:val="99"/>
    <w:unhideWhenUsed/>
    <w:rsid w:val="00714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DF8"/>
  </w:style>
  <w:style w:type="character" w:styleId="PlaceholderText">
    <w:name w:val="Placeholder Text"/>
    <w:basedOn w:val="DefaultParagraphFont"/>
    <w:uiPriority w:val="99"/>
    <w:semiHidden/>
    <w:rsid w:val="00D23537"/>
    <w:rPr>
      <w:color w:val="808080"/>
    </w:rPr>
  </w:style>
  <w:style w:type="paragraph" w:styleId="ListParagraph">
    <w:name w:val="List Paragraph"/>
    <w:basedOn w:val="Normal"/>
    <w:uiPriority w:val="34"/>
    <w:qFormat/>
    <w:rsid w:val="00C10B0F"/>
    <w:pPr>
      <w:ind w:left="720"/>
      <w:contextualSpacing/>
    </w:pPr>
  </w:style>
  <w:style w:type="character" w:styleId="Hyperlink">
    <w:name w:val="Hyperlink"/>
    <w:basedOn w:val="DefaultParagraphFont"/>
    <w:uiPriority w:val="99"/>
    <w:unhideWhenUsed/>
    <w:rsid w:val="008871C8"/>
    <w:rPr>
      <w:color w:val="0563C1" w:themeColor="hyperlink"/>
      <w:u w:val="single"/>
    </w:rPr>
  </w:style>
  <w:style w:type="character" w:styleId="UnresolvedMention">
    <w:name w:val="Unresolved Mention"/>
    <w:basedOn w:val="DefaultParagraphFont"/>
    <w:uiPriority w:val="99"/>
    <w:semiHidden/>
    <w:unhideWhenUsed/>
    <w:rsid w:val="008871C8"/>
    <w:rPr>
      <w:color w:val="605E5C"/>
      <w:shd w:val="clear" w:color="auto" w:fill="E1DFDD"/>
    </w:rPr>
  </w:style>
  <w:style w:type="paragraph" w:customStyle="1" w:styleId="TableParagraph">
    <w:name w:val="Table Paragraph"/>
    <w:basedOn w:val="Normal"/>
    <w:uiPriority w:val="1"/>
    <w:qFormat/>
    <w:rsid w:val="005F3539"/>
    <w:pPr>
      <w:widowControl w:val="0"/>
      <w:autoSpaceDE w:val="0"/>
      <w:autoSpaceDN w:val="0"/>
      <w:spacing w:after="0" w:line="247" w:lineRule="exact"/>
    </w:pPr>
    <w:rPr>
      <w:rFonts w:ascii="Palladio Uralic" w:eastAsia="Palladio Uralic" w:hAnsi="Palladio Uralic" w:cs="Palladio Uralic"/>
      <w:lang w:val="en-US"/>
    </w:rPr>
  </w:style>
  <w:style w:type="paragraph" w:customStyle="1" w:styleId="Code">
    <w:name w:val="Code"/>
    <w:basedOn w:val="ListParagraph"/>
    <w:rsid w:val="007A6C0B"/>
    <w:pPr>
      <w:numPr>
        <w:numId w:val="1"/>
      </w:numPr>
      <w:spacing w:after="30" w:line="22" w:lineRule="atLeast"/>
      <w:jc w:val="both"/>
    </w:pPr>
    <w:rPr>
      <w:rFonts w:ascii="Consolas" w:hAnsi="Consolas" w:cs="Segoe UI"/>
      <w:lang w:val="en-US"/>
    </w:rPr>
  </w:style>
  <w:style w:type="paragraph" w:customStyle="1" w:styleId="Style1">
    <w:name w:val="Style1"/>
    <w:basedOn w:val="Normal"/>
    <w:link w:val="Style1Char"/>
    <w:qFormat/>
    <w:rsid w:val="007A6C0B"/>
    <w:pPr>
      <w:tabs>
        <w:tab w:val="left" w:pos="1440"/>
      </w:tabs>
      <w:spacing w:after="30" w:line="22" w:lineRule="atLeast"/>
      <w:jc w:val="both"/>
    </w:pPr>
    <w:rPr>
      <w:rFonts w:ascii="Consolas" w:hAnsi="Consolas" w:cs="Segoe UI"/>
      <w:lang w:val="en-US"/>
    </w:rPr>
  </w:style>
  <w:style w:type="character" w:customStyle="1" w:styleId="Style1Char">
    <w:name w:val="Style1 Char"/>
    <w:basedOn w:val="DefaultParagraphFont"/>
    <w:link w:val="Style1"/>
    <w:rsid w:val="007A6C0B"/>
    <w:rPr>
      <w:rFonts w:ascii="Consolas" w:hAnsi="Consolas" w:cs="Segoe UI"/>
      <w:lang w:val="en-US"/>
    </w:rPr>
  </w:style>
  <w:style w:type="paragraph" w:customStyle="1" w:styleId="Style2">
    <w:name w:val="Style2"/>
    <w:basedOn w:val="Heading2"/>
    <w:link w:val="Style2Char"/>
    <w:qFormat/>
    <w:rsid w:val="000B56BB"/>
    <w:pPr>
      <w:widowControl w:val="0"/>
      <w:pBdr>
        <w:bottom w:val="single" w:sz="6" w:space="1" w:color="auto"/>
      </w:pBdr>
      <w:spacing w:before="200" w:after="100" w:line="276" w:lineRule="auto"/>
    </w:pPr>
    <w:rPr>
      <w:rFonts w:ascii="Bookman Old Style" w:eastAsia="Bookman Old Style" w:hAnsi="Bookman Old Style" w:cs="Bookman Old Style"/>
      <w:b/>
      <w:bCs/>
      <w:color w:val="auto"/>
      <w:sz w:val="28"/>
      <w:szCs w:val="28"/>
    </w:rPr>
  </w:style>
  <w:style w:type="character" w:customStyle="1" w:styleId="Heading2Char">
    <w:name w:val="Heading 2 Char"/>
    <w:basedOn w:val="DefaultParagraphFont"/>
    <w:link w:val="Heading2"/>
    <w:uiPriority w:val="9"/>
    <w:semiHidden/>
    <w:rsid w:val="000B56BB"/>
    <w:rPr>
      <w:rFonts w:asciiTheme="majorHAnsi" w:eastAsiaTheme="majorEastAsia" w:hAnsiTheme="majorHAnsi" w:cstheme="majorBidi"/>
      <w:color w:val="2F5496" w:themeColor="accent1" w:themeShade="BF"/>
      <w:sz w:val="26"/>
      <w:szCs w:val="26"/>
    </w:rPr>
  </w:style>
  <w:style w:type="character" w:customStyle="1" w:styleId="Style2Char">
    <w:name w:val="Style2 Char"/>
    <w:basedOn w:val="Heading2Char"/>
    <w:link w:val="Style2"/>
    <w:rsid w:val="000B56BB"/>
    <w:rPr>
      <w:rFonts w:ascii="Bookman Old Style" w:eastAsia="Bookman Old Style" w:hAnsi="Bookman Old Style" w:cs="Bookman Old Style"/>
      <w:b/>
      <w:bCs/>
      <w:color w:val="2F5496" w:themeColor="accent1" w:themeShade="BF"/>
      <w:sz w:val="28"/>
      <w:szCs w:val="28"/>
    </w:rPr>
  </w:style>
  <w:style w:type="character" w:styleId="FollowedHyperlink">
    <w:name w:val="FollowedHyperlink"/>
    <w:basedOn w:val="DefaultParagraphFont"/>
    <w:uiPriority w:val="99"/>
    <w:semiHidden/>
    <w:unhideWhenUsed/>
    <w:rsid w:val="00E87BCF"/>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thedevastator/the-nutritional-content-of-food-a-comprehensive" TargetMode="External"/><Relationship Id="rId18" Type="http://schemas.openxmlformats.org/officeDocument/2006/relationships/hyperlink" Target="https://www.kaggle.com/datasets/hernan4444/anime-recommendation-database-2020" TargetMode="External"/><Relationship Id="rId26" Type="http://schemas.openxmlformats.org/officeDocument/2006/relationships/hyperlink" Target="https://www.kaggle.com/datasets/johnsmith88/heart-disease-dataset" TargetMode="External"/><Relationship Id="rId3" Type="http://schemas.openxmlformats.org/officeDocument/2006/relationships/styles" Target="styles.xml"/><Relationship Id="rId21" Type="http://schemas.openxmlformats.org/officeDocument/2006/relationships/hyperlink" Target="https://www.kaggle.com/datasets/threnjen/board-games-database-from-boardgamegeek" TargetMode="External"/><Relationship Id="rId7" Type="http://schemas.openxmlformats.org/officeDocument/2006/relationships/endnotes" Target="endnotes.xml"/><Relationship Id="rId12" Type="http://schemas.openxmlformats.org/officeDocument/2006/relationships/hyperlink" Target="https://www.kaggle.com/datasets/mariotormo/complete-pokemon-dataset-updated-090420?resource=download" TargetMode="External"/><Relationship Id="rId17" Type="http://schemas.openxmlformats.org/officeDocument/2006/relationships/hyperlink" Target="https://www.kaggle.com/datasets/dilaraahan/pisa-2018-school-questionnaire" TargetMode="External"/><Relationship Id="rId25" Type="http://schemas.openxmlformats.org/officeDocument/2006/relationships/hyperlink" Target="https://www.kaggle.com/datasets/akshaydattatraykhare/diabetes-dataset" TargetMode="External"/><Relationship Id="rId2" Type="http://schemas.openxmlformats.org/officeDocument/2006/relationships/numbering" Target="numbering.xml"/><Relationship Id="rId16" Type="http://schemas.openxmlformats.org/officeDocument/2006/relationships/hyperlink" Target="https://www.kaggle.com/datasets/grosvenpaul/family-income-and-expenditure" TargetMode="External"/><Relationship Id="rId20" Type="http://schemas.openxmlformats.org/officeDocument/2006/relationships/hyperlink" Target="https://www.kaggle.com/datasets/arashnic/book-recommendation-dataset" TargetMode="External"/><Relationship Id="rId29" Type="http://schemas.openxmlformats.org/officeDocument/2006/relationships/hyperlink" Target="https://www.kaggle.com/datasets/uciml/red-wine-quality-cortez-et-al-2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rworldindata.org" TargetMode="External"/><Relationship Id="rId24" Type="http://schemas.openxmlformats.org/officeDocument/2006/relationships/hyperlink" Target="https://www.kaggle.com/datasets/shivam2503/diamonds" TargetMode="External"/><Relationship Id="rId5" Type="http://schemas.openxmlformats.org/officeDocument/2006/relationships/webSettings" Target="webSettings.xml"/><Relationship Id="rId15" Type="http://schemas.openxmlformats.org/officeDocument/2006/relationships/hyperlink" Target="https://www.kaggle.com/datasets/kendallgillies/video-game-sales-and-ratings?resource=download" TargetMode="External"/><Relationship Id="rId23" Type="http://schemas.openxmlformats.org/officeDocument/2006/relationships/hyperlink" Target="https://www.kaggle.com/datasets/marian447/retail-store-sales-transactions" TargetMode="External"/><Relationship Id="rId28" Type="http://schemas.openxmlformats.org/officeDocument/2006/relationships/footer" Target="footer1.xml"/><Relationship Id="rId10" Type="http://schemas.openxmlformats.org/officeDocument/2006/relationships/hyperlink" Target="https://cloud.google.com/bigquery/public-data/" TargetMode="External"/><Relationship Id="rId19" Type="http://schemas.openxmlformats.org/officeDocument/2006/relationships/hyperlink" Target="https://www.kaggle.com/datasets/rounakbanik/the-movies-datase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 TargetMode="External"/><Relationship Id="rId14" Type="http://schemas.openxmlformats.org/officeDocument/2006/relationships/hyperlink" Target="https://www.kaggle.com/datasets/iamsumat/spotify-top-2000s-mega-dataset" TargetMode="External"/><Relationship Id="rId22" Type="http://schemas.openxmlformats.org/officeDocument/2006/relationships/hyperlink" Target="https://www.kaggle.com/datasets/dinosilooy/sales-transaction-of-an-online-retailer" TargetMode="External"/><Relationship Id="rId27" Type="http://schemas.openxmlformats.org/officeDocument/2006/relationships/hyperlink" Target="http://kaggle.com/datasets/yasserh/breast-cancer-dataset"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qgLDoq81yppQDPRCL/gCS+EtA==">CgMxLjAyDmguazZhajB2MnJhYmcyOAByITF1S3M0dXRzMFVrSnlKemFIejhNNXRhSXBVSkNmWXM5WQ==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2329</Words>
  <Characters>13281</Characters>
  <Application>Microsoft Office Word</Application>
  <DocSecurity>0</DocSecurity>
  <Lines>110</Lines>
  <Paragraphs>31</Paragraphs>
  <ScaleCrop>false</ScaleCrop>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Arren Matthew Antioquia</dc:creator>
  <cp:lastModifiedBy>Arvin Christopher  C. Reyes</cp:lastModifiedBy>
  <cp:revision>2</cp:revision>
  <dcterms:created xsi:type="dcterms:W3CDTF">2026-05-13T01:45:00Z</dcterms:created>
  <dcterms:modified xsi:type="dcterms:W3CDTF">2026-05-13T01:45:00Z</dcterms:modified>
</cp:coreProperties>
</file>