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B57"/>
          <w:sz w:val="44"/>
          <w:szCs w:val="44"/>
        </w:rPr>
        <w:t xml:space="preserve">PRODUCT REQUIREMENTS DOCUMENT</w:t>
      </w:r>
    </w:p>
    <w:p>
      <w:pPr>
        <w:spacing w:before="200"/>
        <w:jc w:val="center"/>
      </w:pPr>
      <w:r>
        <w:rPr>
          <w:color w:val="2E6F5E"/>
          <w:sz w:val="32"/>
          <w:szCs w:val="32"/>
        </w:rPr>
        <w:t xml:space="preserve">Sistem Pencatatan &amp; Pelaporan Keuangan</w:t>
      </w:r>
    </w:p>
    <w:p>
      <w:pPr>
        <w:jc w:val="center"/>
      </w:pPr>
      <w:r>
        <w:rPr>
          <w:color w:val="2E6F5E"/>
          <w:sz w:val="32"/>
          <w:szCs w:val="32"/>
        </w:rPr>
        <w:t xml:space="preserve">Ikatan Mahasiswa Muhammadiyah (IMM)</w:t>
      </w:r>
    </w:p>
    <w:p>
      <w:pPr>
        <w:spacing w:before="800"/>
        <w:jc w:val="center"/>
      </w:pPr>
      <w:r>
        <w:rPr>
          <w:color w:val="6B6B66"/>
          <w:sz w:val="24"/>
          <w:szCs w:val="24"/>
        </w:rPr>
        <w:t xml:space="preserve">Versi 1.0</w:t>
      </w:r>
    </w:p>
    <w:p>
      <w:pPr>
        <w:jc w:val="center"/>
      </w:pPr>
      <w:r>
        <w:rPr>
          <w:color w:val="6B6B66"/>
          <w:sz w:val="24"/>
          <w:szCs w:val="24"/>
        </w:rPr>
        <w:t xml:space="preserve">Agustus 2026</w:t>
      </w:r>
    </w:p>
    <w:p>
      <w:pPr>
        <w:spacing w:before="200"/>
        <w:jc w:val="center"/>
      </w:pPr>
      <w:r>
        <w:rPr>
          <w:i/>
          <w:iCs/>
          <w:color w:val="6B6B66"/>
          <w:sz w:val="22"/>
          <w:szCs w:val="22"/>
        </w:rPr>
        <w:t xml:space="preserve">Status: Draf untuk persetujuan pembangunan aplikasi</w:t>
      </w:r>
    </w:p>
    <w:p>
      <w:r>
        <w:br w:type="page"/>
      </w:r>
    </w:p>
    <w:p>
      <w:pPr>
        <w:pStyle w:val="Heading1"/>
        <w:spacing w:after="200" w:before="40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Ringkasan Eksekutif</w:t>
      </w:r>
    </w:p>
    <w:p>
      <w:pPr>
        <w:spacing w:after="160" w:line="300"/>
      </w:pPr>
      <w:r>
        <w:t xml:space="preserve">Dokumen ini merupakan Product Requirements Document (PRD) untuk pembangunan aplikasi web pencatatan dan pelaporan keuangan bagi Ikatan Mahasiswa Muhammadiyah (IMM), yang mencakup empat level struktur pimpinan organisasi: Dewan Pimpinan Pusat (DPP), Dewan Pimpinan Daerah (DPD), Pimpinan Cabang (PC), dan Pimpinan Komisariat (PK).</w:t>
      </w:r>
    </w:p>
    <w:p>
      <w:pPr>
        <w:spacing w:after="160" w:line="300"/>
      </w:pPr>
      <w:r>
        <w:t xml:space="preserve">Saat ini pencatatan keuangan dilakukan secara manual dan tersebar menggunakan Excel/spreadsheet oleh masing-masing Penanggung Jawab (PIC) di tiap bidang, sehingga sulit distandardisasi, sering terlambat dilaporkan, dan DPP tidak memiliki visibilitas terhadap total perputaran uang organisasi secara nasional.</w:t>
      </w:r>
    </w:p>
    <w:p>
      <w:pPr>
        <w:spacing w:after="160" w:line="300"/>
      </w:pPr>
      <w:r>
        <w:t xml:space="preserve">Aplikasi ini akan menjadi sistem pencatatan transaksi berbasis bukti nota/kwitansi digital, dengan struktur data yang otonom per level pimpinan namun dapat diagregasi ke level yang lebih tinggi, dilengkapi dashboard, pelaporan standar, dan jejak audit penuh atas setiap perubahan data.</w:t>
      </w:r>
    </w:p>
    <w:p>
      <w:pPr>
        <w:pStyle w:val="Heading3"/>
        <w:spacing w:after="100" w:before="200"/>
      </w:pPr>
      <w:r>
        <w:t xml:space="preserve">1.1 Tiga Masalah Utama yang Diselesaikan</w:t>
      </w:r>
    </w:p>
    <w:p>
      <w:pPr>
        <w:pStyle w:val="ListParagraph"/>
        <w:numPr>
          <w:ilvl w:val="0"/>
          <w:numId w:val="2"/>
        </w:numPr>
        <w:spacing w:after="80" w:line="280"/>
      </w:pPr>
      <w:r>
        <w:t xml:space="preserve">Laporan keuangan yang terlambat dilaporkan oleh masing-masing PIC/bendahara.</w:t>
      </w:r>
    </w:p>
    <w:p>
      <w:pPr>
        <w:pStyle w:val="ListParagraph"/>
        <w:numPr>
          <w:ilvl w:val="0"/>
          <w:numId w:val="2"/>
        </w:numPr>
        <w:spacing w:after="80" w:line="280"/>
      </w:pPr>
      <w:r>
        <w:t xml:space="preserve">Format laporan keuangan yang tidak standar antar bidang maupun antar level pimpinan.</w:t>
      </w:r>
    </w:p>
    <w:p>
      <w:pPr>
        <w:pStyle w:val="ListParagraph"/>
        <w:numPr>
          <w:ilvl w:val="0"/>
          <w:numId w:val="2"/>
        </w:numPr>
        <w:spacing w:after="80" w:line="280"/>
      </w:pPr>
      <w:r>
        <w:t xml:space="preserve">DPP tidak dapat menjustifikasi atau melihat berapa besar perputaran keuangan organisasi secara agregat di seluruh Indonesia.</w:t>
      </w:r>
    </w:p>
    <w:p>
      <w:pPr>
        <w:pStyle w:val="Heading1"/>
        <w:spacing w:after="200" w:before="400"/>
      </w:pPr>
      <w:r>
        <w:t xml:space="preserve">2. Latar Belakang</w:t>
      </w:r>
    </w:p>
    <w:p>
      <w:pPr>
        <w:spacing w:after="160" w:line="300"/>
      </w:pPr>
      <w:r>
        <w:t xml:space="preserve">IMM memiliki struktur organisasi berjenjang dengan empat level pimpinan, di mana setiap level bersifat otonom dan memiliki sumber keuangan sendiri:</w:t>
      </w:r>
    </w:p>
    <w:p>
      <w:pPr>
        <w:pStyle w:val="ListParagraph"/>
        <w:numPr>
          <w:ilvl w:val="0"/>
          <w:numId w:val="1"/>
        </w:numPr>
        <w:spacing w:after="80" w:line="280"/>
      </w:pPr>
      <w:r>
        <w:t xml:space="preserve">Dewan Pimpinan Pusat (DPP) — berpusat di Jakarta, membawahi seluruh DPD di Indonesia.</w:t>
      </w:r>
    </w:p>
    <w:p>
      <w:pPr>
        <w:pStyle w:val="ListParagraph"/>
        <w:numPr>
          <w:ilvl w:val="0"/>
          <w:numId w:val="1"/>
        </w:numPr>
        <w:spacing w:after="80" w:line="280"/>
      </w:pPr>
      <w:r>
        <w:t xml:space="preserve">Dewan Pimpinan Daerah (DPD) — setingkat provinsi.</w:t>
      </w:r>
    </w:p>
    <w:p>
      <w:pPr>
        <w:pStyle w:val="ListParagraph"/>
        <w:numPr>
          <w:ilvl w:val="0"/>
          <w:numId w:val="1"/>
        </w:numPr>
        <w:spacing w:after="80" w:line="280"/>
      </w:pPr>
      <w:r>
        <w:t xml:space="preserve">Pimpinan Cabang (PC) — setingkat kota/kabupaten.</w:t>
      </w:r>
    </w:p>
    <w:p>
      <w:pPr>
        <w:pStyle w:val="ListParagraph"/>
        <w:numPr>
          <w:ilvl w:val="0"/>
          <w:numId w:val="1"/>
        </w:numPr>
        <w:spacing w:after="80" w:line="280"/>
      </w:pPr>
      <w:r>
        <w:t xml:space="preserve">Pimpinan Komisariat (PK) — setingkat fakultas di masing-masing perguruan tinggi.</w:t>
      </w:r>
    </w:p>
    <w:p>
      <w:pPr>
        <w:spacing w:after="160" w:line="300"/>
      </w:pPr>
      <w:r>
        <w:t xml:space="preserve">Proses keuangan saat ini berjalan sebagai berikut: anggaran dibuat setelah panitia pelaksana program kerja terbentuk di masing-masing bidang, dana dicairkan dari sponsor/kas, dibelanjakan untuk kegiatan, lalu ketua/bendahara panitia menyusun laporan keuangan kegiatan yang dilaporkan ke bendahara pimpinan. Karena tersebar di banyak PIC dan bidang, proses ini sulit distandardisasi dan didokumentasikan secara konsisten.</w:t>
      </w:r>
    </w:p>
    <w:p>
      <w:pPr>
        <w:spacing w:after="160" w:line="300"/>
      </w:pPr>
      <w:r>
        <w:t xml:space="preserve">Sebagai referensi awal, telah dilakukan benchmark terhadap format Excel Cash Flow yang digunakan organisasi kemahasiswaan lain, yang mencatat transaksi per bidang, per program kerja, dengan kategori program kerja, jenis transaksi (operasional/inventaris), serta lampiran bukti transaksi. Format inilah yang menjadi acuan struktur data pada aplikasi ini.</w:t>
      </w:r>
    </w:p>
    <w:p>
      <w:pPr>
        <w:pStyle w:val="Heading1"/>
        <w:spacing w:after="200" w:before="400"/>
      </w:pPr>
      <w:r>
        <w:t xml:space="preserve">3. Tujuan Produk</w:t>
      </w:r>
    </w:p>
    <w:p>
      <w:pPr>
        <w:pStyle w:val="ListParagraph"/>
        <w:numPr>
          <w:ilvl w:val="0"/>
          <w:numId w:val="1"/>
        </w:numPr>
        <w:spacing w:after="80" w:line="280"/>
      </w:pPr>
      <w:r>
        <w:t xml:space="preserve">Menyediakan satu sistem pencatatan keuangan terpusat namun tetap menghormati otonomi keuangan tiap level pimpinan.</w:t>
      </w:r>
    </w:p>
    <w:p>
      <w:pPr>
        <w:pStyle w:val="ListParagraph"/>
        <w:numPr>
          <w:ilvl w:val="0"/>
          <w:numId w:val="1"/>
        </w:numPr>
        <w:spacing w:after="80" w:line="280"/>
      </w:pPr>
      <w:r>
        <w:t xml:space="preserve">Menstandardisasi format pencatatan transaksi, kategori bidang, dan kategori program kerja di seluruh level.</w:t>
      </w:r>
    </w:p>
    <w:p>
      <w:pPr>
        <w:pStyle w:val="ListParagraph"/>
        <w:numPr>
          <w:ilvl w:val="0"/>
          <w:numId w:val="1"/>
        </w:numPr>
        <w:spacing w:after="80" w:line="280"/>
      </w:pPr>
      <w:r>
        <w:t xml:space="preserve">Mempercepat proses pelaporan keuangan bulanan dan tahunan melalui pencatatan real-time berbasis nota.</w:t>
      </w:r>
    </w:p>
    <w:p>
      <w:pPr>
        <w:pStyle w:val="ListParagraph"/>
        <w:numPr>
          <w:ilvl w:val="0"/>
          <w:numId w:val="1"/>
        </w:numPr>
        <w:spacing w:after="80" w:line="280"/>
      </w:pPr>
      <w:r>
        <w:t xml:space="preserve">Memberikan visibilitas agregat kepada DPP dan level pimpinan di atasnya atas perputaran keuangan seluruh organisasi di bawahnya.</w:t>
      </w:r>
    </w:p>
    <w:p>
      <w:pPr>
        <w:pStyle w:val="ListParagraph"/>
        <w:numPr>
          <w:ilvl w:val="0"/>
          <w:numId w:val="1"/>
        </w:numPr>
        <w:spacing w:after="80" w:line="280"/>
      </w:pPr>
      <w:r>
        <w:t xml:space="preserve">Meningkatkan kedisiplinan dokumentasi bendahara melalui alur input yang sederhana dan mobile-friendly.</w:t>
      </w:r>
    </w:p>
    <w:p>
      <w:pPr>
        <w:pStyle w:val="ListParagraph"/>
        <w:numPr>
          <w:ilvl w:val="0"/>
          <w:numId w:val="1"/>
        </w:numPr>
        <w:spacing w:after="80" w:line="280"/>
      </w:pPr>
      <w:r>
        <w:t xml:space="preserve">Menyediakan jejak audit (audit trail) atas setiap perubahan data transaksi sebagai bentuk akuntabilitas, mengingat tidak ada mekanisme approval berjenjang.</w:t>
      </w:r>
    </w:p>
    <w:p>
      <w:pPr>
        <w:pStyle w:val="Heading1"/>
        <w:spacing w:after="200" w:before="400"/>
      </w:pPr>
      <w:r>
        <w:t xml:space="preserve">4. Definisi &amp; Istilah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CE6E0" w:val="clear"/>
            <w:tcMar>
              <w:top w:type="dxa" w:w="80"/>
              <w:left w:type="dxa" w:w="100"/>
              <w:bottom w:type="dxa" w:w="80"/>
              <w:right w:type="dxa" w:w="100"/>
            </w:tcMar>
          </w:tcPr>
          <w:p>
            <w:pPr>
              <w:jc w:val="left"/>
            </w:pPr>
            <w:r>
              <w:rPr>
                <w:b/>
                <w:bCs/>
                <w:color w:val="1F3B57"/>
              </w:rPr>
              <w:t xml:space="preserve">Istilah</w:t>
            </w:r>
          </w:p>
        </w:tc>
        <w:tc>
          <w:tcPr>
            <w:tcW w:type="dxa" w:w="6300"/>
            <w:shd w:fill="DCE6E0" w:val="clear"/>
            <w:tcMar>
              <w:top w:type="dxa" w:w="80"/>
              <w:left w:type="dxa" w:w="100"/>
              <w:bottom w:type="dxa" w:w="80"/>
              <w:right w:type="dxa" w:w="100"/>
            </w:tcMar>
          </w:tcPr>
          <w:p>
            <w:pPr>
              <w:jc w:val="left"/>
            </w:pPr>
            <w:r>
              <w:rPr>
                <w:b/>
                <w:bCs/>
                <w:color w:val="1F3B57"/>
              </w:rPr>
              <w:t xml:space="preserve">Definisi</w:t>
            </w:r>
          </w:p>
        </w:tc>
      </w:tr>
      <w:tr>
        <w:tc>
          <w:tcPr>
            <w:tcW w:type="dxa" w:w="3200"/>
            <w:tcMar>
              <w:top w:type="dxa" w:w="80"/>
              <w:left w:type="dxa" w:w="100"/>
              <w:bottom w:type="dxa" w:w="80"/>
              <w:right w:type="dxa" w:w="100"/>
            </w:tcMar>
          </w:tcPr>
          <w:p>
            <w:pPr>
              <w:jc w:val="left"/>
            </w:pPr>
            <w:r>
              <w:rPr>
                <w:b w:val="false"/>
                <w:bCs w:val="false"/>
              </w:rPr>
              <w:t xml:space="preserve">DPP</w:t>
            </w:r>
          </w:p>
        </w:tc>
        <w:tc>
          <w:tcPr>
            <w:tcW w:type="dxa" w:w="6300"/>
            <w:tcMar>
              <w:top w:type="dxa" w:w="80"/>
              <w:left w:type="dxa" w:w="100"/>
              <w:bottom w:type="dxa" w:w="80"/>
              <w:right w:type="dxa" w:w="100"/>
            </w:tcMar>
          </w:tcPr>
          <w:p>
            <w:pPr>
              <w:jc w:val="left"/>
            </w:pPr>
            <w:r>
              <w:rPr>
                <w:b w:val="false"/>
                <w:bCs w:val="false"/>
              </w:rPr>
              <w:t xml:space="preserve">Dewan Pimpinan Pusat IMM, level tertinggi, berpusat di Jakarta.</w:t>
            </w:r>
          </w:p>
        </w:tc>
      </w:tr>
      <w:tr>
        <w:tc>
          <w:tcPr>
            <w:tcW w:type="dxa" w:w="3200"/>
            <w:tcMar>
              <w:top w:type="dxa" w:w="80"/>
              <w:left w:type="dxa" w:w="100"/>
              <w:bottom w:type="dxa" w:w="80"/>
              <w:right w:type="dxa" w:w="100"/>
            </w:tcMar>
          </w:tcPr>
          <w:p>
            <w:pPr>
              <w:jc w:val="left"/>
            </w:pPr>
            <w:r>
              <w:rPr>
                <w:b w:val="false"/>
                <w:bCs w:val="false"/>
              </w:rPr>
              <w:t xml:space="preserve">DPD</w:t>
            </w:r>
          </w:p>
        </w:tc>
        <w:tc>
          <w:tcPr>
            <w:tcW w:type="dxa" w:w="6300"/>
            <w:tcMar>
              <w:top w:type="dxa" w:w="80"/>
              <w:left w:type="dxa" w:w="100"/>
              <w:bottom w:type="dxa" w:w="80"/>
              <w:right w:type="dxa" w:w="100"/>
            </w:tcMar>
          </w:tcPr>
          <w:p>
            <w:pPr>
              <w:jc w:val="left"/>
            </w:pPr>
            <w:r>
              <w:rPr>
                <w:b w:val="false"/>
                <w:bCs w:val="false"/>
              </w:rPr>
              <w:t xml:space="preserve">Dewan Pimpinan Daerah IMM, setingkat provinsi.</w:t>
            </w:r>
          </w:p>
        </w:tc>
      </w:tr>
      <w:tr>
        <w:tc>
          <w:tcPr>
            <w:tcW w:type="dxa" w:w="3200"/>
            <w:tcMar>
              <w:top w:type="dxa" w:w="80"/>
              <w:left w:type="dxa" w:w="100"/>
              <w:bottom w:type="dxa" w:w="80"/>
              <w:right w:type="dxa" w:w="100"/>
            </w:tcMar>
          </w:tcPr>
          <w:p>
            <w:pPr>
              <w:jc w:val="left"/>
            </w:pPr>
            <w:r>
              <w:rPr>
                <w:b w:val="false"/>
                <w:bCs w:val="false"/>
              </w:rPr>
              <w:t xml:space="preserve">PC</w:t>
            </w:r>
          </w:p>
        </w:tc>
        <w:tc>
          <w:tcPr>
            <w:tcW w:type="dxa" w:w="6300"/>
            <w:tcMar>
              <w:top w:type="dxa" w:w="80"/>
              <w:left w:type="dxa" w:w="100"/>
              <w:bottom w:type="dxa" w:w="80"/>
              <w:right w:type="dxa" w:w="100"/>
            </w:tcMar>
          </w:tcPr>
          <w:p>
            <w:pPr>
              <w:jc w:val="left"/>
            </w:pPr>
            <w:r>
              <w:rPr>
                <w:b w:val="false"/>
                <w:bCs w:val="false"/>
              </w:rPr>
              <w:t xml:space="preserve">Pimpinan Cabang IMM, setingkat kota/kabupaten.</w:t>
            </w:r>
          </w:p>
        </w:tc>
      </w:tr>
      <w:tr>
        <w:tc>
          <w:tcPr>
            <w:tcW w:type="dxa" w:w="3200"/>
            <w:tcMar>
              <w:top w:type="dxa" w:w="80"/>
              <w:left w:type="dxa" w:w="100"/>
              <w:bottom w:type="dxa" w:w="80"/>
              <w:right w:type="dxa" w:w="100"/>
            </w:tcMar>
          </w:tcPr>
          <w:p>
            <w:pPr>
              <w:jc w:val="left"/>
            </w:pPr>
            <w:r>
              <w:rPr>
                <w:b w:val="false"/>
                <w:bCs w:val="false"/>
              </w:rPr>
              <w:t xml:space="preserve">PK</w:t>
            </w:r>
          </w:p>
        </w:tc>
        <w:tc>
          <w:tcPr>
            <w:tcW w:type="dxa" w:w="6300"/>
            <w:tcMar>
              <w:top w:type="dxa" w:w="80"/>
              <w:left w:type="dxa" w:w="100"/>
              <w:bottom w:type="dxa" w:w="80"/>
              <w:right w:type="dxa" w:w="100"/>
            </w:tcMar>
          </w:tcPr>
          <w:p>
            <w:pPr>
              <w:jc w:val="left"/>
            </w:pPr>
            <w:r>
              <w:rPr>
                <w:b w:val="false"/>
                <w:bCs w:val="false"/>
              </w:rPr>
              <w:t xml:space="preserve">Pimpinan Komisariat IMM, setingkat fakultas.</w:t>
            </w:r>
          </w:p>
        </w:tc>
      </w:tr>
      <w:tr>
        <w:tc>
          <w:tcPr>
            <w:tcW w:type="dxa" w:w="3200"/>
            <w:tcMar>
              <w:top w:type="dxa" w:w="80"/>
              <w:left w:type="dxa" w:w="100"/>
              <w:bottom w:type="dxa" w:w="80"/>
              <w:right w:type="dxa" w:w="100"/>
            </w:tcMar>
          </w:tcPr>
          <w:p>
            <w:pPr>
              <w:jc w:val="left"/>
            </w:pPr>
            <w:r>
              <w:rPr>
                <w:b w:val="false"/>
                <w:bCs w:val="false"/>
              </w:rPr>
              <w:t xml:space="preserve">Bidang</w:t>
            </w:r>
          </w:p>
        </w:tc>
        <w:tc>
          <w:tcPr>
            <w:tcW w:type="dxa" w:w="6300"/>
            <w:tcMar>
              <w:top w:type="dxa" w:w="80"/>
              <w:left w:type="dxa" w:w="100"/>
              <w:bottom w:type="dxa" w:w="80"/>
              <w:right w:type="dxa" w:w="100"/>
            </w:tcMar>
          </w:tcPr>
          <w:p>
            <w:pPr>
              <w:jc w:val="left"/>
            </w:pPr>
            <w:r>
              <w:rPr>
                <w:b w:val="false"/>
                <w:bCs w:val="false"/>
              </w:rPr>
              <w:t xml:space="preserve">Unit kerja di dalam satu organisasi (contoh: Kader, Immawati, Media dan Komunikasi).</w:t>
            </w:r>
          </w:p>
        </w:tc>
      </w:tr>
      <w:tr>
        <w:tc>
          <w:tcPr>
            <w:tcW w:type="dxa" w:w="3200"/>
            <w:tcMar>
              <w:top w:type="dxa" w:w="80"/>
              <w:left w:type="dxa" w:w="100"/>
              <w:bottom w:type="dxa" w:w="80"/>
              <w:right w:type="dxa" w:w="100"/>
            </w:tcMar>
          </w:tcPr>
          <w:p>
            <w:pPr>
              <w:jc w:val="left"/>
            </w:pPr>
            <w:r>
              <w:rPr>
                <w:b w:val="false"/>
                <w:bCs w:val="false"/>
              </w:rPr>
              <w:t xml:space="preserve">Program Kerja (Proker)</w:t>
            </w:r>
          </w:p>
        </w:tc>
        <w:tc>
          <w:tcPr>
            <w:tcW w:type="dxa" w:w="6300"/>
            <w:tcMar>
              <w:top w:type="dxa" w:w="80"/>
              <w:left w:type="dxa" w:w="100"/>
              <w:bottom w:type="dxa" w:w="80"/>
              <w:right w:type="dxa" w:w="100"/>
            </w:tcMar>
          </w:tcPr>
          <w:p>
            <w:pPr>
              <w:jc w:val="left"/>
            </w:pPr>
            <w:r>
              <w:rPr>
                <w:b w:val="false"/>
                <w:bCs w:val="false"/>
              </w:rPr>
              <w:t xml:space="preserve">Nama kegiatan/kegiatan/tugas yang dijalankan oleh suatu bidang.</w:t>
            </w:r>
          </w:p>
        </w:tc>
      </w:tr>
      <w:tr>
        <w:tc>
          <w:tcPr>
            <w:tcW w:type="dxa" w:w="3200"/>
            <w:tcMar>
              <w:top w:type="dxa" w:w="80"/>
              <w:left w:type="dxa" w:w="100"/>
              <w:bottom w:type="dxa" w:w="80"/>
              <w:right w:type="dxa" w:w="100"/>
            </w:tcMar>
          </w:tcPr>
          <w:p>
            <w:pPr>
              <w:jc w:val="left"/>
            </w:pPr>
            <w:r>
              <w:rPr>
                <w:b w:val="false"/>
                <w:bCs w:val="false"/>
              </w:rPr>
              <w:t xml:space="preserve">Kategori Program Kerja</w:t>
            </w:r>
          </w:p>
        </w:tc>
        <w:tc>
          <w:tcPr>
            <w:tcW w:type="dxa" w:w="6300"/>
            <w:tcMar>
              <w:top w:type="dxa" w:w="80"/>
              <w:left w:type="dxa" w:w="100"/>
              <w:bottom w:type="dxa" w:w="80"/>
              <w:right w:type="dxa" w:w="100"/>
            </w:tcMar>
          </w:tcPr>
          <w:p>
            <w:pPr>
              <w:jc w:val="left"/>
            </w:pPr>
            <w:r>
              <w:rPr>
                <w:b w:val="false"/>
                <w:bCs w:val="false"/>
              </w:rPr>
              <w:t xml:space="preserve">Klasifikasi proker: Keagamaan, Kemahasiswaan, atau Kemasyarakatan.</w:t>
            </w:r>
          </w:p>
        </w:tc>
      </w:tr>
      <w:tr>
        <w:tc>
          <w:tcPr>
            <w:tcW w:type="dxa" w:w="3200"/>
            <w:tcMar>
              <w:top w:type="dxa" w:w="80"/>
              <w:left w:type="dxa" w:w="100"/>
              <w:bottom w:type="dxa" w:w="80"/>
              <w:right w:type="dxa" w:w="100"/>
            </w:tcMar>
          </w:tcPr>
          <w:p>
            <w:pPr>
              <w:jc w:val="left"/>
            </w:pPr>
            <w:r>
              <w:rPr>
                <w:b w:val="false"/>
                <w:bCs w:val="false"/>
              </w:rPr>
              <w:t xml:space="preserve">Bendahara Umum</w:t>
            </w:r>
          </w:p>
        </w:tc>
        <w:tc>
          <w:tcPr>
            <w:tcW w:type="dxa" w:w="6300"/>
            <w:tcMar>
              <w:top w:type="dxa" w:w="80"/>
              <w:left w:type="dxa" w:w="100"/>
              <w:bottom w:type="dxa" w:w="80"/>
              <w:right w:type="dxa" w:w="100"/>
            </w:tcMar>
          </w:tcPr>
          <w:p>
            <w:pPr>
              <w:jc w:val="left"/>
            </w:pPr>
            <w:r>
              <w:rPr>
                <w:b w:val="false"/>
                <w:bCs w:val="false"/>
              </w:rPr>
              <w:t xml:space="preserve">Peran dengan hak akses penuh (baca-tulis) atas data keuangan organisasinya.</w:t>
            </w:r>
          </w:p>
        </w:tc>
      </w:tr>
      <w:tr>
        <w:tc>
          <w:tcPr>
            <w:tcW w:type="dxa" w:w="3200"/>
            <w:tcMar>
              <w:top w:type="dxa" w:w="80"/>
              <w:left w:type="dxa" w:w="100"/>
              <w:bottom w:type="dxa" w:w="80"/>
              <w:right w:type="dxa" w:w="100"/>
            </w:tcMar>
          </w:tcPr>
          <w:p>
            <w:pPr>
              <w:jc w:val="left"/>
            </w:pPr>
            <w:r>
              <w:rPr>
                <w:b w:val="false"/>
                <w:bCs w:val="false"/>
              </w:rPr>
              <w:t xml:space="preserve">Tim Verifikasi Internal</w:t>
            </w:r>
          </w:p>
        </w:tc>
        <w:tc>
          <w:tcPr>
            <w:tcW w:type="dxa" w:w="6300"/>
            <w:tcMar>
              <w:top w:type="dxa" w:w="80"/>
              <w:left w:type="dxa" w:w="100"/>
              <w:bottom w:type="dxa" w:w="80"/>
              <w:right w:type="dxa" w:w="100"/>
            </w:tcMar>
          </w:tcPr>
          <w:p>
            <w:pPr>
              <w:jc w:val="left"/>
            </w:pPr>
            <w:r>
              <w:rPr>
                <w:b w:val="false"/>
                <w:bCs w:val="false"/>
              </w:rPr>
              <w:t xml:space="preserve">Peran dengan hak akses baca (read-only) untuk mengawasi data keuangan; dapat mencakup ketua umum, sekretaris umum, dsb.</w:t>
            </w:r>
          </w:p>
        </w:tc>
      </w:tr>
      <w:tr>
        <w:tc>
          <w:tcPr>
            <w:tcW w:type="dxa" w:w="3200"/>
            <w:tcMar>
              <w:top w:type="dxa" w:w="80"/>
              <w:left w:type="dxa" w:w="100"/>
              <w:bottom w:type="dxa" w:w="80"/>
              <w:right w:type="dxa" w:w="100"/>
            </w:tcMar>
          </w:tcPr>
          <w:p>
            <w:pPr>
              <w:jc w:val="left"/>
            </w:pPr>
            <w:r>
              <w:rPr>
                <w:b w:val="false"/>
                <w:bCs w:val="false"/>
              </w:rPr>
              <w:t xml:space="preserve">Alir Kas</w:t>
            </w:r>
          </w:p>
        </w:tc>
        <w:tc>
          <w:tcPr>
            <w:tcW w:type="dxa" w:w="6300"/>
            <w:tcMar>
              <w:top w:type="dxa" w:w="80"/>
              <w:left w:type="dxa" w:w="100"/>
              <w:bottom w:type="dxa" w:w="80"/>
              <w:right w:type="dxa" w:w="100"/>
            </w:tcMar>
          </w:tcPr>
          <w:p>
            <w:pPr>
              <w:jc w:val="left"/>
            </w:pPr>
            <w:r>
              <w:rPr>
                <w:b w:val="false"/>
                <w:bCs w:val="false"/>
              </w:rPr>
              <w:t xml:space="preserve">Transaksi transfer dana antar bidang di dalam satu organisasi, tidak memengaruhi total pemasukan/pengeluaran organisasi.</w:t>
            </w:r>
          </w:p>
        </w:tc>
      </w:tr>
      <w:tr>
        <w:tc>
          <w:tcPr>
            <w:tcW w:type="dxa" w:w="3200"/>
            <w:tcMar>
              <w:top w:type="dxa" w:w="80"/>
              <w:left w:type="dxa" w:w="100"/>
              <w:bottom w:type="dxa" w:w="80"/>
              <w:right w:type="dxa" w:w="100"/>
            </w:tcMar>
          </w:tcPr>
          <w:p>
            <w:pPr>
              <w:jc w:val="left"/>
            </w:pPr>
            <w:r>
              <w:rPr>
                <w:b w:val="false"/>
                <w:bCs w:val="false"/>
              </w:rPr>
              <w:t xml:space="preserve">Peminjaman &amp; Pengembalian</w:t>
            </w:r>
          </w:p>
        </w:tc>
        <w:tc>
          <w:tcPr>
            <w:tcW w:type="dxa" w:w="6300"/>
            <w:tcMar>
              <w:top w:type="dxa" w:w="80"/>
              <w:left w:type="dxa" w:w="100"/>
              <w:bottom w:type="dxa" w:w="80"/>
              <w:right w:type="dxa" w:w="100"/>
            </w:tcMar>
          </w:tcPr>
          <w:p>
            <w:pPr>
              <w:jc w:val="left"/>
            </w:pPr>
            <w:r>
              <w:rPr>
                <w:b w:val="false"/>
                <w:bCs w:val="false"/>
              </w:rPr>
              <w:t xml:space="preserve">Transaksi utang-piutang antar bidang atau pihak terkait, dicatat terpisah dari transaksi utama.</w:t>
            </w:r>
          </w:p>
        </w:tc>
      </w:tr>
      <w:tr>
        <w:tc>
          <w:tcPr>
            <w:tcW w:type="dxa" w:w="3200"/>
            <w:tcMar>
              <w:top w:type="dxa" w:w="80"/>
              <w:left w:type="dxa" w:w="100"/>
              <w:bottom w:type="dxa" w:w="80"/>
              <w:right w:type="dxa" w:w="100"/>
            </w:tcMar>
          </w:tcPr>
          <w:p>
            <w:pPr>
              <w:jc w:val="left"/>
            </w:pPr>
            <w:r>
              <w:rPr>
                <w:b w:val="false"/>
                <w:bCs w:val="false"/>
              </w:rPr>
              <w:t xml:space="preserve">Roll-up</w:t>
            </w:r>
          </w:p>
        </w:tc>
        <w:tc>
          <w:tcPr>
            <w:tcW w:type="dxa" w:w="6300"/>
            <w:tcMar>
              <w:top w:type="dxa" w:w="80"/>
              <w:left w:type="dxa" w:w="100"/>
              <w:bottom w:type="dxa" w:w="80"/>
              <w:right w:type="dxa" w:w="100"/>
            </w:tcMar>
          </w:tcPr>
          <w:p>
            <w:pPr>
              <w:jc w:val="left"/>
            </w:pPr>
            <w:r>
              <w:rPr>
                <w:b w:val="false"/>
                <w:bCs w:val="false"/>
              </w:rPr>
              <w:t xml:space="preserve">Proses agregasi data keuangan dari organisasi turunan ke organisasi induknya dalam struktur hierarki.</w:t>
            </w:r>
          </w:p>
        </w:tc>
      </w:tr>
      <w:tr>
        <w:tc>
          <w:tcPr>
            <w:tcW w:type="dxa" w:w="3200"/>
            <w:tcMar>
              <w:top w:type="dxa" w:w="80"/>
              <w:left w:type="dxa" w:w="100"/>
              <w:bottom w:type="dxa" w:w="80"/>
              <w:right w:type="dxa" w:w="100"/>
            </w:tcMar>
          </w:tcPr>
          <w:p>
            <w:pPr>
              <w:jc w:val="left"/>
            </w:pPr>
            <w:r>
              <w:rPr>
                <w:b w:val="false"/>
                <w:bCs w:val="false"/>
              </w:rPr>
              <w:t xml:space="preserve">Audit Log</w:t>
            </w:r>
          </w:p>
        </w:tc>
        <w:tc>
          <w:tcPr>
            <w:tcW w:type="dxa" w:w="6300"/>
            <w:tcMar>
              <w:top w:type="dxa" w:w="80"/>
              <w:left w:type="dxa" w:w="100"/>
              <w:bottom w:type="dxa" w:w="80"/>
              <w:right w:type="dxa" w:w="100"/>
            </w:tcMar>
          </w:tcPr>
          <w:p>
            <w:pPr>
              <w:jc w:val="left"/>
            </w:pPr>
            <w:r>
              <w:rPr>
                <w:b w:val="false"/>
                <w:bCs w:val="false"/>
              </w:rPr>
              <w:t xml:space="preserve">Jejak historis setiap perubahan (buat/ubah/hapus) pada data transaksi, mencatat pelaku, waktu, dan nilai sebelum-sesudah.</w:t>
            </w:r>
          </w:p>
        </w:tc>
      </w:tr>
    </w:tbl>
    <w:p>
      <w:pPr>
        <w:pStyle w:val="Heading1"/>
        <w:spacing w:after="200" w:before="400"/>
      </w:pPr>
      <w:r>
        <w:t xml:space="preserve">5. Ruang Lingkup</w:t>
      </w:r>
    </w:p>
    <w:p>
      <w:pPr>
        <w:pStyle w:val="Heading2"/>
        <w:spacing w:after="150" w:before="300"/>
      </w:pPr>
      <w:r>
        <w:t xml:space="preserve">5.1 Dalam Lingkup (MVP)</w:t>
      </w:r>
    </w:p>
    <w:p>
      <w:pPr>
        <w:pStyle w:val="ListParagraph"/>
        <w:numPr>
          <w:ilvl w:val="0"/>
          <w:numId w:val="1"/>
        </w:numPr>
        <w:spacing w:after="80" w:line="280"/>
      </w:pPr>
      <w:r>
        <w:t xml:space="preserve">Registrasi mandiri organisasi baru (PK/PC/DPD) dengan alur verifikasi oleh organisasi induk.</w:t>
      </w:r>
    </w:p>
    <w:p>
      <w:pPr>
        <w:pStyle w:val="ListParagraph"/>
        <w:numPr>
          <w:ilvl w:val="0"/>
          <w:numId w:val="1"/>
        </w:numPr>
        <w:spacing w:after="80" w:line="280"/>
      </w:pPr>
      <w:r>
        <w:t xml:space="preserve">Manajemen master data: bidang dan program kerja per organisasi.</w:t>
      </w:r>
    </w:p>
    <w:p>
      <w:pPr>
        <w:pStyle w:val="ListParagraph"/>
        <w:numPr>
          <w:ilvl w:val="0"/>
          <w:numId w:val="1"/>
        </w:numPr>
        <w:spacing w:after="80" w:line="280"/>
      </w:pPr>
      <w:r>
        <w:t xml:space="preserve">Pencatatan transaksi harian berbasis bukti nota/kwitansi (foto) dengan validasi pemasukan/pengeluaran.</w:t>
      </w:r>
    </w:p>
    <w:p>
      <w:pPr>
        <w:pStyle w:val="ListParagraph"/>
        <w:numPr>
          <w:ilvl w:val="0"/>
          <w:numId w:val="1"/>
        </w:numPr>
        <w:spacing w:after="80" w:line="280"/>
      </w:pPr>
      <w:r>
        <w:t xml:space="preserve">Pencatatan Alir Kas antar bidang.</w:t>
      </w:r>
    </w:p>
    <w:p>
      <w:pPr>
        <w:pStyle w:val="ListParagraph"/>
        <w:numPr>
          <w:ilvl w:val="0"/>
          <w:numId w:val="1"/>
        </w:numPr>
        <w:spacing w:after="80" w:line="280"/>
      </w:pPr>
      <w:r>
        <w:t xml:space="preserve">Pencatatan Peminjaman &amp; Pengembalian dana.</w:t>
      </w:r>
    </w:p>
    <w:p>
      <w:pPr>
        <w:pStyle w:val="ListParagraph"/>
        <w:numPr>
          <w:ilvl w:val="0"/>
          <w:numId w:val="1"/>
        </w:numPr>
        <w:spacing w:after="80" w:line="280"/>
      </w:pPr>
      <w:r>
        <w:t xml:space="preserve">Dashboard ringkasan keuangan per organisasi.</w:t>
      </w:r>
    </w:p>
    <w:p>
      <w:pPr>
        <w:pStyle w:val="ListParagraph"/>
        <w:numPr>
          <w:ilvl w:val="0"/>
          <w:numId w:val="1"/>
        </w:numPr>
        <w:spacing w:after="80" w:line="280"/>
      </w:pPr>
      <w:r>
        <w:t xml:space="preserve">Laporan keuangan (per program kerja, per bulan/tahun, arus kas) yang dapat diekspor ke Excel/PDF.</w:t>
      </w:r>
    </w:p>
    <w:p>
      <w:pPr>
        <w:pStyle w:val="ListParagraph"/>
        <w:numPr>
          <w:ilvl w:val="0"/>
          <w:numId w:val="1"/>
        </w:numPr>
        <w:spacing w:after="80" w:line="280"/>
      </w:pPr>
      <w:r>
        <w:t xml:space="preserve">Tampilan agregat (roll-up) untuk level pimpinan atas terhadap seluruh organisasi turunannya.</w:t>
      </w:r>
    </w:p>
    <w:p>
      <w:pPr>
        <w:pStyle w:val="ListParagraph"/>
        <w:numPr>
          <w:ilvl w:val="0"/>
          <w:numId w:val="1"/>
        </w:numPr>
        <w:spacing w:after="80" w:line="280"/>
      </w:pPr>
      <w:r>
        <w:t xml:space="preserve">Audit log/riwayat perubahan untuk seluruh transaksi keuangan.</w:t>
      </w:r>
    </w:p>
    <w:p>
      <w:pPr>
        <w:pStyle w:val="ListParagraph"/>
        <w:numPr>
          <w:ilvl w:val="0"/>
          <w:numId w:val="1"/>
        </w:numPr>
        <w:spacing w:after="80" w:line="280"/>
      </w:pPr>
      <w:r>
        <w:t xml:space="preserve">Penyimpanan foto bukti transaksi otomatis terkompresi dan diberi watermark, tersimpan di Google Drive.</w:t>
      </w:r>
    </w:p>
    <w:p>
      <w:pPr>
        <w:pStyle w:val="ListParagraph"/>
        <w:numPr>
          <w:ilvl w:val="0"/>
          <w:numId w:val="1"/>
        </w:numPr>
        <w:spacing w:after="80" w:line="280"/>
      </w:pPr>
      <w:r>
        <w:t xml:space="preserve">Progressive Web App (PWA) agar dapat diinstal dan digunakan dari perangkat mobile, termasuk akses kamera langsung.</w:t>
      </w:r>
    </w:p>
    <w:p>
      <w:pPr>
        <w:pStyle w:val="Heading2"/>
        <w:spacing w:after="150" w:before="300"/>
      </w:pPr>
      <w:r>
        <w:t xml:space="preserve">5.2 Di Luar Lingkup (Fase Berikutnya)</w:t>
      </w:r>
    </w:p>
    <w:p>
      <w:pPr>
        <w:pStyle w:val="ListParagraph"/>
        <w:numPr>
          <w:ilvl w:val="0"/>
          <w:numId w:val="1"/>
        </w:numPr>
        <w:spacing w:after="80" w:line="280"/>
      </w:pPr>
      <w:r>
        <w:t xml:space="preserve">Mode input transaksi sepenuhnya offline dengan sinkronisasi otomatis (dicatat sebagai kandidat fase 2).</w:t>
      </w:r>
    </w:p>
    <w:p>
      <w:pPr>
        <w:pStyle w:val="ListParagraph"/>
        <w:numPr>
          <w:ilvl w:val="0"/>
          <w:numId w:val="1"/>
        </w:numPr>
        <w:spacing w:after="80" w:line="280"/>
      </w:pPr>
      <w:r>
        <w:t xml:space="preserve">Approval/persetujuan berjenjang atas transaksi (saat ini secara sengaja tidak diberlakukan).</w:t>
      </w:r>
    </w:p>
    <w:p>
      <w:pPr>
        <w:pStyle w:val="ListParagraph"/>
        <w:numPr>
          <w:ilvl w:val="0"/>
          <w:numId w:val="1"/>
        </w:numPr>
        <w:spacing w:after="80" w:line="280"/>
      </w:pPr>
      <w:r>
        <w:t xml:space="preserve">Pemisahan rekening/sumber dana ganda per organisasi (saat ini seluruh dana dicatat sebagai satu saldo per organisasi).</w:t>
      </w:r>
    </w:p>
    <w:p>
      <w:pPr>
        <w:pStyle w:val="ListParagraph"/>
        <w:numPr>
          <w:ilvl w:val="0"/>
          <w:numId w:val="1"/>
        </w:numPr>
        <w:spacing w:after="80" w:line="280"/>
      </w:pPr>
      <w:r>
        <w:t xml:space="preserve">Modul pencatatan detail kegiatan/program kerja di luar aspek keuangan (misalnya rundown acara, presensi peserta).</w:t>
      </w:r>
    </w:p>
    <w:p>
      <w:pPr>
        <w:pStyle w:val="ListParagraph"/>
        <w:numPr>
          <w:ilvl w:val="0"/>
          <w:numId w:val="1"/>
        </w:numPr>
        <w:spacing w:after="80" w:line="280"/>
      </w:pPr>
      <w:r>
        <w:t xml:space="preserve">Integrasi pembayaran/payment gateway.</w:t>
      </w:r>
    </w:p>
    <w:p>
      <w:pPr>
        <w:pStyle w:val="ListParagraph"/>
        <w:numPr>
          <w:ilvl w:val="0"/>
          <w:numId w:val="1"/>
        </w:numPr>
        <w:spacing w:after="80" w:line="280"/>
      </w:pPr>
      <w:r>
        <w:t xml:space="preserve">Migrasi otomatis dari histori data Excel lama ke sistem baru (akan ditangani sebagai proses onboarding manual/import terpisah, dibahas lebih lanjut saat implementasi).</w:t>
      </w:r>
    </w:p>
    <w:p>
      <w:pPr>
        <w:pStyle w:val="Heading1"/>
        <w:spacing w:after="200" w:before="400"/>
      </w:pPr>
      <w:r>
        <w:t xml:space="preserve">6. Pengguna &amp; Peran</w:t>
      </w:r>
    </w:p>
    <w:p>
      <w:pPr>
        <w:spacing w:after="160" w:line="300"/>
      </w:pPr>
      <w:r>
        <w:t xml:space="preserve">Setiap organisasi (DPP/DPD/PC/PK) memiliki penggunanya sendiri, dengan dua jenis peran: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800"/>
      </w:tblGrid>
      <w:tr>
        <w:trPr>
          <w:tblHeader/>
        </w:trPr>
        <w:tc>
          <w:tcPr>
            <w:tcW w:type="dxa" w:w="2600"/>
            <w:shd w:fill="DCE6E0" w:val="clear"/>
            <w:tcMar>
              <w:top w:type="dxa" w:w="80"/>
              <w:left w:type="dxa" w:w="100"/>
              <w:bottom w:type="dxa" w:w="80"/>
              <w:right w:type="dxa" w:w="100"/>
            </w:tcMar>
          </w:tcPr>
          <w:p>
            <w:pPr>
              <w:jc w:val="left"/>
            </w:pPr>
            <w:r>
              <w:rPr>
                <w:b/>
                <w:bCs/>
                <w:color w:val="1F3B57"/>
              </w:rPr>
              <w:t xml:space="preserve">Peran</w:t>
            </w:r>
          </w:p>
        </w:tc>
        <w:tc>
          <w:tcPr>
            <w:tcW w:type="dxa" w:w="5100"/>
            <w:shd w:fill="DCE6E0" w:val="clear"/>
            <w:tcMar>
              <w:top w:type="dxa" w:w="80"/>
              <w:left w:type="dxa" w:w="100"/>
              <w:bottom w:type="dxa" w:w="80"/>
              <w:right w:type="dxa" w:w="100"/>
            </w:tcMar>
          </w:tcPr>
          <w:p>
            <w:pPr>
              <w:jc w:val="left"/>
            </w:pPr>
            <w:r>
              <w:rPr>
                <w:b/>
                <w:bCs/>
                <w:color w:val="1F3B57"/>
              </w:rPr>
              <w:t xml:space="preserve">Hak Akses</w:t>
            </w:r>
          </w:p>
        </w:tc>
        <w:tc>
          <w:tcPr>
            <w:tcW w:type="dxa" w:w="1800"/>
            <w:shd w:fill="DCE6E0" w:val="clear"/>
            <w:tcMar>
              <w:top w:type="dxa" w:w="80"/>
              <w:left w:type="dxa" w:w="100"/>
              <w:bottom w:type="dxa" w:w="80"/>
              <w:right w:type="dxa" w:w="100"/>
            </w:tcMar>
          </w:tcPr>
          <w:p>
            <w:pPr>
              <w:jc w:val="left"/>
            </w:pPr>
            <w:r>
              <w:rPr>
                <w:b/>
                <w:bCs/>
                <w:color w:val="1F3B57"/>
              </w:rPr>
              <w:t xml:space="preserve">Contoh Jabatan</w:t>
            </w:r>
          </w:p>
        </w:tc>
      </w:tr>
      <w:tr>
        <w:tc>
          <w:tcPr>
            <w:tcW w:type="dxa" w:w="2600"/>
            <w:tcMar>
              <w:top w:type="dxa" w:w="80"/>
              <w:left w:type="dxa" w:w="100"/>
              <w:bottom w:type="dxa" w:w="80"/>
              <w:right w:type="dxa" w:w="100"/>
            </w:tcMar>
          </w:tcPr>
          <w:p>
            <w:pPr>
              <w:jc w:val="left"/>
            </w:pPr>
            <w:r>
              <w:rPr>
                <w:b w:val="false"/>
                <w:bCs w:val="false"/>
              </w:rPr>
              <w:t xml:space="preserve">Bendahara Umum</w:t>
            </w:r>
          </w:p>
        </w:tc>
        <w:tc>
          <w:tcPr>
            <w:tcW w:type="dxa" w:w="5100"/>
            <w:tcMar>
              <w:top w:type="dxa" w:w="80"/>
              <w:left w:type="dxa" w:w="100"/>
              <w:bottom w:type="dxa" w:w="80"/>
              <w:right w:type="dxa" w:w="100"/>
            </w:tcMar>
          </w:tcPr>
          <w:p>
            <w:pPr>
              <w:jc w:val="left"/>
            </w:pPr>
            <w:r>
              <w:rPr>
                <w:b w:val="false"/>
                <w:bCs w:val="false"/>
              </w:rPr>
              <w:t xml:space="preserve">Baca-tulis penuh atas data organisasinya sendiri (bidang, proker, transaksi, alir kas, peminjaman); dapat membaca (read-only) data agregat seluruh organisasi turunannya; dapat memverifikasi pendaftaran organisasi turunan baru.</w:t>
            </w:r>
          </w:p>
        </w:tc>
        <w:tc>
          <w:tcPr>
            <w:tcW w:type="dxa" w:w="1800"/>
            <w:tcMar>
              <w:top w:type="dxa" w:w="80"/>
              <w:left w:type="dxa" w:w="100"/>
              <w:bottom w:type="dxa" w:w="80"/>
              <w:right w:type="dxa" w:w="100"/>
            </w:tcMar>
          </w:tcPr>
          <w:p>
            <w:pPr>
              <w:jc w:val="left"/>
            </w:pPr>
            <w:r>
              <w:rPr>
                <w:b w:val="false"/>
                <w:bCs w:val="false"/>
              </w:rPr>
              <w:t xml:space="preserve">Bendahara Umum DPP/DPD/PC/PK</w:t>
            </w:r>
          </w:p>
        </w:tc>
      </w:tr>
      <w:tr>
        <w:tc>
          <w:tcPr>
            <w:tcW w:type="dxa" w:w="2600"/>
            <w:tcMar>
              <w:top w:type="dxa" w:w="80"/>
              <w:left w:type="dxa" w:w="100"/>
              <w:bottom w:type="dxa" w:w="80"/>
              <w:right w:type="dxa" w:w="100"/>
            </w:tcMar>
          </w:tcPr>
          <w:p>
            <w:pPr>
              <w:jc w:val="left"/>
            </w:pPr>
            <w:r>
              <w:rPr>
                <w:b w:val="false"/>
                <w:bCs w:val="false"/>
              </w:rPr>
              <w:t xml:space="preserve">Tim Verifikasi Internal</w:t>
            </w:r>
          </w:p>
        </w:tc>
        <w:tc>
          <w:tcPr>
            <w:tcW w:type="dxa" w:w="5100"/>
            <w:tcMar>
              <w:top w:type="dxa" w:w="80"/>
              <w:left w:type="dxa" w:w="100"/>
              <w:bottom w:type="dxa" w:w="80"/>
              <w:right w:type="dxa" w:w="100"/>
            </w:tcMar>
          </w:tcPr>
          <w:p>
            <w:pPr>
              <w:jc w:val="left"/>
            </w:pPr>
            <w:r>
              <w:rPr>
                <w:b w:val="false"/>
                <w:bCs w:val="false"/>
              </w:rPr>
              <w:t xml:space="preserve">Baca saja (read-only) atas data organisasinya sendiri dan seluruh turunannya; tidak dapat mengubah data maupun memverifikasi pendaftaran organisasi baru.</w:t>
            </w:r>
          </w:p>
        </w:tc>
        <w:tc>
          <w:tcPr>
            <w:tcW w:type="dxa" w:w="1800"/>
            <w:tcMar>
              <w:top w:type="dxa" w:w="80"/>
              <w:left w:type="dxa" w:w="100"/>
              <w:bottom w:type="dxa" w:w="80"/>
              <w:right w:type="dxa" w:w="100"/>
            </w:tcMar>
          </w:tcPr>
          <w:p>
            <w:pPr>
              <w:jc w:val="left"/>
            </w:pPr>
            <w:r>
              <w:rPr>
                <w:b w:val="false"/>
                <w:bCs w:val="false"/>
              </w:rPr>
              <w:t xml:space="preserve">Ketua Umum, Sekretaris Umum, dan pengurus lain yang ditunjuk</w:t>
            </w:r>
          </w:p>
        </w:tc>
      </w:tr>
    </w:tbl>
    <w:p>
      <w:pPr>
        <w:spacing w:after="200"/>
      </w:pPr>
    </w:p>
    <w:p>
      <w:pPr>
        <w:spacing w:after="160" w:line="300"/>
      </w:pPr>
      <w:r>
        <w:t xml:space="preserve">Catatan penting: sistem ini secara sengaja tidak menerapkan mekanisme approval/persetujuan berjenjang atas transaksi. Bendahara Umum dapat menambah, mengubah, dan menghapus transaksi kapan saja. Sebagai gantinya, seluruh perubahan tercatat pada Audit Log yang dapat dilihat oleh Bendahara Umum maupun Tim Verifikasi Internal untuk keperluan pengawasan (lihat Bagian 9.5).</w:t>
      </w:r>
    </w:p>
    <w:p>
      <w:pPr>
        <w:pStyle w:val="Heading1"/>
        <w:spacing w:after="200" w:before="400"/>
      </w:pPr>
      <w:r>
        <w:t xml:space="preserve">7. Arsitektur Sistem</w:t>
      </w:r>
    </w:p>
    <w:p>
      <w:pPr>
        <w:pStyle w:val="Heading2"/>
        <w:spacing w:after="150" w:before="300"/>
      </w:pPr>
      <w:r>
        <w:t xml:space="preserve">7.1 Ringkasan Teknologi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100"/>
      </w:tblGrid>
      <w:tr>
        <w:trPr>
          <w:tblHeader/>
        </w:trPr>
        <w:tc>
          <w:tcPr>
            <w:tcW w:type="dxa" w:w="1800"/>
            <w:shd w:fill="DCE6E0" w:val="clear"/>
            <w:tcMar>
              <w:top w:type="dxa" w:w="80"/>
              <w:left w:type="dxa" w:w="100"/>
              <w:bottom w:type="dxa" w:w="80"/>
              <w:right w:type="dxa" w:w="100"/>
            </w:tcMar>
          </w:tcPr>
          <w:p>
            <w:pPr>
              <w:jc w:val="left"/>
            </w:pPr>
            <w:r>
              <w:rPr>
                <w:b/>
                <w:bCs/>
                <w:color w:val="1F3B57"/>
              </w:rPr>
              <w:t xml:space="preserve">Komponen</w:t>
            </w:r>
          </w:p>
        </w:tc>
        <w:tc>
          <w:tcPr>
            <w:tcW w:type="dxa" w:w="3600"/>
            <w:shd w:fill="DCE6E0" w:val="clear"/>
            <w:tcMar>
              <w:top w:type="dxa" w:w="80"/>
              <w:left w:type="dxa" w:w="100"/>
              <w:bottom w:type="dxa" w:w="80"/>
              <w:right w:type="dxa" w:w="100"/>
            </w:tcMar>
          </w:tcPr>
          <w:p>
            <w:pPr>
              <w:jc w:val="left"/>
            </w:pPr>
            <w:r>
              <w:rPr>
                <w:b/>
                <w:bCs/>
                <w:color w:val="1F3B57"/>
              </w:rPr>
              <w:t xml:space="preserve">Pilihan Teknologi</w:t>
            </w:r>
          </w:p>
        </w:tc>
        <w:tc>
          <w:tcPr>
            <w:tcW w:type="dxa" w:w="3100"/>
            <w:shd w:fill="DCE6E0" w:val="clear"/>
            <w:tcMar>
              <w:top w:type="dxa" w:w="80"/>
              <w:left w:type="dxa" w:w="100"/>
              <w:bottom w:type="dxa" w:w="80"/>
              <w:right w:type="dxa" w:w="100"/>
            </w:tcMar>
          </w:tcPr>
          <w:p>
            <w:pPr>
              <w:jc w:val="left"/>
            </w:pPr>
            <w:r>
              <w:rPr>
                <w:b/>
                <w:bCs/>
                <w:color w:val="1F3B57"/>
              </w:rPr>
              <w:t xml:space="preserve">Alasan</w:t>
            </w:r>
          </w:p>
        </w:tc>
      </w:tr>
      <w:tr>
        <w:tc>
          <w:tcPr>
            <w:tcW w:type="dxa" w:w="1800"/>
            <w:tcMar>
              <w:top w:type="dxa" w:w="80"/>
              <w:left w:type="dxa" w:w="100"/>
              <w:bottom w:type="dxa" w:w="80"/>
              <w:right w:type="dxa" w:w="100"/>
            </w:tcMar>
          </w:tcPr>
          <w:p>
            <w:pPr>
              <w:jc w:val="left"/>
            </w:pPr>
            <w:r>
              <w:rPr>
                <w:b w:val="false"/>
                <w:bCs w:val="false"/>
              </w:rPr>
              <w:t xml:space="preserve">Frontend</w:t>
            </w:r>
          </w:p>
        </w:tc>
        <w:tc>
          <w:tcPr>
            <w:tcW w:type="dxa" w:w="3600"/>
            <w:tcMar>
              <w:top w:type="dxa" w:w="80"/>
              <w:left w:type="dxa" w:w="100"/>
              <w:bottom w:type="dxa" w:w="80"/>
              <w:right w:type="dxa" w:w="100"/>
            </w:tcMar>
          </w:tcPr>
          <w:p>
            <w:pPr>
              <w:jc w:val="left"/>
            </w:pPr>
            <w:r>
              <w:rPr>
                <w:b w:val="false"/>
                <w:bCs w:val="false"/>
              </w:rPr>
              <w:t xml:space="preserve">Next.js (React), dibangun sebagai Progressive Web App (PWA)</w:t>
            </w:r>
          </w:p>
        </w:tc>
        <w:tc>
          <w:tcPr>
            <w:tcW w:type="dxa" w:w="3100"/>
            <w:tcMar>
              <w:top w:type="dxa" w:w="80"/>
              <w:left w:type="dxa" w:w="100"/>
              <w:bottom w:type="dxa" w:w="80"/>
              <w:right w:type="dxa" w:w="100"/>
            </w:tcMar>
          </w:tcPr>
          <w:p>
            <w:pPr>
              <w:jc w:val="left"/>
            </w:pPr>
            <w:r>
              <w:rPr>
                <w:b w:val="false"/>
                <w:bCs w:val="false"/>
              </w:rPr>
              <w:t xml:space="preserve">Mendukung instalasi ke home screen HP dan akses kamera native untuk foto nota di lapangan.</w:t>
            </w:r>
          </w:p>
        </w:tc>
      </w:tr>
      <w:tr>
        <w:tc>
          <w:tcPr>
            <w:tcW w:type="dxa" w:w="1800"/>
            <w:tcMar>
              <w:top w:type="dxa" w:w="80"/>
              <w:left w:type="dxa" w:w="100"/>
              <w:bottom w:type="dxa" w:w="80"/>
              <w:right w:type="dxa" w:w="100"/>
            </w:tcMar>
          </w:tcPr>
          <w:p>
            <w:pPr>
              <w:jc w:val="left"/>
            </w:pPr>
            <w:r>
              <w:rPr>
                <w:b w:val="false"/>
                <w:bCs w:val="false"/>
              </w:rPr>
              <w:t xml:space="preserve">Backend</w:t>
            </w:r>
          </w:p>
        </w:tc>
        <w:tc>
          <w:tcPr>
            <w:tcW w:type="dxa" w:w="3600"/>
            <w:tcMar>
              <w:top w:type="dxa" w:w="80"/>
              <w:left w:type="dxa" w:w="100"/>
              <w:bottom w:type="dxa" w:w="80"/>
              <w:right w:type="dxa" w:w="100"/>
            </w:tcMar>
          </w:tcPr>
          <w:p>
            <w:pPr>
              <w:jc w:val="left"/>
            </w:pPr>
            <w:r>
              <w:rPr>
                <w:b w:val="false"/>
                <w:bCs w:val="false"/>
              </w:rPr>
              <w:t xml:space="preserve">Node.js (NestJS/Express), REST atau tRPC</w:t>
            </w:r>
          </w:p>
        </w:tc>
        <w:tc>
          <w:tcPr>
            <w:tcW w:type="dxa" w:w="3100"/>
            <w:tcMar>
              <w:top w:type="dxa" w:w="80"/>
              <w:left w:type="dxa" w:w="100"/>
              <w:bottom w:type="dxa" w:w="80"/>
              <w:right w:type="dxa" w:w="100"/>
            </w:tcMar>
          </w:tcPr>
          <w:p>
            <w:pPr>
              <w:jc w:val="left"/>
            </w:pPr>
            <w:r>
              <w:rPr>
                <w:b w:val="false"/>
                <w:bCs w:val="false"/>
              </w:rPr>
              <w:t xml:space="preserve">Struktur modular untuk kebutuhan multi-tenant dan role-based access control.</w:t>
            </w:r>
          </w:p>
        </w:tc>
      </w:tr>
      <w:tr>
        <w:tc>
          <w:tcPr>
            <w:tcW w:type="dxa" w:w="1800"/>
            <w:tcMar>
              <w:top w:type="dxa" w:w="80"/>
              <w:left w:type="dxa" w:w="100"/>
              <w:bottom w:type="dxa" w:w="80"/>
              <w:right w:type="dxa" w:w="100"/>
            </w:tcMar>
          </w:tcPr>
          <w:p>
            <w:pPr>
              <w:jc w:val="left"/>
            </w:pPr>
            <w:r>
              <w:rPr>
                <w:b w:val="false"/>
                <w:bCs w:val="false"/>
              </w:rPr>
              <w:t xml:space="preserve">Basis Data</w:t>
            </w:r>
          </w:p>
        </w:tc>
        <w:tc>
          <w:tcPr>
            <w:tcW w:type="dxa" w:w="3600"/>
            <w:tcMar>
              <w:top w:type="dxa" w:w="80"/>
              <w:left w:type="dxa" w:w="100"/>
              <w:bottom w:type="dxa" w:w="80"/>
              <w:right w:type="dxa" w:w="100"/>
            </w:tcMar>
          </w:tcPr>
          <w:p>
            <w:pPr>
              <w:jc w:val="left"/>
            </w:pPr>
            <w:r>
              <w:rPr>
                <w:b w:val="false"/>
                <w:bCs w:val="false"/>
              </w:rPr>
              <w:t xml:space="preserve">PostgreSQL</w:t>
            </w:r>
          </w:p>
        </w:tc>
        <w:tc>
          <w:tcPr>
            <w:tcW w:type="dxa" w:w="3100"/>
            <w:tcMar>
              <w:top w:type="dxa" w:w="80"/>
              <w:left w:type="dxa" w:w="100"/>
              <w:bottom w:type="dxa" w:w="80"/>
              <w:right w:type="dxa" w:w="100"/>
            </w:tcMar>
          </w:tcPr>
          <w:p>
            <w:pPr>
              <w:jc w:val="left"/>
            </w:pPr>
            <w:r>
              <w:rPr>
                <w:b w:val="false"/>
                <w:bCs w:val="false"/>
              </w:rPr>
              <w:t xml:space="preserve">Mendukung query rekursif/closure table untuk agregasi hierarki organisasi dan konsistensi data numerik keuangan.</w:t>
            </w:r>
          </w:p>
        </w:tc>
      </w:tr>
      <w:tr>
        <w:tc>
          <w:tcPr>
            <w:tcW w:type="dxa" w:w="1800"/>
            <w:tcMar>
              <w:top w:type="dxa" w:w="80"/>
              <w:left w:type="dxa" w:w="100"/>
              <w:bottom w:type="dxa" w:w="80"/>
              <w:right w:type="dxa" w:w="100"/>
            </w:tcMar>
          </w:tcPr>
          <w:p>
            <w:pPr>
              <w:jc w:val="left"/>
            </w:pPr>
            <w:r>
              <w:rPr>
                <w:b w:val="false"/>
                <w:bCs w:val="false"/>
              </w:rPr>
              <w:t xml:space="preserve">Penyimpanan Foto Bukti</w:t>
            </w:r>
          </w:p>
        </w:tc>
        <w:tc>
          <w:tcPr>
            <w:tcW w:type="dxa" w:w="3600"/>
            <w:tcMar>
              <w:top w:type="dxa" w:w="80"/>
              <w:left w:type="dxa" w:w="100"/>
              <w:bottom w:type="dxa" w:w="80"/>
              <w:right w:type="dxa" w:w="100"/>
            </w:tcMar>
          </w:tcPr>
          <w:p>
            <w:pPr>
              <w:jc w:val="left"/>
            </w:pPr>
            <w:r>
              <w:rPr>
                <w:b w:val="false"/>
                <w:bCs w:val="false"/>
              </w:rPr>
              <w:t xml:space="preserve">Google Drive API (akun Gmail khusus sistem)</w:t>
            </w:r>
          </w:p>
        </w:tc>
        <w:tc>
          <w:tcPr>
            <w:tcW w:type="dxa" w:w="3100"/>
            <w:tcMar>
              <w:top w:type="dxa" w:w="80"/>
              <w:left w:type="dxa" w:w="100"/>
              <w:bottom w:type="dxa" w:w="80"/>
              <w:right w:type="dxa" w:w="100"/>
            </w:tcMar>
          </w:tcPr>
          <w:p>
            <w:pPr>
              <w:jc w:val="left"/>
            </w:pPr>
            <w:r>
              <w:rPr>
                <w:b w:val="false"/>
                <w:bCs w:val="false"/>
              </w:rPr>
              <w:t xml:space="preserve">Sesuai keputusan bisnis; foto dikompresi dan diberi watermark otomatis sebelum diunggah.</w:t>
            </w:r>
          </w:p>
        </w:tc>
      </w:tr>
      <w:tr>
        <w:tc>
          <w:tcPr>
            <w:tcW w:type="dxa" w:w="1800"/>
            <w:tcMar>
              <w:top w:type="dxa" w:w="80"/>
              <w:left w:type="dxa" w:w="100"/>
              <w:bottom w:type="dxa" w:w="80"/>
              <w:right w:type="dxa" w:w="100"/>
            </w:tcMar>
          </w:tcPr>
          <w:p>
            <w:pPr>
              <w:jc w:val="left"/>
            </w:pPr>
            <w:r>
              <w:rPr>
                <w:b w:val="false"/>
                <w:bCs w:val="false"/>
              </w:rPr>
              <w:t xml:space="preserve">Autentikasi</w:t>
            </w:r>
          </w:p>
        </w:tc>
        <w:tc>
          <w:tcPr>
            <w:tcW w:type="dxa" w:w="3600"/>
            <w:tcMar>
              <w:top w:type="dxa" w:w="80"/>
              <w:left w:type="dxa" w:w="100"/>
              <w:bottom w:type="dxa" w:w="80"/>
              <w:right w:type="dxa" w:w="100"/>
            </w:tcMar>
          </w:tcPr>
          <w:p>
            <w:pPr>
              <w:jc w:val="left"/>
            </w:pPr>
            <w:r>
              <w:rPr>
                <w:b w:val="false"/>
                <w:bCs w:val="false"/>
              </w:rPr>
              <w:t xml:space="preserve">JWT dengan organisasi_id dan role tertanam dalam token/session</w:t>
            </w:r>
          </w:p>
        </w:tc>
        <w:tc>
          <w:tcPr>
            <w:tcW w:type="dxa" w:w="3100"/>
            <w:tcMar>
              <w:top w:type="dxa" w:w="80"/>
              <w:left w:type="dxa" w:w="100"/>
              <w:bottom w:type="dxa" w:w="80"/>
              <w:right w:type="dxa" w:w="100"/>
            </w:tcMar>
          </w:tcPr>
          <w:p>
            <w:pPr>
              <w:jc w:val="left"/>
            </w:pPr>
            <w:r>
              <w:rPr>
                <w:b w:val="false"/>
                <w:bCs w:val="false"/>
              </w:rPr>
              <w:t xml:space="preserve">Memungkinkan pemeriksaan cakupan akses (scoping) pada setiap permintaan data.</w:t>
            </w:r>
          </w:p>
        </w:tc>
      </w:tr>
    </w:tbl>
    <w:p>
      <w:pPr>
        <w:spacing w:after="200"/>
      </w:pPr>
    </w:p>
    <w:p>
      <w:pPr>
        <w:pStyle w:val="Heading2"/>
        <w:spacing w:after="150" w:before="300"/>
      </w:pPr>
      <w:r>
        <w:t xml:space="preserve">7.2 Model Multi-Tenant Hierarkis</w:t>
      </w:r>
    </w:p>
    <w:p>
      <w:pPr>
        <w:spacing w:after="160" w:line="300"/>
      </w:pPr>
      <w:r>
        <w:t xml:space="preserve">Setiap organisasi adalah node dalam struktur pohon (parent_id merujuk ke organisasi induknya). Data transaksi selalu dicatat pada organisasi tempat pengguna terdaftar (write scope sempit). Untuk kebutuhan pembacaan agregat (roll-up), sistem menggunakan closure table (tabel penutup hierarki) yang menyimpan seluruh pasangan leluhur-turunan beserta kedalamannya, sehingga query laporan gabungan cukup dilakukan melalui satu JOIN tanpa perlu rekursi berulang saat runtime — penting untuk performa mengingat jumlah komisariat yang bisa mencapai ratusan di seluruh Indonesia.</w:t>
      </w:r>
    </w:p>
    <w:p>
      <w:pPr>
        <w:spacing w:after="160" w:line="300"/>
      </w:pPr>
      <w:r>
        <w:t xml:space="preserve">Visibilitas laporan bersifat scoped ke turunan masing-masing: Bendahara Umum/Tim Verifikasi Internal di DPD hanya dapat melihat agregat PC dan PK di bawah naungannya, sedangkan DPP dapat melihat agregat seluruh organisasi secara nasional.</w:t>
      </w:r>
    </w:p>
    <w:p>
      <w:pPr>
        <w:pStyle w:val="Heading2"/>
        <w:spacing w:after="150" w:before="300"/>
      </w:pPr>
      <w:r>
        <w:t xml:space="preserve">7.3 Penyimpanan Bukti Transaksi (Google Drive)</w:t>
      </w:r>
    </w:p>
    <w:p>
      <w:pPr>
        <w:spacing w:after="160" w:line="300"/>
      </w:pPr>
      <w:r>
        <w:t xml:space="preserve">Alur pemrosesan foto bukti transaksi adalah sebagai berikut:</w:t>
      </w:r>
    </w:p>
    <w:p>
      <w:pPr>
        <w:pStyle w:val="ListParagraph"/>
        <w:numPr>
          <w:ilvl w:val="0"/>
          <w:numId w:val="3"/>
        </w:numPr>
        <w:spacing w:after="80" w:line="280"/>
      </w:pPr>
      <w:r>
        <w:t xml:space="preserve">Foto diambil langsung dari kamera perangkat pengguna (mobile) atau diunggah dari galeri.</w:t>
      </w:r>
    </w:p>
    <w:p>
      <w:pPr>
        <w:pStyle w:val="ListParagraph"/>
        <w:numPr>
          <w:ilvl w:val="0"/>
          <w:numId w:val="3"/>
        </w:numPr>
        <w:spacing w:after="80" w:line="280"/>
      </w:pPr>
      <w:r>
        <w:t xml:space="preserve">Foto dikompresi (resize dan kompresi JPEG) untuk mengurangi ukuran file, target di bawah 300KB per foto.</w:t>
      </w:r>
    </w:p>
    <w:p>
      <w:pPr>
        <w:pStyle w:val="ListParagraph"/>
        <w:numPr>
          <w:ilvl w:val="0"/>
          <w:numId w:val="3"/>
        </w:numPr>
        <w:spacing w:after="80" w:line="280"/>
      </w:pPr>
      <w:r>
        <w:t xml:space="preserve">Watermark otomatis ditambahkan pada foto (contoh: nama bidang, nama program kerja, dan tanggal transaksi) menggunakan pustaka pengolahan gambar di sisi server.</w:t>
      </w:r>
    </w:p>
    <w:p>
      <w:pPr>
        <w:pStyle w:val="ListParagraph"/>
        <w:numPr>
          <w:ilvl w:val="0"/>
          <w:numId w:val="3"/>
        </w:numPr>
        <w:spacing w:after="80" w:line="280"/>
      </w:pPr>
      <w:r>
        <w:t xml:space="preserve">Foto final diunggah ke Google Drive melalui Drive API menggunakan satu akun Gmail khusus sistem, dengan struktur folder otomatis per organisasi/tahun/bulan.</w:t>
      </w:r>
    </w:p>
    <w:p>
      <w:pPr>
        <w:pStyle w:val="ListParagraph"/>
        <w:numPr>
          <w:ilvl w:val="0"/>
          <w:numId w:val="3"/>
        </w:numPr>
        <w:spacing w:after="80" w:line="280"/>
      </w:pPr>
      <w:r>
        <w:t xml:space="preserve">ID file dan tautan Drive disimpan pada basis data aplikasi (tabel Bukti Transaksi) untuk ditautkan kembali ke transaksi terkait.</w:t>
      </w:r>
    </w:p>
    <w:p>
      <w:pPr>
        <w:spacing w:after="160" w:line="300"/>
      </w:pPr>
      <w:r>
        <w:t xml:space="preserve">Pertimbangan teknis: karena menggunakan satu akun Gmail biasa (bukan Google Workspace), kuota penyimpanan (gratis 15GB atau upgrade Google One) menjadi sumber daya yang perlu dipantau. Sistem menyediakan panel administrasi yang menampilkan sisa kuota Drive dan memberikan peringatan dini sebelum kuota penuh. Lapisan penyimpanan dirancang melalui antarmuka (interface) generik pada backend sehingga penyedia penyimpanan dapat diganti di kemudian hari (misalnya ke Google Workspace atau penyimpanan objek lain) tanpa mengubah skema basis data.</w:t>
      </w:r>
    </w:p>
    <w:p>
      <w:pPr>
        <w:pStyle w:val="Heading1"/>
        <w:spacing w:after="200" w:before="400"/>
      </w:pPr>
      <w:r>
        <w:t xml:space="preserve">8. Model Data</w:t>
      </w:r>
    </w:p>
    <w:p>
      <w:pPr>
        <w:spacing w:after="160" w:line="300"/>
      </w:pPr>
      <w:r>
        <w:t xml:space="preserve">Berikut adalah entitas utama dan field-nya. Skema final akan disesuaikan pada tahap desain teknis, namun struktur ini menjadi acuan pengembangan.</w:t>
      </w:r>
    </w:p>
    <w:p>
      <w:pPr>
        <w:pStyle w:val="Heading2"/>
        <w:spacing w:after="150" w:before="300"/>
      </w:pPr>
      <w:r>
        <w:t xml:space="preserve">8.1 Organisasi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500"/>
      </w:tblGrid>
      <w:tr>
        <w:trPr>
          <w:tblHeader/>
        </w:trPr>
        <w:tc>
          <w:tcPr>
            <w:tcW w:type="dxa" w:w="2400"/>
            <w:shd w:fill="DCE6E0" w:val="clear"/>
            <w:tcMar>
              <w:top w:type="dxa" w:w="80"/>
              <w:left w:type="dxa" w:w="100"/>
              <w:bottom w:type="dxa" w:w="80"/>
              <w:right w:type="dxa" w:w="100"/>
            </w:tcMar>
          </w:tcPr>
          <w:p>
            <w:pPr>
              <w:jc w:val="left"/>
            </w:pPr>
            <w:r>
              <w:rPr>
                <w:b/>
                <w:bCs/>
                <w:color w:val="1F3B57"/>
              </w:rPr>
              <w:t xml:space="preserve">Field</w:t>
            </w:r>
          </w:p>
        </w:tc>
        <w:tc>
          <w:tcPr>
            <w:tcW w:type="dxa" w:w="2600"/>
            <w:shd w:fill="DCE6E0" w:val="clear"/>
            <w:tcMar>
              <w:top w:type="dxa" w:w="80"/>
              <w:left w:type="dxa" w:w="100"/>
              <w:bottom w:type="dxa" w:w="80"/>
              <w:right w:type="dxa" w:w="100"/>
            </w:tcMar>
          </w:tcPr>
          <w:p>
            <w:pPr>
              <w:jc w:val="left"/>
            </w:pPr>
            <w:r>
              <w:rPr>
                <w:b/>
                <w:bCs/>
                <w:color w:val="1F3B57"/>
              </w:rPr>
              <w:t xml:space="preserve">Tipe</w:t>
            </w:r>
          </w:p>
        </w:tc>
        <w:tc>
          <w:tcPr>
            <w:tcW w:type="dxa" w:w="4500"/>
            <w:shd w:fill="DCE6E0" w:val="clear"/>
            <w:tcMar>
              <w:top w:type="dxa" w:w="80"/>
              <w:left w:type="dxa" w:w="100"/>
              <w:bottom w:type="dxa" w:w="80"/>
              <w:right w:type="dxa" w:w="100"/>
            </w:tcMar>
          </w:tcPr>
          <w:p>
            <w:pPr>
              <w:jc w:val="left"/>
            </w:pPr>
            <w:r>
              <w:rPr>
                <w:b/>
                <w:bCs/>
                <w:color w:val="1F3B57"/>
              </w:rPr>
              <w:t xml:space="preserve">Keterangan</w:t>
            </w:r>
          </w:p>
        </w:tc>
      </w:tr>
      <w:tr>
        <w:tc>
          <w:tcPr>
            <w:tcW w:type="dxa" w:w="2400"/>
            <w:tcMar>
              <w:top w:type="dxa" w:w="80"/>
              <w:left w:type="dxa" w:w="100"/>
              <w:bottom w:type="dxa" w:w="80"/>
              <w:right w:type="dxa" w:w="100"/>
            </w:tcMar>
          </w:tcPr>
          <w:p>
            <w:pPr>
              <w:jc w:val="left"/>
            </w:pPr>
            <w:r>
              <w:rPr>
                <w:b w:val="false"/>
                <w:bCs w:val="false"/>
              </w:rPr>
              <w:t xml:space="preserve">id</w:t>
            </w:r>
          </w:p>
        </w:tc>
        <w:tc>
          <w:tcPr>
            <w:tcW w:type="dxa" w:w="2600"/>
            <w:tcMar>
              <w:top w:type="dxa" w:w="80"/>
              <w:left w:type="dxa" w:w="100"/>
              <w:bottom w:type="dxa" w:w="80"/>
              <w:right w:type="dxa" w:w="100"/>
            </w:tcMar>
          </w:tcPr>
          <w:p>
            <w:pPr>
              <w:jc w:val="left"/>
            </w:pPr>
            <w:r>
              <w:rPr>
                <w:b w:val="false"/>
                <w:bCs w:val="false"/>
              </w:rPr>
              <w:t xml:space="preserve">UUID</w:t>
            </w:r>
          </w:p>
        </w:tc>
        <w:tc>
          <w:tcPr>
            <w:tcW w:type="dxa" w:w="4500"/>
            <w:tcMar>
              <w:top w:type="dxa" w:w="80"/>
              <w:left w:type="dxa" w:w="100"/>
              <w:bottom w:type="dxa" w:w="80"/>
              <w:right w:type="dxa" w:w="100"/>
            </w:tcMar>
          </w:tcPr>
          <w:p>
            <w:pPr>
              <w:jc w:val="left"/>
            </w:pPr>
            <w:r>
              <w:rPr>
                <w:b w:val="false"/>
                <w:bCs w:val="false"/>
              </w:rPr>
              <w:t xml:space="preserve">Primary key.</w:t>
            </w:r>
          </w:p>
        </w:tc>
      </w:tr>
      <w:tr>
        <w:tc>
          <w:tcPr>
            <w:tcW w:type="dxa" w:w="2400"/>
            <w:tcMar>
              <w:top w:type="dxa" w:w="80"/>
              <w:left w:type="dxa" w:w="100"/>
              <w:bottom w:type="dxa" w:w="80"/>
              <w:right w:type="dxa" w:w="100"/>
            </w:tcMar>
          </w:tcPr>
          <w:p>
            <w:pPr>
              <w:jc w:val="left"/>
            </w:pPr>
            <w:r>
              <w:rPr>
                <w:b w:val="false"/>
                <w:bCs w:val="false"/>
              </w:rPr>
              <w:t xml:space="preserve">nama</w:t>
            </w:r>
          </w:p>
        </w:tc>
        <w:tc>
          <w:tcPr>
            <w:tcW w:type="dxa" w:w="2600"/>
            <w:tcMar>
              <w:top w:type="dxa" w:w="80"/>
              <w:left w:type="dxa" w:w="100"/>
              <w:bottom w:type="dxa" w:w="80"/>
              <w:right w:type="dxa" w:w="100"/>
            </w:tcMar>
          </w:tcPr>
          <w:p>
            <w:pPr>
              <w:jc w:val="left"/>
            </w:pPr>
            <w:r>
              <w:rPr>
                <w:b w:val="false"/>
                <w:bCs w:val="false"/>
              </w:rPr>
              <w:t xml:space="preserve">String</w:t>
            </w:r>
          </w:p>
        </w:tc>
        <w:tc>
          <w:tcPr>
            <w:tcW w:type="dxa" w:w="4500"/>
            <w:tcMar>
              <w:top w:type="dxa" w:w="80"/>
              <w:left w:type="dxa" w:w="100"/>
              <w:bottom w:type="dxa" w:w="80"/>
              <w:right w:type="dxa" w:w="100"/>
            </w:tcMar>
          </w:tcPr>
          <w:p>
            <w:pPr>
              <w:jc w:val="left"/>
            </w:pPr>
            <w:r>
              <w:rPr>
                <w:b w:val="false"/>
                <w:bCs w:val="false"/>
              </w:rPr>
              <w:t xml:space="preserve">Nama organisasi (contoh: PK Teknik Mesin UI).</w:t>
            </w:r>
          </w:p>
        </w:tc>
      </w:tr>
      <w:tr>
        <w:tc>
          <w:tcPr>
            <w:tcW w:type="dxa" w:w="2400"/>
            <w:tcMar>
              <w:top w:type="dxa" w:w="80"/>
              <w:left w:type="dxa" w:w="100"/>
              <w:bottom w:type="dxa" w:w="80"/>
              <w:right w:type="dxa" w:w="100"/>
            </w:tcMar>
          </w:tcPr>
          <w:p>
            <w:pPr>
              <w:jc w:val="left"/>
            </w:pPr>
            <w:r>
              <w:rPr>
                <w:b w:val="false"/>
                <w:bCs w:val="false"/>
              </w:rPr>
              <w:t xml:space="preserve">level</w:t>
            </w:r>
          </w:p>
        </w:tc>
        <w:tc>
          <w:tcPr>
            <w:tcW w:type="dxa" w:w="2600"/>
            <w:tcMar>
              <w:top w:type="dxa" w:w="80"/>
              <w:left w:type="dxa" w:w="100"/>
              <w:bottom w:type="dxa" w:w="80"/>
              <w:right w:type="dxa" w:w="100"/>
            </w:tcMar>
          </w:tcPr>
          <w:p>
            <w:pPr>
              <w:jc w:val="left"/>
            </w:pPr>
            <w:r>
              <w:rPr>
                <w:b w:val="false"/>
                <w:bCs w:val="false"/>
              </w:rPr>
              <w:t xml:space="preserve">Enum</w:t>
            </w:r>
          </w:p>
        </w:tc>
        <w:tc>
          <w:tcPr>
            <w:tcW w:type="dxa" w:w="4500"/>
            <w:tcMar>
              <w:top w:type="dxa" w:w="80"/>
              <w:left w:type="dxa" w:w="100"/>
              <w:bottom w:type="dxa" w:w="80"/>
              <w:right w:type="dxa" w:w="100"/>
            </w:tcMar>
          </w:tcPr>
          <w:p>
            <w:pPr>
              <w:jc w:val="left"/>
            </w:pPr>
            <w:r>
              <w:rPr>
                <w:b w:val="false"/>
                <w:bCs w:val="false"/>
              </w:rPr>
              <w:t xml:space="preserve">DPP / DPD / PC / PK.</w:t>
            </w:r>
          </w:p>
        </w:tc>
      </w:tr>
      <w:tr>
        <w:tc>
          <w:tcPr>
            <w:tcW w:type="dxa" w:w="2400"/>
            <w:tcMar>
              <w:top w:type="dxa" w:w="80"/>
              <w:left w:type="dxa" w:w="100"/>
              <w:bottom w:type="dxa" w:w="80"/>
              <w:right w:type="dxa" w:w="100"/>
            </w:tcMar>
          </w:tcPr>
          <w:p>
            <w:pPr>
              <w:jc w:val="left"/>
            </w:pPr>
            <w:r>
              <w:rPr>
                <w:b w:val="false"/>
                <w:bCs w:val="false"/>
              </w:rPr>
              <w:t xml:space="preserve">parent_id</w:t>
            </w:r>
          </w:p>
        </w:tc>
        <w:tc>
          <w:tcPr>
            <w:tcW w:type="dxa" w:w="2600"/>
            <w:tcMar>
              <w:top w:type="dxa" w:w="80"/>
              <w:left w:type="dxa" w:w="100"/>
              <w:bottom w:type="dxa" w:w="80"/>
              <w:right w:type="dxa" w:w="100"/>
            </w:tcMar>
          </w:tcPr>
          <w:p>
            <w:pPr>
              <w:jc w:val="left"/>
            </w:pPr>
            <w:r>
              <w:rPr>
                <w:b w:val="false"/>
                <w:bCs w:val="false"/>
              </w:rPr>
              <w:t xml:space="preserve">UUID (FK, nullable)</w:t>
            </w:r>
          </w:p>
        </w:tc>
        <w:tc>
          <w:tcPr>
            <w:tcW w:type="dxa" w:w="4500"/>
            <w:tcMar>
              <w:top w:type="dxa" w:w="80"/>
              <w:left w:type="dxa" w:w="100"/>
              <w:bottom w:type="dxa" w:w="80"/>
              <w:right w:type="dxa" w:w="100"/>
            </w:tcMar>
          </w:tcPr>
          <w:p>
            <w:pPr>
              <w:jc w:val="left"/>
            </w:pPr>
            <w:r>
              <w:rPr>
                <w:b w:val="false"/>
                <w:bCs w:val="false"/>
              </w:rPr>
              <w:t xml:space="preserve">Merujuk ke organisasi induk; null untuk DPP.</w:t>
            </w:r>
          </w:p>
        </w:tc>
      </w:tr>
      <w:tr>
        <w:tc>
          <w:tcPr>
            <w:tcW w:type="dxa" w:w="2400"/>
            <w:tcMar>
              <w:top w:type="dxa" w:w="80"/>
              <w:left w:type="dxa" w:w="100"/>
              <w:bottom w:type="dxa" w:w="80"/>
              <w:right w:type="dxa" w:w="100"/>
            </w:tcMar>
          </w:tcPr>
          <w:p>
            <w:pPr>
              <w:jc w:val="left"/>
            </w:pPr>
            <w:r>
              <w:rPr>
                <w:b w:val="false"/>
                <w:bCs w:val="false"/>
              </w:rPr>
              <w:t xml:space="preserve">status</w:t>
            </w:r>
          </w:p>
        </w:tc>
        <w:tc>
          <w:tcPr>
            <w:tcW w:type="dxa" w:w="2600"/>
            <w:tcMar>
              <w:top w:type="dxa" w:w="80"/>
              <w:left w:type="dxa" w:w="100"/>
              <w:bottom w:type="dxa" w:w="80"/>
              <w:right w:type="dxa" w:w="100"/>
            </w:tcMar>
          </w:tcPr>
          <w:p>
            <w:pPr>
              <w:jc w:val="left"/>
            </w:pPr>
            <w:r>
              <w:rPr>
                <w:b w:val="false"/>
                <w:bCs w:val="false"/>
              </w:rPr>
              <w:t xml:space="preserve">Enum</w:t>
            </w:r>
          </w:p>
        </w:tc>
        <w:tc>
          <w:tcPr>
            <w:tcW w:type="dxa" w:w="4500"/>
            <w:tcMar>
              <w:top w:type="dxa" w:w="80"/>
              <w:left w:type="dxa" w:w="100"/>
              <w:bottom w:type="dxa" w:w="80"/>
              <w:right w:type="dxa" w:w="100"/>
            </w:tcMar>
          </w:tcPr>
          <w:p>
            <w:pPr>
              <w:jc w:val="left"/>
            </w:pPr>
            <w:r>
              <w:rPr>
                <w:b w:val="false"/>
                <w:bCs w:val="false"/>
              </w:rPr>
              <w:t xml:space="preserve">pending / verified / rejected.</w:t>
            </w:r>
          </w:p>
        </w:tc>
      </w:tr>
      <w:tr>
        <w:tc>
          <w:tcPr>
            <w:tcW w:type="dxa" w:w="2400"/>
            <w:tcMar>
              <w:top w:type="dxa" w:w="80"/>
              <w:left w:type="dxa" w:w="100"/>
              <w:bottom w:type="dxa" w:w="80"/>
              <w:right w:type="dxa" w:w="100"/>
            </w:tcMar>
          </w:tcPr>
          <w:p>
            <w:pPr>
              <w:jc w:val="left"/>
            </w:pPr>
            <w:r>
              <w:rPr>
                <w:b w:val="false"/>
                <w:bCs w:val="false"/>
              </w:rPr>
              <w:t xml:space="preserve">verified_by</w:t>
            </w:r>
          </w:p>
        </w:tc>
        <w:tc>
          <w:tcPr>
            <w:tcW w:type="dxa" w:w="2600"/>
            <w:tcMar>
              <w:top w:type="dxa" w:w="80"/>
              <w:left w:type="dxa" w:w="100"/>
              <w:bottom w:type="dxa" w:w="80"/>
              <w:right w:type="dxa" w:w="100"/>
            </w:tcMar>
          </w:tcPr>
          <w:p>
            <w:pPr>
              <w:jc w:val="left"/>
            </w:pPr>
            <w:r>
              <w:rPr>
                <w:b w:val="false"/>
                <w:bCs w:val="false"/>
              </w:rPr>
              <w:t xml:space="preserve">UUID (FK ke User, nullable)</w:t>
            </w:r>
          </w:p>
        </w:tc>
        <w:tc>
          <w:tcPr>
            <w:tcW w:type="dxa" w:w="4500"/>
            <w:tcMar>
              <w:top w:type="dxa" w:w="80"/>
              <w:left w:type="dxa" w:w="100"/>
              <w:bottom w:type="dxa" w:w="80"/>
              <w:right w:type="dxa" w:w="100"/>
            </w:tcMar>
          </w:tcPr>
          <w:p>
            <w:pPr>
              <w:jc w:val="left"/>
            </w:pPr>
            <w:r>
              <w:rPr>
                <w:b w:val="false"/>
                <w:bCs w:val="false"/>
              </w:rPr>
              <w:t xml:space="preserve">Pengguna dari organisasi induk yang memverifikasi.</w:t>
            </w:r>
          </w:p>
        </w:tc>
      </w:tr>
      <w:tr>
        <w:tc>
          <w:tcPr>
            <w:tcW w:type="dxa" w:w="2400"/>
            <w:tcMar>
              <w:top w:type="dxa" w:w="80"/>
              <w:left w:type="dxa" w:w="100"/>
              <w:bottom w:type="dxa" w:w="80"/>
              <w:right w:type="dxa" w:w="100"/>
            </w:tcMar>
          </w:tcPr>
          <w:p>
            <w:pPr>
              <w:jc w:val="left"/>
            </w:pPr>
            <w:r>
              <w:rPr>
                <w:b w:val="false"/>
                <w:bCs w:val="false"/>
              </w:rPr>
              <w:t xml:space="preserve">verified_at</w:t>
            </w:r>
          </w:p>
        </w:tc>
        <w:tc>
          <w:tcPr>
            <w:tcW w:type="dxa" w:w="2600"/>
            <w:tcMar>
              <w:top w:type="dxa" w:w="80"/>
              <w:left w:type="dxa" w:w="100"/>
              <w:bottom w:type="dxa" w:w="80"/>
              <w:right w:type="dxa" w:w="100"/>
            </w:tcMar>
          </w:tcPr>
          <w:p>
            <w:pPr>
              <w:jc w:val="left"/>
            </w:pPr>
            <w:r>
              <w:rPr>
                <w:b w:val="false"/>
                <w:bCs w:val="false"/>
              </w:rPr>
              <w:t xml:space="preserve">Timestamp (nullable)</w:t>
            </w:r>
          </w:p>
        </w:tc>
        <w:tc>
          <w:tcPr>
            <w:tcW w:type="dxa" w:w="4500"/>
            <w:tcMar>
              <w:top w:type="dxa" w:w="80"/>
              <w:left w:type="dxa" w:w="100"/>
              <w:bottom w:type="dxa" w:w="80"/>
              <w:right w:type="dxa" w:w="100"/>
            </w:tcMar>
          </w:tcPr>
          <w:p>
            <w:pPr>
              <w:jc w:val="left"/>
            </w:pPr>
            <w:r>
              <w:rPr>
                <w:b w:val="false"/>
                <w:bCs w:val="false"/>
              </w:rPr>
              <w:t xml:space="preserve">Waktu verifikasi.</w:t>
            </w:r>
          </w:p>
        </w:tc>
      </w:tr>
      <w:tr>
        <w:tc>
          <w:tcPr>
            <w:tcW w:type="dxa" w:w="2400"/>
            <w:tcMar>
              <w:top w:type="dxa" w:w="80"/>
              <w:left w:type="dxa" w:w="100"/>
              <w:bottom w:type="dxa" w:w="80"/>
              <w:right w:type="dxa" w:w="100"/>
            </w:tcMar>
          </w:tcPr>
          <w:p>
            <w:pPr>
              <w:jc w:val="left"/>
            </w:pPr>
            <w:r>
              <w:rPr>
                <w:b w:val="false"/>
                <w:bCs w:val="false"/>
              </w:rPr>
              <w:t xml:space="preserve">created_at</w:t>
            </w:r>
          </w:p>
        </w:tc>
        <w:tc>
          <w:tcPr>
            <w:tcW w:type="dxa" w:w="2600"/>
            <w:tcMar>
              <w:top w:type="dxa" w:w="80"/>
              <w:left w:type="dxa" w:w="100"/>
              <w:bottom w:type="dxa" w:w="80"/>
              <w:right w:type="dxa" w:w="100"/>
            </w:tcMar>
          </w:tcPr>
          <w:p>
            <w:pPr>
              <w:jc w:val="left"/>
            </w:pPr>
            <w:r>
              <w:rPr>
                <w:b w:val="false"/>
                <w:bCs w:val="false"/>
              </w:rPr>
              <w:t xml:space="preserve">Timestamp</w:t>
            </w:r>
          </w:p>
        </w:tc>
        <w:tc>
          <w:tcPr>
            <w:tcW w:type="dxa" w:w="4500"/>
            <w:tcMar>
              <w:top w:type="dxa" w:w="80"/>
              <w:left w:type="dxa" w:w="100"/>
              <w:bottom w:type="dxa" w:w="80"/>
              <w:right w:type="dxa" w:w="100"/>
            </w:tcMar>
          </w:tcPr>
          <w:p>
            <w:pPr>
              <w:jc w:val="left"/>
            </w:pPr>
            <w:r>
              <w:rPr>
                <w:b w:val="false"/>
                <w:bCs w:val="false"/>
              </w:rPr>
              <w:t xml:space="preserve">Waktu pendaftaran.</w:t>
            </w:r>
          </w:p>
        </w:tc>
      </w:tr>
    </w:tbl>
    <w:p>
      <w:pPr>
        <w:spacing w:after="200"/>
      </w:pPr>
    </w:p>
    <w:p>
      <w:pPr>
        <w:pStyle w:val="Heading2"/>
        <w:spacing w:after="150" w:before="300"/>
      </w:pPr>
      <w:r>
        <w:t xml:space="preserve">8.2 Organisasi_Ancestry (Closure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00"/>
      </w:tblGrid>
      <w:tr>
        <w:trPr>
          <w:tblHeader/>
        </w:trPr>
        <w:tc>
          <w:tcPr>
            <w:tcW w:type="dxa" w:w="2600"/>
            <w:shd w:fill="DCE6E0" w:val="clear"/>
            <w:tcMar>
              <w:top w:type="dxa" w:w="80"/>
              <w:left w:type="dxa" w:w="100"/>
              <w:bottom w:type="dxa" w:w="80"/>
              <w:right w:type="dxa" w:w="100"/>
            </w:tcMar>
          </w:tcPr>
          <w:p>
            <w:pPr>
              <w:jc w:val="left"/>
            </w:pPr>
            <w:r>
              <w:rPr>
                <w:b/>
                <w:bCs/>
                <w:color w:val="1F3B57"/>
              </w:rPr>
              <w:t xml:space="preserve">Field</w:t>
            </w:r>
          </w:p>
        </w:tc>
        <w:tc>
          <w:tcPr>
            <w:tcW w:type="dxa" w:w="2600"/>
            <w:shd w:fill="DCE6E0" w:val="clear"/>
            <w:tcMar>
              <w:top w:type="dxa" w:w="80"/>
              <w:left w:type="dxa" w:w="100"/>
              <w:bottom w:type="dxa" w:w="80"/>
              <w:right w:type="dxa" w:w="100"/>
            </w:tcMar>
          </w:tcPr>
          <w:p>
            <w:pPr>
              <w:jc w:val="left"/>
            </w:pPr>
            <w:r>
              <w:rPr>
                <w:b/>
                <w:bCs/>
                <w:color w:val="1F3B57"/>
              </w:rPr>
              <w:t xml:space="preserve">Tipe</w:t>
            </w:r>
          </w:p>
        </w:tc>
        <w:tc>
          <w:tcPr>
            <w:tcW w:type="dxa" w:w="4300"/>
            <w:shd w:fill="DCE6E0" w:val="clear"/>
            <w:tcMar>
              <w:top w:type="dxa" w:w="80"/>
              <w:left w:type="dxa" w:w="100"/>
              <w:bottom w:type="dxa" w:w="80"/>
              <w:right w:type="dxa" w:w="100"/>
            </w:tcMar>
          </w:tcPr>
          <w:p>
            <w:pPr>
              <w:jc w:val="left"/>
            </w:pPr>
            <w:r>
              <w:rPr>
                <w:b/>
                <w:bCs/>
                <w:color w:val="1F3B57"/>
              </w:rPr>
              <w:t xml:space="preserve">Keterangan</w:t>
            </w:r>
          </w:p>
        </w:tc>
      </w:tr>
      <w:tr>
        <w:tc>
          <w:tcPr>
            <w:tcW w:type="dxa" w:w="2600"/>
            <w:tcMar>
              <w:top w:type="dxa" w:w="80"/>
              <w:left w:type="dxa" w:w="100"/>
              <w:bottom w:type="dxa" w:w="80"/>
              <w:right w:type="dxa" w:w="100"/>
            </w:tcMar>
          </w:tcPr>
          <w:p>
            <w:pPr>
              <w:jc w:val="left"/>
            </w:pPr>
            <w:r>
              <w:rPr>
                <w:b w:val="false"/>
                <w:bCs w:val="false"/>
              </w:rPr>
              <w:t xml:space="preserve">ancestor_id</w:t>
            </w:r>
          </w:p>
        </w:tc>
        <w:tc>
          <w:tcPr>
            <w:tcW w:type="dxa" w:w="2600"/>
            <w:tcMar>
              <w:top w:type="dxa" w:w="80"/>
              <w:left w:type="dxa" w:w="100"/>
              <w:bottom w:type="dxa" w:w="80"/>
              <w:right w:type="dxa" w:w="100"/>
            </w:tcMar>
          </w:tcPr>
          <w:p>
            <w:pPr>
              <w:jc w:val="left"/>
            </w:pPr>
            <w:r>
              <w:rPr>
                <w:b w:val="false"/>
                <w:bCs w:val="false"/>
              </w:rPr>
              <w:t xml:space="preserve">UUID (FK)</w:t>
            </w:r>
          </w:p>
        </w:tc>
        <w:tc>
          <w:tcPr>
            <w:tcW w:type="dxa" w:w="4300"/>
            <w:tcMar>
              <w:top w:type="dxa" w:w="80"/>
              <w:left w:type="dxa" w:w="100"/>
              <w:bottom w:type="dxa" w:w="80"/>
              <w:right w:type="dxa" w:w="100"/>
            </w:tcMar>
          </w:tcPr>
          <w:p>
            <w:pPr>
              <w:jc w:val="left"/>
            </w:pPr>
            <w:r>
              <w:rPr>
                <w:b w:val="false"/>
                <w:bCs w:val="false"/>
              </w:rPr>
              <w:t xml:space="preserve">Organisasi leluhur.</w:t>
            </w:r>
          </w:p>
        </w:tc>
      </w:tr>
      <w:tr>
        <w:tc>
          <w:tcPr>
            <w:tcW w:type="dxa" w:w="2600"/>
            <w:tcMar>
              <w:top w:type="dxa" w:w="80"/>
              <w:left w:type="dxa" w:w="100"/>
              <w:bottom w:type="dxa" w:w="80"/>
              <w:right w:type="dxa" w:w="100"/>
            </w:tcMar>
          </w:tcPr>
          <w:p>
            <w:pPr>
              <w:jc w:val="left"/>
            </w:pPr>
            <w:r>
              <w:rPr>
                <w:b w:val="false"/>
                <w:bCs w:val="false"/>
              </w:rPr>
              <w:t xml:space="preserve">descendant_id</w:t>
            </w:r>
          </w:p>
        </w:tc>
        <w:tc>
          <w:tcPr>
            <w:tcW w:type="dxa" w:w="2600"/>
            <w:tcMar>
              <w:top w:type="dxa" w:w="80"/>
              <w:left w:type="dxa" w:w="100"/>
              <w:bottom w:type="dxa" w:w="80"/>
              <w:right w:type="dxa" w:w="100"/>
            </w:tcMar>
          </w:tcPr>
          <w:p>
            <w:pPr>
              <w:jc w:val="left"/>
            </w:pPr>
            <w:r>
              <w:rPr>
                <w:b w:val="false"/>
                <w:bCs w:val="false"/>
              </w:rPr>
              <w:t xml:space="preserve">UUID (FK)</w:t>
            </w:r>
          </w:p>
        </w:tc>
        <w:tc>
          <w:tcPr>
            <w:tcW w:type="dxa" w:w="4300"/>
            <w:tcMar>
              <w:top w:type="dxa" w:w="80"/>
              <w:left w:type="dxa" w:w="100"/>
              <w:bottom w:type="dxa" w:w="80"/>
              <w:right w:type="dxa" w:w="100"/>
            </w:tcMar>
          </w:tcPr>
          <w:p>
            <w:pPr>
              <w:jc w:val="left"/>
            </w:pPr>
            <w:r>
              <w:rPr>
                <w:b w:val="false"/>
                <w:bCs w:val="false"/>
              </w:rPr>
              <w:t xml:space="preserve">Organisasi turunan (termasuk dirinya sendiri, depth 0).</w:t>
            </w:r>
          </w:p>
        </w:tc>
      </w:tr>
      <w:tr>
        <w:tc>
          <w:tcPr>
            <w:tcW w:type="dxa" w:w="2600"/>
            <w:tcMar>
              <w:top w:type="dxa" w:w="80"/>
              <w:left w:type="dxa" w:w="100"/>
              <w:bottom w:type="dxa" w:w="80"/>
              <w:right w:type="dxa" w:w="100"/>
            </w:tcMar>
          </w:tcPr>
          <w:p>
            <w:pPr>
              <w:jc w:val="left"/>
            </w:pPr>
            <w:r>
              <w:rPr>
                <w:b w:val="false"/>
                <w:bCs w:val="false"/>
              </w:rPr>
              <w:t xml:space="preserve">depth</w:t>
            </w:r>
          </w:p>
        </w:tc>
        <w:tc>
          <w:tcPr>
            <w:tcW w:type="dxa" w:w="2600"/>
            <w:tcMar>
              <w:top w:type="dxa" w:w="80"/>
              <w:left w:type="dxa" w:w="100"/>
              <w:bottom w:type="dxa" w:w="80"/>
              <w:right w:type="dxa" w:w="100"/>
            </w:tcMar>
          </w:tcPr>
          <w:p>
            <w:pPr>
              <w:jc w:val="left"/>
            </w:pPr>
            <w:r>
              <w:rPr>
                <w:b w:val="false"/>
                <w:bCs w:val="false"/>
              </w:rPr>
              <w:t xml:space="preserve">Integer</w:t>
            </w:r>
          </w:p>
        </w:tc>
        <w:tc>
          <w:tcPr>
            <w:tcW w:type="dxa" w:w="4300"/>
            <w:tcMar>
              <w:top w:type="dxa" w:w="80"/>
              <w:left w:type="dxa" w:w="100"/>
              <w:bottom w:type="dxa" w:w="80"/>
              <w:right w:type="dxa" w:w="100"/>
            </w:tcMar>
          </w:tcPr>
          <w:p>
            <w:pPr>
              <w:jc w:val="left"/>
            </w:pPr>
            <w:r>
              <w:rPr>
                <w:b w:val="false"/>
                <w:bCs w:val="false"/>
              </w:rPr>
              <w:t xml:space="preserve">Jarak level antara leluhur dan turunan.</w:t>
            </w:r>
          </w:p>
        </w:tc>
      </w:tr>
    </w:tbl>
    <w:p>
      <w:pPr>
        <w:spacing w:after="200"/>
      </w:pPr>
    </w:p>
    <w:p>
      <w:pPr>
        <w:pStyle w:val="Heading2"/>
        <w:spacing w:after="150" w:before="300"/>
      </w:pPr>
      <w:r>
        <w:t xml:space="preserve">8.3 User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500"/>
      </w:tblGrid>
      <w:tr>
        <w:trPr>
          <w:tblHeader/>
        </w:trPr>
        <w:tc>
          <w:tcPr>
            <w:tcW w:type="dxa" w:w="2400"/>
            <w:shd w:fill="DCE6E0" w:val="clear"/>
            <w:tcMar>
              <w:top w:type="dxa" w:w="80"/>
              <w:left w:type="dxa" w:w="100"/>
              <w:bottom w:type="dxa" w:w="80"/>
              <w:right w:type="dxa" w:w="100"/>
            </w:tcMar>
          </w:tcPr>
          <w:p>
            <w:pPr>
              <w:jc w:val="left"/>
            </w:pPr>
            <w:r>
              <w:rPr>
                <w:b/>
                <w:bCs/>
                <w:color w:val="1F3B57"/>
              </w:rPr>
              <w:t xml:space="preserve">Field</w:t>
            </w:r>
          </w:p>
        </w:tc>
        <w:tc>
          <w:tcPr>
            <w:tcW w:type="dxa" w:w="2600"/>
            <w:shd w:fill="DCE6E0" w:val="clear"/>
            <w:tcMar>
              <w:top w:type="dxa" w:w="80"/>
              <w:left w:type="dxa" w:w="100"/>
              <w:bottom w:type="dxa" w:w="80"/>
              <w:right w:type="dxa" w:w="100"/>
            </w:tcMar>
          </w:tcPr>
          <w:p>
            <w:pPr>
              <w:jc w:val="left"/>
            </w:pPr>
            <w:r>
              <w:rPr>
                <w:b/>
                <w:bCs/>
                <w:color w:val="1F3B57"/>
              </w:rPr>
              <w:t xml:space="preserve">Tipe</w:t>
            </w:r>
          </w:p>
        </w:tc>
        <w:tc>
          <w:tcPr>
            <w:tcW w:type="dxa" w:w="4500"/>
            <w:shd w:fill="DCE6E0" w:val="clear"/>
            <w:tcMar>
              <w:top w:type="dxa" w:w="80"/>
              <w:left w:type="dxa" w:w="100"/>
              <w:bottom w:type="dxa" w:w="80"/>
              <w:right w:type="dxa" w:w="100"/>
            </w:tcMar>
          </w:tcPr>
          <w:p>
            <w:pPr>
              <w:jc w:val="left"/>
            </w:pPr>
            <w:r>
              <w:rPr>
                <w:b/>
                <w:bCs/>
                <w:color w:val="1F3B57"/>
              </w:rPr>
              <w:t xml:space="preserve">Keterangan</w:t>
            </w:r>
          </w:p>
        </w:tc>
      </w:tr>
      <w:tr>
        <w:tc>
          <w:tcPr>
            <w:tcW w:type="dxa" w:w="2400"/>
            <w:tcMar>
              <w:top w:type="dxa" w:w="80"/>
              <w:left w:type="dxa" w:w="100"/>
              <w:bottom w:type="dxa" w:w="80"/>
              <w:right w:type="dxa" w:w="100"/>
            </w:tcMar>
          </w:tcPr>
          <w:p>
            <w:pPr>
              <w:jc w:val="left"/>
            </w:pPr>
            <w:r>
              <w:rPr>
                <w:b w:val="false"/>
                <w:bCs w:val="false"/>
              </w:rPr>
              <w:t xml:space="preserve">id</w:t>
            </w:r>
          </w:p>
        </w:tc>
        <w:tc>
          <w:tcPr>
            <w:tcW w:type="dxa" w:w="2600"/>
            <w:tcMar>
              <w:top w:type="dxa" w:w="80"/>
              <w:left w:type="dxa" w:w="100"/>
              <w:bottom w:type="dxa" w:w="80"/>
              <w:right w:type="dxa" w:w="100"/>
            </w:tcMar>
          </w:tcPr>
          <w:p>
            <w:pPr>
              <w:jc w:val="left"/>
            </w:pPr>
            <w:r>
              <w:rPr>
                <w:b w:val="false"/>
                <w:bCs w:val="false"/>
              </w:rPr>
              <w:t xml:space="preserve">UUID</w:t>
            </w:r>
          </w:p>
        </w:tc>
        <w:tc>
          <w:tcPr>
            <w:tcW w:type="dxa" w:w="4500"/>
            <w:tcMar>
              <w:top w:type="dxa" w:w="80"/>
              <w:left w:type="dxa" w:w="100"/>
              <w:bottom w:type="dxa" w:w="80"/>
              <w:right w:type="dxa" w:w="100"/>
            </w:tcMar>
          </w:tcPr>
          <w:p>
            <w:pPr>
              <w:jc w:val="left"/>
            </w:pPr>
            <w:r>
              <w:rPr>
                <w:b w:val="false"/>
                <w:bCs w:val="false"/>
              </w:rPr>
              <w:t xml:space="preserve">Primary key.</w:t>
            </w:r>
          </w:p>
        </w:tc>
      </w:tr>
      <w:tr>
        <w:tc>
          <w:tcPr>
            <w:tcW w:type="dxa" w:w="2400"/>
            <w:tcMar>
              <w:top w:type="dxa" w:w="80"/>
              <w:left w:type="dxa" w:w="100"/>
              <w:bottom w:type="dxa" w:w="80"/>
              <w:right w:type="dxa" w:w="100"/>
            </w:tcMar>
          </w:tcPr>
          <w:p>
            <w:pPr>
              <w:jc w:val="left"/>
            </w:pPr>
            <w:r>
              <w:rPr>
                <w:b w:val="false"/>
                <w:bCs w:val="false"/>
              </w:rPr>
              <w:t xml:space="preserve">organisasi_id</w:t>
            </w:r>
          </w:p>
        </w:tc>
        <w:tc>
          <w:tcPr>
            <w:tcW w:type="dxa" w:w="2600"/>
            <w:tcMar>
              <w:top w:type="dxa" w:w="80"/>
              <w:left w:type="dxa" w:w="100"/>
              <w:bottom w:type="dxa" w:w="80"/>
              <w:right w:type="dxa" w:w="100"/>
            </w:tcMar>
          </w:tcPr>
          <w:p>
            <w:pPr>
              <w:jc w:val="left"/>
            </w:pPr>
            <w:r>
              <w:rPr>
                <w:b w:val="false"/>
                <w:bCs w:val="false"/>
              </w:rPr>
              <w:t xml:space="preserve">UUID (FK)</w:t>
            </w:r>
          </w:p>
        </w:tc>
        <w:tc>
          <w:tcPr>
            <w:tcW w:type="dxa" w:w="4500"/>
            <w:tcMar>
              <w:top w:type="dxa" w:w="80"/>
              <w:left w:type="dxa" w:w="100"/>
              <w:bottom w:type="dxa" w:w="80"/>
              <w:right w:type="dxa" w:w="100"/>
            </w:tcMar>
          </w:tcPr>
          <w:p>
            <w:pPr>
              <w:jc w:val="left"/>
            </w:pPr>
            <w:r>
              <w:rPr>
                <w:b w:val="false"/>
                <w:bCs w:val="false"/>
              </w:rPr>
              <w:t xml:space="preserve">Organisasi tempat pengguna terdaftar.</w:t>
            </w:r>
          </w:p>
        </w:tc>
      </w:tr>
      <w:tr>
        <w:tc>
          <w:tcPr>
            <w:tcW w:type="dxa" w:w="2400"/>
            <w:tcMar>
              <w:top w:type="dxa" w:w="80"/>
              <w:left w:type="dxa" w:w="100"/>
              <w:bottom w:type="dxa" w:w="80"/>
              <w:right w:type="dxa" w:w="100"/>
            </w:tcMar>
          </w:tcPr>
          <w:p>
            <w:pPr>
              <w:jc w:val="left"/>
            </w:pPr>
            <w:r>
              <w:rPr>
                <w:b w:val="false"/>
                <w:bCs w:val="false"/>
              </w:rPr>
              <w:t xml:space="preserve">nama</w:t>
            </w:r>
          </w:p>
        </w:tc>
        <w:tc>
          <w:tcPr>
            <w:tcW w:type="dxa" w:w="2600"/>
            <w:tcMar>
              <w:top w:type="dxa" w:w="80"/>
              <w:left w:type="dxa" w:w="100"/>
              <w:bottom w:type="dxa" w:w="80"/>
              <w:right w:type="dxa" w:w="100"/>
            </w:tcMar>
          </w:tcPr>
          <w:p>
            <w:pPr>
              <w:jc w:val="left"/>
            </w:pPr>
            <w:r>
              <w:rPr>
                <w:b w:val="false"/>
                <w:bCs w:val="false"/>
              </w:rPr>
              <w:t xml:space="preserve">String</w:t>
            </w:r>
          </w:p>
        </w:tc>
        <w:tc>
          <w:tcPr>
            <w:tcW w:type="dxa" w:w="4500"/>
            <w:tcMar>
              <w:top w:type="dxa" w:w="80"/>
              <w:left w:type="dxa" w:w="100"/>
              <w:bottom w:type="dxa" w:w="80"/>
              <w:right w:type="dxa" w:w="100"/>
            </w:tcMar>
          </w:tcPr>
          <w:p>
            <w:pPr>
              <w:jc w:val="left"/>
            </w:pPr>
            <w:r>
              <w:rPr>
                <w:b w:val="false"/>
                <w:bCs w:val="false"/>
              </w:rPr>
              <w:t xml:space="preserve">Nama lengkap pengguna.</w:t>
            </w:r>
          </w:p>
        </w:tc>
      </w:tr>
      <w:tr>
        <w:tc>
          <w:tcPr>
            <w:tcW w:type="dxa" w:w="2400"/>
            <w:tcMar>
              <w:top w:type="dxa" w:w="80"/>
              <w:left w:type="dxa" w:w="100"/>
              <w:bottom w:type="dxa" w:w="80"/>
              <w:right w:type="dxa" w:w="100"/>
            </w:tcMar>
          </w:tcPr>
          <w:p>
            <w:pPr>
              <w:jc w:val="left"/>
            </w:pPr>
            <w:r>
              <w:rPr>
                <w:b w:val="false"/>
                <w:bCs w:val="false"/>
              </w:rPr>
              <w:t xml:space="preserve">email</w:t>
            </w:r>
          </w:p>
        </w:tc>
        <w:tc>
          <w:tcPr>
            <w:tcW w:type="dxa" w:w="2600"/>
            <w:tcMar>
              <w:top w:type="dxa" w:w="80"/>
              <w:left w:type="dxa" w:w="100"/>
              <w:bottom w:type="dxa" w:w="80"/>
              <w:right w:type="dxa" w:w="100"/>
            </w:tcMar>
          </w:tcPr>
          <w:p>
            <w:pPr>
              <w:jc w:val="left"/>
            </w:pPr>
            <w:r>
              <w:rPr>
                <w:b w:val="false"/>
                <w:bCs w:val="false"/>
              </w:rPr>
              <w:t xml:space="preserve">String</w:t>
            </w:r>
          </w:p>
        </w:tc>
        <w:tc>
          <w:tcPr>
            <w:tcW w:type="dxa" w:w="4500"/>
            <w:tcMar>
              <w:top w:type="dxa" w:w="80"/>
              <w:left w:type="dxa" w:w="100"/>
              <w:bottom w:type="dxa" w:w="80"/>
              <w:right w:type="dxa" w:w="100"/>
            </w:tcMar>
          </w:tcPr>
          <w:p>
            <w:pPr>
              <w:jc w:val="left"/>
            </w:pPr>
            <w:r>
              <w:rPr>
                <w:b w:val="false"/>
                <w:bCs w:val="false"/>
              </w:rPr>
              <w:t xml:space="preserve">Digunakan untuk login dan notifikasi.</w:t>
            </w:r>
          </w:p>
        </w:tc>
      </w:tr>
      <w:tr>
        <w:tc>
          <w:tcPr>
            <w:tcW w:type="dxa" w:w="2400"/>
            <w:tcMar>
              <w:top w:type="dxa" w:w="80"/>
              <w:left w:type="dxa" w:w="100"/>
              <w:bottom w:type="dxa" w:w="80"/>
              <w:right w:type="dxa" w:w="100"/>
            </w:tcMar>
          </w:tcPr>
          <w:p>
            <w:pPr>
              <w:jc w:val="left"/>
            </w:pPr>
            <w:r>
              <w:rPr>
                <w:b w:val="false"/>
                <w:bCs w:val="false"/>
              </w:rPr>
              <w:t xml:space="preserve">role</w:t>
            </w:r>
          </w:p>
        </w:tc>
        <w:tc>
          <w:tcPr>
            <w:tcW w:type="dxa" w:w="2600"/>
            <w:tcMar>
              <w:top w:type="dxa" w:w="80"/>
              <w:left w:type="dxa" w:w="100"/>
              <w:bottom w:type="dxa" w:w="80"/>
              <w:right w:type="dxa" w:w="100"/>
            </w:tcMar>
          </w:tcPr>
          <w:p>
            <w:pPr>
              <w:jc w:val="left"/>
            </w:pPr>
            <w:r>
              <w:rPr>
                <w:b w:val="false"/>
                <w:bCs w:val="false"/>
              </w:rPr>
              <w:t xml:space="preserve">Enum</w:t>
            </w:r>
          </w:p>
        </w:tc>
        <w:tc>
          <w:tcPr>
            <w:tcW w:type="dxa" w:w="4500"/>
            <w:tcMar>
              <w:top w:type="dxa" w:w="80"/>
              <w:left w:type="dxa" w:w="100"/>
              <w:bottom w:type="dxa" w:w="80"/>
              <w:right w:type="dxa" w:w="100"/>
            </w:tcMar>
          </w:tcPr>
          <w:p>
            <w:pPr>
              <w:jc w:val="left"/>
            </w:pPr>
            <w:r>
              <w:rPr>
                <w:b w:val="false"/>
                <w:bCs w:val="false"/>
              </w:rPr>
              <w:t xml:space="preserve">bendahara_umum / tim_verifikasi_internal.</w:t>
            </w:r>
          </w:p>
        </w:tc>
      </w:tr>
      <w:tr>
        <w:tc>
          <w:tcPr>
            <w:tcW w:type="dxa" w:w="2400"/>
            <w:tcMar>
              <w:top w:type="dxa" w:w="80"/>
              <w:left w:type="dxa" w:w="100"/>
              <w:bottom w:type="dxa" w:w="80"/>
              <w:right w:type="dxa" w:w="100"/>
            </w:tcMar>
          </w:tcPr>
          <w:p>
            <w:pPr>
              <w:jc w:val="left"/>
            </w:pPr>
            <w:r>
              <w:rPr>
                <w:b w:val="false"/>
                <w:bCs w:val="false"/>
              </w:rPr>
              <w:t xml:space="preserve">password_hash</w:t>
            </w:r>
          </w:p>
        </w:tc>
        <w:tc>
          <w:tcPr>
            <w:tcW w:type="dxa" w:w="2600"/>
            <w:tcMar>
              <w:top w:type="dxa" w:w="80"/>
              <w:left w:type="dxa" w:w="100"/>
              <w:bottom w:type="dxa" w:w="80"/>
              <w:right w:type="dxa" w:w="100"/>
            </w:tcMar>
          </w:tcPr>
          <w:p>
            <w:pPr>
              <w:jc w:val="left"/>
            </w:pPr>
            <w:r>
              <w:rPr>
                <w:b w:val="false"/>
                <w:bCs w:val="false"/>
              </w:rPr>
              <w:t xml:space="preserve">String</w:t>
            </w:r>
          </w:p>
        </w:tc>
        <w:tc>
          <w:tcPr>
            <w:tcW w:type="dxa" w:w="4500"/>
            <w:tcMar>
              <w:top w:type="dxa" w:w="80"/>
              <w:left w:type="dxa" w:w="100"/>
              <w:bottom w:type="dxa" w:w="80"/>
              <w:right w:type="dxa" w:w="100"/>
            </w:tcMar>
          </w:tcPr>
          <w:p>
            <w:pPr>
              <w:jc w:val="left"/>
            </w:pPr>
            <w:r>
              <w:rPr>
                <w:b w:val="false"/>
                <w:bCs w:val="false"/>
              </w:rPr>
              <w:t xml:space="preserve">Kata sandi terenkripsi.</w:t>
            </w:r>
          </w:p>
        </w:tc>
      </w:tr>
      <w:tr>
        <w:tc>
          <w:tcPr>
            <w:tcW w:type="dxa" w:w="2400"/>
            <w:tcMar>
              <w:top w:type="dxa" w:w="80"/>
              <w:left w:type="dxa" w:w="100"/>
              <w:bottom w:type="dxa" w:w="80"/>
              <w:right w:type="dxa" w:w="100"/>
            </w:tcMar>
          </w:tcPr>
          <w:p>
            <w:pPr>
              <w:jc w:val="left"/>
            </w:pPr>
            <w:r>
              <w:rPr>
                <w:b w:val="false"/>
                <w:bCs w:val="false"/>
              </w:rPr>
              <w:t xml:space="preserve">created_at</w:t>
            </w:r>
          </w:p>
        </w:tc>
        <w:tc>
          <w:tcPr>
            <w:tcW w:type="dxa" w:w="2600"/>
            <w:tcMar>
              <w:top w:type="dxa" w:w="80"/>
              <w:left w:type="dxa" w:w="100"/>
              <w:bottom w:type="dxa" w:w="80"/>
              <w:right w:type="dxa" w:w="100"/>
            </w:tcMar>
          </w:tcPr>
          <w:p>
            <w:pPr>
              <w:jc w:val="left"/>
            </w:pPr>
            <w:r>
              <w:rPr>
                <w:b w:val="false"/>
                <w:bCs w:val="false"/>
              </w:rPr>
              <w:t xml:space="preserve">Timestamp</w:t>
            </w:r>
          </w:p>
        </w:tc>
        <w:tc>
          <w:tcPr>
            <w:tcW w:type="dxa" w:w="4500"/>
            <w:tcMar>
              <w:top w:type="dxa" w:w="80"/>
              <w:left w:type="dxa" w:w="100"/>
              <w:bottom w:type="dxa" w:w="80"/>
              <w:right w:type="dxa" w:w="100"/>
            </w:tcMar>
          </w:tcPr>
          <w:p>
            <w:pPr>
              <w:jc w:val="left"/>
            </w:pPr>
            <w:r>
              <w:rPr>
                <w:b w:val="false"/>
                <w:bCs w:val="false"/>
              </w:rPr>
              <w:t xml:space="preserve">Waktu akun dibuat.</w:t>
            </w:r>
          </w:p>
        </w:tc>
      </w:tr>
    </w:tbl>
    <w:p>
      <w:pPr>
        <w:spacing w:after="200"/>
      </w:pPr>
    </w:p>
    <w:p>
      <w:pPr>
        <w:pStyle w:val="Heading2"/>
        <w:spacing w:after="150" w:before="300"/>
      </w:pPr>
      <w:r>
        <w:t xml:space="preserve">8.4 Bidang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500"/>
      </w:tblGrid>
      <w:tr>
        <w:trPr>
          <w:tblHeader/>
        </w:trPr>
        <w:tc>
          <w:tcPr>
            <w:tcW w:type="dxa" w:w="2400"/>
            <w:shd w:fill="DCE6E0" w:val="clear"/>
            <w:tcMar>
              <w:top w:type="dxa" w:w="80"/>
              <w:left w:type="dxa" w:w="100"/>
              <w:bottom w:type="dxa" w:w="80"/>
              <w:right w:type="dxa" w:w="100"/>
            </w:tcMar>
          </w:tcPr>
          <w:p>
            <w:pPr>
              <w:jc w:val="left"/>
            </w:pPr>
            <w:r>
              <w:rPr>
                <w:b/>
                <w:bCs/>
                <w:color w:val="1F3B57"/>
              </w:rPr>
              <w:t xml:space="preserve">Field</w:t>
            </w:r>
          </w:p>
        </w:tc>
        <w:tc>
          <w:tcPr>
            <w:tcW w:type="dxa" w:w="2600"/>
            <w:shd w:fill="DCE6E0" w:val="clear"/>
            <w:tcMar>
              <w:top w:type="dxa" w:w="80"/>
              <w:left w:type="dxa" w:w="100"/>
              <w:bottom w:type="dxa" w:w="80"/>
              <w:right w:type="dxa" w:w="100"/>
            </w:tcMar>
          </w:tcPr>
          <w:p>
            <w:pPr>
              <w:jc w:val="left"/>
            </w:pPr>
            <w:r>
              <w:rPr>
                <w:b/>
                <w:bCs/>
                <w:color w:val="1F3B57"/>
              </w:rPr>
              <w:t xml:space="preserve">Tipe</w:t>
            </w:r>
          </w:p>
        </w:tc>
        <w:tc>
          <w:tcPr>
            <w:tcW w:type="dxa" w:w="4500"/>
            <w:shd w:fill="DCE6E0" w:val="clear"/>
            <w:tcMar>
              <w:top w:type="dxa" w:w="80"/>
              <w:left w:type="dxa" w:w="100"/>
              <w:bottom w:type="dxa" w:w="80"/>
              <w:right w:type="dxa" w:w="100"/>
            </w:tcMar>
          </w:tcPr>
          <w:p>
            <w:pPr>
              <w:jc w:val="left"/>
            </w:pPr>
            <w:r>
              <w:rPr>
                <w:b/>
                <w:bCs/>
                <w:color w:val="1F3B57"/>
              </w:rPr>
              <w:t xml:space="preserve">Keterangan</w:t>
            </w:r>
          </w:p>
        </w:tc>
      </w:tr>
      <w:tr>
        <w:tc>
          <w:tcPr>
            <w:tcW w:type="dxa" w:w="2400"/>
            <w:tcMar>
              <w:top w:type="dxa" w:w="80"/>
              <w:left w:type="dxa" w:w="100"/>
              <w:bottom w:type="dxa" w:w="80"/>
              <w:right w:type="dxa" w:w="100"/>
            </w:tcMar>
          </w:tcPr>
          <w:p>
            <w:pPr>
              <w:jc w:val="left"/>
            </w:pPr>
            <w:r>
              <w:rPr>
                <w:b w:val="false"/>
                <w:bCs w:val="false"/>
              </w:rPr>
              <w:t xml:space="preserve">id</w:t>
            </w:r>
          </w:p>
        </w:tc>
        <w:tc>
          <w:tcPr>
            <w:tcW w:type="dxa" w:w="2600"/>
            <w:tcMar>
              <w:top w:type="dxa" w:w="80"/>
              <w:left w:type="dxa" w:w="100"/>
              <w:bottom w:type="dxa" w:w="80"/>
              <w:right w:type="dxa" w:w="100"/>
            </w:tcMar>
          </w:tcPr>
          <w:p>
            <w:pPr>
              <w:jc w:val="left"/>
            </w:pPr>
            <w:r>
              <w:rPr>
                <w:b w:val="false"/>
                <w:bCs w:val="false"/>
              </w:rPr>
              <w:t xml:space="preserve">UUID</w:t>
            </w:r>
          </w:p>
        </w:tc>
        <w:tc>
          <w:tcPr>
            <w:tcW w:type="dxa" w:w="4500"/>
            <w:tcMar>
              <w:top w:type="dxa" w:w="80"/>
              <w:left w:type="dxa" w:w="100"/>
              <w:bottom w:type="dxa" w:w="80"/>
              <w:right w:type="dxa" w:w="100"/>
            </w:tcMar>
          </w:tcPr>
          <w:p>
            <w:pPr>
              <w:jc w:val="left"/>
            </w:pPr>
            <w:r>
              <w:rPr>
                <w:b w:val="false"/>
                <w:bCs w:val="false"/>
              </w:rPr>
              <w:t xml:space="preserve">Primary key.</w:t>
            </w:r>
          </w:p>
        </w:tc>
      </w:tr>
      <w:tr>
        <w:tc>
          <w:tcPr>
            <w:tcW w:type="dxa" w:w="2400"/>
            <w:tcMar>
              <w:top w:type="dxa" w:w="80"/>
              <w:left w:type="dxa" w:w="100"/>
              <w:bottom w:type="dxa" w:w="80"/>
              <w:right w:type="dxa" w:w="100"/>
            </w:tcMar>
          </w:tcPr>
          <w:p>
            <w:pPr>
              <w:jc w:val="left"/>
            </w:pPr>
            <w:r>
              <w:rPr>
                <w:b w:val="false"/>
                <w:bCs w:val="false"/>
              </w:rPr>
              <w:t xml:space="preserve">organisasi_id</w:t>
            </w:r>
          </w:p>
        </w:tc>
        <w:tc>
          <w:tcPr>
            <w:tcW w:type="dxa" w:w="2600"/>
            <w:tcMar>
              <w:top w:type="dxa" w:w="80"/>
              <w:left w:type="dxa" w:w="100"/>
              <w:bottom w:type="dxa" w:w="80"/>
              <w:right w:type="dxa" w:w="100"/>
            </w:tcMar>
          </w:tcPr>
          <w:p>
            <w:pPr>
              <w:jc w:val="left"/>
            </w:pPr>
            <w:r>
              <w:rPr>
                <w:b w:val="false"/>
                <w:bCs w:val="false"/>
              </w:rPr>
              <w:t xml:space="preserve">UUID (FK)</w:t>
            </w:r>
          </w:p>
        </w:tc>
        <w:tc>
          <w:tcPr>
            <w:tcW w:type="dxa" w:w="4500"/>
            <w:tcMar>
              <w:top w:type="dxa" w:w="80"/>
              <w:left w:type="dxa" w:w="100"/>
              <w:bottom w:type="dxa" w:w="80"/>
              <w:right w:type="dxa" w:w="100"/>
            </w:tcMar>
          </w:tcPr>
          <w:p>
            <w:pPr>
              <w:jc w:val="left"/>
            </w:pPr>
            <w:r>
              <w:rPr>
                <w:b w:val="false"/>
                <w:bCs w:val="false"/>
              </w:rPr>
              <w:t xml:space="preserve">Bidang dimiliki oleh satu organisasi tertentu.</w:t>
            </w:r>
          </w:p>
        </w:tc>
      </w:tr>
      <w:tr>
        <w:tc>
          <w:tcPr>
            <w:tcW w:type="dxa" w:w="2400"/>
            <w:tcMar>
              <w:top w:type="dxa" w:w="80"/>
              <w:left w:type="dxa" w:w="100"/>
              <w:bottom w:type="dxa" w:w="80"/>
              <w:right w:type="dxa" w:w="100"/>
            </w:tcMar>
          </w:tcPr>
          <w:p>
            <w:pPr>
              <w:jc w:val="left"/>
            </w:pPr>
            <w:r>
              <w:rPr>
                <w:b w:val="false"/>
                <w:bCs w:val="false"/>
              </w:rPr>
              <w:t xml:space="preserve">nama_bidang</w:t>
            </w:r>
          </w:p>
        </w:tc>
        <w:tc>
          <w:tcPr>
            <w:tcW w:type="dxa" w:w="2600"/>
            <w:tcMar>
              <w:top w:type="dxa" w:w="80"/>
              <w:left w:type="dxa" w:w="100"/>
              <w:bottom w:type="dxa" w:w="80"/>
              <w:right w:type="dxa" w:w="100"/>
            </w:tcMar>
          </w:tcPr>
          <w:p>
            <w:pPr>
              <w:jc w:val="left"/>
            </w:pPr>
            <w:r>
              <w:rPr>
                <w:b w:val="false"/>
                <w:bCs w:val="false"/>
              </w:rPr>
              <w:t xml:space="preserve">String</w:t>
            </w:r>
          </w:p>
        </w:tc>
        <w:tc>
          <w:tcPr>
            <w:tcW w:type="dxa" w:w="4500"/>
            <w:tcMar>
              <w:top w:type="dxa" w:w="80"/>
              <w:left w:type="dxa" w:w="100"/>
              <w:bottom w:type="dxa" w:w="80"/>
              <w:right w:type="dxa" w:w="100"/>
            </w:tcMar>
          </w:tcPr>
          <w:p>
            <w:pPr>
              <w:jc w:val="left"/>
            </w:pPr>
            <w:r>
              <w:rPr>
                <w:b w:val="false"/>
                <w:bCs w:val="false"/>
              </w:rPr>
              <w:t xml:space="preserve">Diseed dari 22 bidang resmi IMM (lihat Lampiran A), dapat disesuaikan oleh organisasi.</w:t>
            </w:r>
          </w:p>
        </w:tc>
      </w:tr>
      <w:tr>
        <w:tc>
          <w:tcPr>
            <w:tcW w:type="dxa" w:w="2400"/>
            <w:tcMar>
              <w:top w:type="dxa" w:w="80"/>
              <w:left w:type="dxa" w:w="100"/>
              <w:bottom w:type="dxa" w:w="80"/>
              <w:right w:type="dxa" w:w="100"/>
            </w:tcMar>
          </w:tcPr>
          <w:p>
            <w:pPr>
              <w:jc w:val="left"/>
            </w:pPr>
            <w:r>
              <w:rPr>
                <w:b w:val="false"/>
                <w:bCs w:val="false"/>
              </w:rPr>
              <w:t xml:space="preserve">created_at</w:t>
            </w:r>
          </w:p>
        </w:tc>
        <w:tc>
          <w:tcPr>
            <w:tcW w:type="dxa" w:w="2600"/>
            <w:tcMar>
              <w:top w:type="dxa" w:w="80"/>
              <w:left w:type="dxa" w:w="100"/>
              <w:bottom w:type="dxa" w:w="80"/>
              <w:right w:type="dxa" w:w="100"/>
            </w:tcMar>
          </w:tcPr>
          <w:p>
            <w:pPr>
              <w:jc w:val="left"/>
            </w:pPr>
            <w:r>
              <w:rPr>
                <w:b w:val="false"/>
                <w:bCs w:val="false"/>
              </w:rPr>
              <w:t xml:space="preserve">Timestamp</w:t>
            </w:r>
          </w:p>
        </w:tc>
        <w:tc>
          <w:tcPr>
            <w:tcW w:type="dxa" w:w="4500"/>
            <w:tcMar>
              <w:top w:type="dxa" w:w="80"/>
              <w:left w:type="dxa" w:w="100"/>
              <w:bottom w:type="dxa" w:w="80"/>
              <w:right w:type="dxa" w:w="100"/>
            </w:tcMar>
          </w:tcPr>
          <w:p>
            <w:pPr>
              <w:jc w:val="left"/>
            </w:pPr>
            <w:r>
              <w:rPr>
                <w:b w:val="false"/>
                <w:bCs w:val="false"/>
              </w:rPr>
              <w:t xml:space="preserve">Waktu dibuat.</w:t>
            </w:r>
          </w:p>
        </w:tc>
      </w:tr>
    </w:tbl>
    <w:p>
      <w:pPr>
        <w:spacing w:after="200"/>
      </w:pPr>
    </w:p>
    <w:p>
      <w:pPr>
        <w:pStyle w:val="Heading2"/>
        <w:spacing w:after="150" w:before="300"/>
      </w:pPr>
      <w:r>
        <w:t xml:space="preserve">8.5 Program Kerja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shd w:fill="DCE6E0" w:val="clear"/>
            <w:tcMar>
              <w:top w:type="dxa" w:w="80"/>
              <w:left w:type="dxa" w:w="100"/>
              <w:bottom w:type="dxa" w:w="80"/>
              <w:right w:type="dxa" w:w="100"/>
            </w:tcMar>
          </w:tcPr>
          <w:p>
            <w:pPr>
              <w:jc w:val="left"/>
            </w:pPr>
            <w:r>
              <w:rPr>
                <w:b/>
                <w:bCs/>
                <w:color w:val="1F3B57"/>
              </w:rPr>
              <w:t xml:space="preserve">Field</w:t>
            </w:r>
          </w:p>
        </w:tc>
        <w:tc>
          <w:tcPr>
            <w:tcW w:type="dxa" w:w="2200"/>
            <w:shd w:fill="DCE6E0" w:val="clear"/>
            <w:tcMar>
              <w:top w:type="dxa" w:w="80"/>
              <w:left w:type="dxa" w:w="100"/>
              <w:bottom w:type="dxa" w:w="80"/>
              <w:right w:type="dxa" w:w="100"/>
            </w:tcMar>
          </w:tcPr>
          <w:p>
            <w:pPr>
              <w:jc w:val="left"/>
            </w:pPr>
            <w:r>
              <w:rPr>
                <w:b/>
                <w:bCs/>
                <w:color w:val="1F3B57"/>
              </w:rPr>
              <w:t xml:space="preserve">Tipe</w:t>
            </w:r>
          </w:p>
        </w:tc>
        <w:tc>
          <w:tcPr>
            <w:tcW w:type="dxa" w:w="4600"/>
            <w:shd w:fill="DCE6E0" w:val="clear"/>
            <w:tcMar>
              <w:top w:type="dxa" w:w="80"/>
              <w:left w:type="dxa" w:w="100"/>
              <w:bottom w:type="dxa" w:w="80"/>
              <w:right w:type="dxa" w:w="100"/>
            </w:tcMar>
          </w:tcPr>
          <w:p>
            <w:pPr>
              <w:jc w:val="left"/>
            </w:pPr>
            <w:r>
              <w:rPr>
                <w:b/>
                <w:bCs/>
                <w:color w:val="1F3B57"/>
              </w:rPr>
              <w:t xml:space="preserve">Keterangan</w:t>
            </w:r>
          </w:p>
        </w:tc>
      </w:tr>
      <w:tr>
        <w:tc>
          <w:tcPr>
            <w:tcW w:type="dxa" w:w="2200"/>
            <w:tcMar>
              <w:top w:type="dxa" w:w="80"/>
              <w:left w:type="dxa" w:w="100"/>
              <w:bottom w:type="dxa" w:w="80"/>
              <w:right w:type="dxa" w:w="100"/>
            </w:tcMar>
          </w:tcPr>
          <w:p>
            <w:pPr>
              <w:jc w:val="left"/>
            </w:pPr>
            <w:r>
              <w:rPr>
                <w:b w:val="false"/>
                <w:bCs w:val="false"/>
              </w:rPr>
              <w:t xml:space="preserve">id</w:t>
            </w:r>
          </w:p>
        </w:tc>
        <w:tc>
          <w:tcPr>
            <w:tcW w:type="dxa" w:w="2200"/>
            <w:tcMar>
              <w:top w:type="dxa" w:w="80"/>
              <w:left w:type="dxa" w:w="100"/>
              <w:bottom w:type="dxa" w:w="80"/>
              <w:right w:type="dxa" w:w="100"/>
            </w:tcMar>
          </w:tcPr>
          <w:p>
            <w:pPr>
              <w:jc w:val="left"/>
            </w:pPr>
            <w:r>
              <w:rPr>
                <w:b w:val="false"/>
                <w:bCs w:val="false"/>
              </w:rPr>
              <w:t xml:space="preserve">UUID</w:t>
            </w:r>
          </w:p>
        </w:tc>
        <w:tc>
          <w:tcPr>
            <w:tcW w:type="dxa" w:w="4600"/>
            <w:tcMar>
              <w:top w:type="dxa" w:w="80"/>
              <w:left w:type="dxa" w:w="100"/>
              <w:bottom w:type="dxa" w:w="80"/>
              <w:right w:type="dxa" w:w="100"/>
            </w:tcMar>
          </w:tcPr>
          <w:p>
            <w:pPr>
              <w:jc w:val="left"/>
            </w:pPr>
            <w:r>
              <w:rPr>
                <w:b w:val="false"/>
                <w:bCs w:val="false"/>
              </w:rPr>
              <w:t xml:space="preserve">Primary key.</w:t>
            </w:r>
          </w:p>
        </w:tc>
      </w:tr>
      <w:tr>
        <w:tc>
          <w:tcPr>
            <w:tcW w:type="dxa" w:w="2200"/>
            <w:tcMar>
              <w:top w:type="dxa" w:w="80"/>
              <w:left w:type="dxa" w:w="100"/>
              <w:bottom w:type="dxa" w:w="80"/>
              <w:right w:type="dxa" w:w="100"/>
            </w:tcMar>
          </w:tcPr>
          <w:p>
            <w:pPr>
              <w:jc w:val="left"/>
            </w:pPr>
            <w:r>
              <w:rPr>
                <w:b w:val="false"/>
                <w:bCs w:val="false"/>
              </w:rPr>
              <w:t xml:space="preserve">bidang_id</w:t>
            </w:r>
          </w:p>
        </w:tc>
        <w:tc>
          <w:tcPr>
            <w:tcW w:type="dxa" w:w="2200"/>
            <w:tcMar>
              <w:top w:type="dxa" w:w="80"/>
              <w:left w:type="dxa" w:w="100"/>
              <w:bottom w:type="dxa" w:w="80"/>
              <w:right w:type="dxa" w:w="100"/>
            </w:tcMar>
          </w:tcPr>
          <w:p>
            <w:pPr>
              <w:jc w:val="left"/>
            </w:pPr>
            <w:r>
              <w:rPr>
                <w:b w:val="false"/>
                <w:bCs w:val="false"/>
              </w:rPr>
              <w:t xml:space="preserve">UUID (FK)</w:t>
            </w:r>
          </w:p>
        </w:tc>
        <w:tc>
          <w:tcPr>
            <w:tcW w:type="dxa" w:w="4600"/>
            <w:tcMar>
              <w:top w:type="dxa" w:w="80"/>
              <w:left w:type="dxa" w:w="100"/>
              <w:bottom w:type="dxa" w:w="80"/>
              <w:right w:type="dxa" w:w="100"/>
            </w:tcMar>
          </w:tcPr>
          <w:p>
            <w:pPr>
              <w:jc w:val="left"/>
            </w:pPr>
            <w:r>
              <w:rPr>
                <w:b w:val="false"/>
                <w:bCs w:val="false"/>
              </w:rPr>
              <w:t xml:space="preserve">Program kerja dimiliki oleh satu bidang.</w:t>
            </w:r>
          </w:p>
        </w:tc>
      </w:tr>
      <w:tr>
        <w:tc>
          <w:tcPr>
            <w:tcW w:type="dxa" w:w="2200"/>
            <w:tcMar>
              <w:top w:type="dxa" w:w="80"/>
              <w:left w:type="dxa" w:w="100"/>
              <w:bottom w:type="dxa" w:w="80"/>
              <w:right w:type="dxa" w:w="100"/>
            </w:tcMar>
          </w:tcPr>
          <w:p>
            <w:pPr>
              <w:jc w:val="left"/>
            </w:pPr>
            <w:r>
              <w:rPr>
                <w:b w:val="false"/>
                <w:bCs w:val="false"/>
              </w:rPr>
              <w:t xml:space="preserve">nama_kegiatan</w:t>
            </w:r>
          </w:p>
        </w:tc>
        <w:tc>
          <w:tcPr>
            <w:tcW w:type="dxa" w:w="2200"/>
            <w:tcMar>
              <w:top w:type="dxa" w:w="80"/>
              <w:left w:type="dxa" w:w="100"/>
              <w:bottom w:type="dxa" w:w="80"/>
              <w:right w:type="dxa" w:w="100"/>
            </w:tcMar>
          </w:tcPr>
          <w:p>
            <w:pPr>
              <w:jc w:val="left"/>
            </w:pPr>
            <w:r>
              <w:rPr>
                <w:b w:val="false"/>
                <w:bCs w:val="false"/>
              </w:rPr>
              <w:t xml:space="preserve">String</w:t>
            </w:r>
          </w:p>
        </w:tc>
        <w:tc>
          <w:tcPr>
            <w:tcW w:type="dxa" w:w="4600"/>
            <w:tcMar>
              <w:top w:type="dxa" w:w="80"/>
              <w:left w:type="dxa" w:w="100"/>
              <w:bottom w:type="dxa" w:w="80"/>
              <w:right w:type="dxa" w:w="100"/>
            </w:tcMar>
          </w:tcPr>
          <w:p>
            <w:pPr>
              <w:jc w:val="left"/>
            </w:pPr>
            <w:r>
              <w:rPr>
                <w:b w:val="false"/>
                <w:bCs w:val="false"/>
              </w:rPr>
              <w:t xml:space="preserve">Nama proker/kegiatan/tugas, harus konsisten penamaannya.</w:t>
            </w:r>
          </w:p>
        </w:tc>
      </w:tr>
      <w:tr>
        <w:tc>
          <w:tcPr>
            <w:tcW w:type="dxa" w:w="2200"/>
            <w:tcMar>
              <w:top w:type="dxa" w:w="80"/>
              <w:left w:type="dxa" w:w="100"/>
              <w:bottom w:type="dxa" w:w="80"/>
              <w:right w:type="dxa" w:w="100"/>
            </w:tcMar>
          </w:tcPr>
          <w:p>
            <w:pPr>
              <w:jc w:val="left"/>
            </w:pPr>
            <w:r>
              <w:rPr>
                <w:b w:val="false"/>
                <w:bCs w:val="false"/>
              </w:rPr>
              <w:t xml:space="preserve">kategori</w:t>
            </w:r>
          </w:p>
        </w:tc>
        <w:tc>
          <w:tcPr>
            <w:tcW w:type="dxa" w:w="2200"/>
            <w:tcMar>
              <w:top w:type="dxa" w:w="80"/>
              <w:left w:type="dxa" w:w="100"/>
              <w:bottom w:type="dxa" w:w="80"/>
              <w:right w:type="dxa" w:w="100"/>
            </w:tcMar>
          </w:tcPr>
          <w:p>
            <w:pPr>
              <w:jc w:val="left"/>
            </w:pPr>
            <w:r>
              <w:rPr>
                <w:b w:val="false"/>
                <w:bCs w:val="false"/>
              </w:rPr>
              <w:t xml:space="preserve">Enum</w:t>
            </w:r>
          </w:p>
        </w:tc>
        <w:tc>
          <w:tcPr>
            <w:tcW w:type="dxa" w:w="4600"/>
            <w:tcMar>
              <w:top w:type="dxa" w:w="80"/>
              <w:left w:type="dxa" w:w="100"/>
              <w:bottom w:type="dxa" w:w="80"/>
              <w:right w:type="dxa" w:w="100"/>
            </w:tcMar>
          </w:tcPr>
          <w:p>
            <w:pPr>
              <w:jc w:val="left"/>
            </w:pPr>
            <w:r>
              <w:rPr>
                <w:b w:val="false"/>
                <w:bCs w:val="false"/>
              </w:rPr>
              <w:t xml:space="preserve">Keagamaan / Kemahasiswaan / Kemasyarakatan, dipilih saat proker dibuat.</w:t>
            </w:r>
          </w:p>
        </w:tc>
      </w:tr>
      <w:tr>
        <w:tc>
          <w:tcPr>
            <w:tcW w:type="dxa" w:w="2200"/>
            <w:tcMar>
              <w:top w:type="dxa" w:w="80"/>
              <w:left w:type="dxa" w:w="100"/>
              <w:bottom w:type="dxa" w:w="80"/>
              <w:right w:type="dxa" w:w="100"/>
            </w:tcMar>
          </w:tcPr>
          <w:p>
            <w:pPr>
              <w:jc w:val="left"/>
            </w:pPr>
            <w:r>
              <w:rPr>
                <w:b w:val="false"/>
                <w:bCs w:val="false"/>
              </w:rPr>
              <w:t xml:space="preserve">created_at</w:t>
            </w:r>
          </w:p>
        </w:tc>
        <w:tc>
          <w:tcPr>
            <w:tcW w:type="dxa" w:w="2200"/>
            <w:tcMar>
              <w:top w:type="dxa" w:w="80"/>
              <w:left w:type="dxa" w:w="100"/>
              <w:bottom w:type="dxa" w:w="80"/>
              <w:right w:type="dxa" w:w="100"/>
            </w:tcMar>
          </w:tcPr>
          <w:p>
            <w:pPr>
              <w:jc w:val="left"/>
            </w:pPr>
            <w:r>
              <w:rPr>
                <w:b w:val="false"/>
                <w:bCs w:val="false"/>
              </w:rPr>
              <w:t xml:space="preserve">Timestamp</w:t>
            </w:r>
          </w:p>
        </w:tc>
        <w:tc>
          <w:tcPr>
            <w:tcW w:type="dxa" w:w="4600"/>
            <w:tcMar>
              <w:top w:type="dxa" w:w="80"/>
              <w:left w:type="dxa" w:w="100"/>
              <w:bottom w:type="dxa" w:w="80"/>
              <w:right w:type="dxa" w:w="100"/>
            </w:tcMar>
          </w:tcPr>
          <w:p>
            <w:pPr>
              <w:jc w:val="left"/>
            </w:pPr>
            <w:r>
              <w:rPr>
                <w:b w:val="false"/>
                <w:bCs w:val="false"/>
              </w:rPr>
              <w:t xml:space="preserve">Waktu dibuat.</w:t>
            </w:r>
          </w:p>
        </w:tc>
      </w:tr>
    </w:tbl>
    <w:p>
      <w:pPr>
        <w:spacing w:after="200"/>
      </w:pPr>
    </w:p>
    <w:p>
      <w:pPr>
        <w:pStyle w:val="Heading2"/>
        <w:spacing w:after="150" w:before="300"/>
      </w:pPr>
      <w:r>
        <w:t xml:space="preserve">8.6 Transaksi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500"/>
      </w:tblGrid>
      <w:tr>
        <w:trPr>
          <w:tblHeader/>
        </w:trPr>
        <w:tc>
          <w:tcPr>
            <w:tcW w:type="dxa" w:w="2400"/>
            <w:shd w:fill="DCE6E0" w:val="clear"/>
            <w:tcMar>
              <w:top w:type="dxa" w:w="80"/>
              <w:left w:type="dxa" w:w="100"/>
              <w:bottom w:type="dxa" w:w="80"/>
              <w:right w:type="dxa" w:w="100"/>
            </w:tcMar>
          </w:tcPr>
          <w:p>
            <w:pPr>
              <w:jc w:val="left"/>
            </w:pPr>
            <w:r>
              <w:rPr>
                <w:b/>
                <w:bCs/>
                <w:color w:val="1F3B57"/>
              </w:rPr>
              <w:t xml:space="preserve">Field</w:t>
            </w:r>
          </w:p>
        </w:tc>
        <w:tc>
          <w:tcPr>
            <w:tcW w:type="dxa" w:w="2600"/>
            <w:shd w:fill="DCE6E0" w:val="clear"/>
            <w:tcMar>
              <w:top w:type="dxa" w:w="80"/>
              <w:left w:type="dxa" w:w="100"/>
              <w:bottom w:type="dxa" w:w="80"/>
              <w:right w:type="dxa" w:w="100"/>
            </w:tcMar>
          </w:tcPr>
          <w:p>
            <w:pPr>
              <w:jc w:val="left"/>
            </w:pPr>
            <w:r>
              <w:rPr>
                <w:b/>
                <w:bCs/>
                <w:color w:val="1F3B57"/>
              </w:rPr>
              <w:t xml:space="preserve">Tipe</w:t>
            </w:r>
          </w:p>
        </w:tc>
        <w:tc>
          <w:tcPr>
            <w:tcW w:type="dxa" w:w="4500"/>
            <w:shd w:fill="DCE6E0" w:val="clear"/>
            <w:tcMar>
              <w:top w:type="dxa" w:w="80"/>
              <w:left w:type="dxa" w:w="100"/>
              <w:bottom w:type="dxa" w:w="80"/>
              <w:right w:type="dxa" w:w="100"/>
            </w:tcMar>
          </w:tcPr>
          <w:p>
            <w:pPr>
              <w:jc w:val="left"/>
            </w:pPr>
            <w:r>
              <w:rPr>
                <w:b/>
                <w:bCs/>
                <w:color w:val="1F3B57"/>
              </w:rPr>
              <w:t xml:space="preserve">Keterangan</w:t>
            </w:r>
          </w:p>
        </w:tc>
      </w:tr>
      <w:tr>
        <w:tc>
          <w:tcPr>
            <w:tcW w:type="dxa" w:w="2400"/>
            <w:tcMar>
              <w:top w:type="dxa" w:w="80"/>
              <w:left w:type="dxa" w:w="100"/>
              <w:bottom w:type="dxa" w:w="80"/>
              <w:right w:type="dxa" w:w="100"/>
            </w:tcMar>
          </w:tcPr>
          <w:p>
            <w:pPr>
              <w:jc w:val="left"/>
            </w:pPr>
            <w:r>
              <w:rPr>
                <w:b w:val="false"/>
                <w:bCs w:val="false"/>
              </w:rPr>
              <w:t xml:space="preserve">id</w:t>
            </w:r>
          </w:p>
        </w:tc>
        <w:tc>
          <w:tcPr>
            <w:tcW w:type="dxa" w:w="2600"/>
            <w:tcMar>
              <w:top w:type="dxa" w:w="80"/>
              <w:left w:type="dxa" w:w="100"/>
              <w:bottom w:type="dxa" w:w="80"/>
              <w:right w:type="dxa" w:w="100"/>
            </w:tcMar>
          </w:tcPr>
          <w:p>
            <w:pPr>
              <w:jc w:val="left"/>
            </w:pPr>
            <w:r>
              <w:rPr>
                <w:b w:val="false"/>
                <w:bCs w:val="false"/>
              </w:rPr>
              <w:t xml:space="preserve">UUID</w:t>
            </w:r>
          </w:p>
        </w:tc>
        <w:tc>
          <w:tcPr>
            <w:tcW w:type="dxa" w:w="4500"/>
            <w:tcMar>
              <w:top w:type="dxa" w:w="80"/>
              <w:left w:type="dxa" w:w="100"/>
              <w:bottom w:type="dxa" w:w="80"/>
              <w:right w:type="dxa" w:w="100"/>
            </w:tcMar>
          </w:tcPr>
          <w:p>
            <w:pPr>
              <w:jc w:val="left"/>
            </w:pPr>
            <w:r>
              <w:rPr>
                <w:b w:val="false"/>
                <w:bCs w:val="false"/>
              </w:rPr>
              <w:t xml:space="preserve">Primary key.</w:t>
            </w:r>
          </w:p>
        </w:tc>
      </w:tr>
      <w:tr>
        <w:tc>
          <w:tcPr>
            <w:tcW w:type="dxa" w:w="2400"/>
            <w:tcMar>
              <w:top w:type="dxa" w:w="80"/>
              <w:left w:type="dxa" w:w="100"/>
              <w:bottom w:type="dxa" w:w="80"/>
              <w:right w:type="dxa" w:w="100"/>
            </w:tcMar>
          </w:tcPr>
          <w:p>
            <w:pPr>
              <w:jc w:val="left"/>
            </w:pPr>
            <w:r>
              <w:rPr>
                <w:b w:val="false"/>
                <w:bCs w:val="false"/>
              </w:rPr>
              <w:t xml:space="preserve">program_kerja_id</w:t>
            </w:r>
          </w:p>
        </w:tc>
        <w:tc>
          <w:tcPr>
            <w:tcW w:type="dxa" w:w="2600"/>
            <w:tcMar>
              <w:top w:type="dxa" w:w="80"/>
              <w:left w:type="dxa" w:w="100"/>
              <w:bottom w:type="dxa" w:w="80"/>
              <w:right w:type="dxa" w:w="100"/>
            </w:tcMar>
          </w:tcPr>
          <w:p>
            <w:pPr>
              <w:jc w:val="left"/>
            </w:pPr>
            <w:r>
              <w:rPr>
                <w:b w:val="false"/>
                <w:bCs w:val="false"/>
              </w:rPr>
              <w:t xml:space="preserve">UUID (FK)</w:t>
            </w:r>
          </w:p>
        </w:tc>
        <w:tc>
          <w:tcPr>
            <w:tcW w:type="dxa" w:w="4500"/>
            <w:tcMar>
              <w:top w:type="dxa" w:w="80"/>
              <w:left w:type="dxa" w:w="100"/>
              <w:bottom w:type="dxa" w:w="80"/>
              <w:right w:type="dxa" w:w="100"/>
            </w:tcMar>
          </w:tcPr>
          <w:p>
            <w:pPr>
              <w:jc w:val="left"/>
            </w:pPr>
            <w:r>
              <w:rPr>
                <w:b w:val="false"/>
                <w:bCs w:val="false"/>
              </w:rPr>
              <w:t xml:space="preserve">Proker terkait transaksi.</w:t>
            </w:r>
          </w:p>
        </w:tc>
      </w:tr>
      <w:tr>
        <w:tc>
          <w:tcPr>
            <w:tcW w:type="dxa" w:w="2400"/>
            <w:tcMar>
              <w:top w:type="dxa" w:w="80"/>
              <w:left w:type="dxa" w:w="100"/>
              <w:bottom w:type="dxa" w:w="80"/>
              <w:right w:type="dxa" w:w="100"/>
            </w:tcMar>
          </w:tcPr>
          <w:p>
            <w:pPr>
              <w:jc w:val="left"/>
            </w:pPr>
            <w:r>
              <w:rPr>
                <w:b w:val="false"/>
                <w:bCs w:val="false"/>
              </w:rPr>
              <w:t xml:space="preserve">tanggal_transaksi</w:t>
            </w:r>
          </w:p>
        </w:tc>
        <w:tc>
          <w:tcPr>
            <w:tcW w:type="dxa" w:w="2600"/>
            <w:tcMar>
              <w:top w:type="dxa" w:w="80"/>
              <w:left w:type="dxa" w:w="100"/>
              <w:bottom w:type="dxa" w:w="80"/>
              <w:right w:type="dxa" w:w="100"/>
            </w:tcMar>
          </w:tcPr>
          <w:p>
            <w:pPr>
              <w:jc w:val="left"/>
            </w:pPr>
            <w:r>
              <w:rPr>
                <w:b w:val="false"/>
                <w:bCs w:val="false"/>
              </w:rPr>
              <w:t xml:space="preserve">Date</w:t>
            </w:r>
          </w:p>
        </w:tc>
        <w:tc>
          <w:tcPr>
            <w:tcW w:type="dxa" w:w="4500"/>
            <w:tcMar>
              <w:top w:type="dxa" w:w="80"/>
              <w:left w:type="dxa" w:w="100"/>
              <w:bottom w:type="dxa" w:w="80"/>
              <w:right w:type="dxa" w:w="100"/>
            </w:tcMar>
          </w:tcPr>
          <w:p>
            <w:pPr>
              <w:jc w:val="left"/>
            </w:pPr>
            <w:r>
              <w:rPr>
                <w:b w:val="false"/>
                <w:bCs w:val="false"/>
              </w:rPr>
              <w:t xml:space="preserve">Tanggal transaksi aktual.</w:t>
            </w:r>
          </w:p>
        </w:tc>
      </w:tr>
      <w:tr>
        <w:tc>
          <w:tcPr>
            <w:tcW w:type="dxa" w:w="2400"/>
            <w:tcMar>
              <w:top w:type="dxa" w:w="80"/>
              <w:left w:type="dxa" w:w="100"/>
              <w:bottom w:type="dxa" w:w="80"/>
              <w:right w:type="dxa" w:w="100"/>
            </w:tcMar>
          </w:tcPr>
          <w:p>
            <w:pPr>
              <w:jc w:val="left"/>
            </w:pPr>
            <w:r>
              <w:rPr>
                <w:b w:val="false"/>
                <w:bCs w:val="false"/>
              </w:rPr>
              <w:t xml:space="preserve">keterangan</w:t>
            </w:r>
          </w:p>
        </w:tc>
        <w:tc>
          <w:tcPr>
            <w:tcW w:type="dxa" w:w="2600"/>
            <w:tcMar>
              <w:top w:type="dxa" w:w="80"/>
              <w:left w:type="dxa" w:w="100"/>
              <w:bottom w:type="dxa" w:w="80"/>
              <w:right w:type="dxa" w:w="100"/>
            </w:tcMar>
          </w:tcPr>
          <w:p>
            <w:pPr>
              <w:jc w:val="left"/>
            </w:pPr>
            <w:r>
              <w:rPr>
                <w:b w:val="false"/>
                <w:bCs w:val="false"/>
              </w:rPr>
              <w:t xml:space="preserve">String</w:t>
            </w:r>
          </w:p>
        </w:tc>
        <w:tc>
          <w:tcPr>
            <w:tcW w:type="dxa" w:w="4500"/>
            <w:tcMar>
              <w:top w:type="dxa" w:w="80"/>
              <w:left w:type="dxa" w:w="100"/>
              <w:bottom w:type="dxa" w:w="80"/>
              <w:right w:type="dxa" w:w="100"/>
            </w:tcMar>
          </w:tcPr>
          <w:p>
            <w:pPr>
              <w:jc w:val="left"/>
            </w:pPr>
            <w:r>
              <w:rPr>
                <w:b w:val="false"/>
                <w:bCs w:val="false"/>
              </w:rPr>
              <w:t xml:space="preserve">Deskripsi isi nota/kwitansi.</w:t>
            </w:r>
          </w:p>
        </w:tc>
      </w:tr>
      <w:tr>
        <w:tc>
          <w:tcPr>
            <w:tcW w:type="dxa" w:w="2400"/>
            <w:tcMar>
              <w:top w:type="dxa" w:w="80"/>
              <w:left w:type="dxa" w:w="100"/>
              <w:bottom w:type="dxa" w:w="80"/>
              <w:right w:type="dxa" w:w="100"/>
            </w:tcMar>
          </w:tcPr>
          <w:p>
            <w:pPr>
              <w:jc w:val="left"/>
            </w:pPr>
            <w:r>
              <w:rPr>
                <w:b w:val="false"/>
                <w:bCs w:val="false"/>
              </w:rPr>
              <w:t xml:space="preserve">pemasukan</w:t>
            </w:r>
          </w:p>
        </w:tc>
        <w:tc>
          <w:tcPr>
            <w:tcW w:type="dxa" w:w="2600"/>
            <w:tcMar>
              <w:top w:type="dxa" w:w="80"/>
              <w:left w:type="dxa" w:w="100"/>
              <w:bottom w:type="dxa" w:w="80"/>
              <w:right w:type="dxa" w:w="100"/>
            </w:tcMar>
          </w:tcPr>
          <w:p>
            <w:pPr>
              <w:jc w:val="left"/>
            </w:pPr>
            <w:r>
              <w:rPr>
                <w:b w:val="false"/>
                <w:bCs w:val="false"/>
              </w:rPr>
              <w:t xml:space="preserve">Decimal</w:t>
            </w:r>
          </w:p>
        </w:tc>
        <w:tc>
          <w:tcPr>
            <w:tcW w:type="dxa" w:w="4500"/>
            <w:tcMar>
              <w:top w:type="dxa" w:w="80"/>
              <w:left w:type="dxa" w:w="100"/>
              <w:bottom w:type="dxa" w:w="80"/>
              <w:right w:type="dxa" w:w="100"/>
            </w:tcMar>
          </w:tcPr>
          <w:p>
            <w:pPr>
              <w:jc w:val="left"/>
            </w:pPr>
            <w:r>
              <w:rPr>
                <w:b w:val="false"/>
                <w:bCs w:val="false"/>
              </w:rPr>
              <w:t xml:space="preserve">Nominal pemasukan; 0 jika transaksi pengeluaran.</w:t>
            </w:r>
          </w:p>
        </w:tc>
      </w:tr>
      <w:tr>
        <w:tc>
          <w:tcPr>
            <w:tcW w:type="dxa" w:w="2400"/>
            <w:tcMar>
              <w:top w:type="dxa" w:w="80"/>
              <w:left w:type="dxa" w:w="100"/>
              <w:bottom w:type="dxa" w:w="80"/>
              <w:right w:type="dxa" w:w="100"/>
            </w:tcMar>
          </w:tcPr>
          <w:p>
            <w:pPr>
              <w:jc w:val="left"/>
            </w:pPr>
            <w:r>
              <w:rPr>
                <w:b w:val="false"/>
                <w:bCs w:val="false"/>
              </w:rPr>
              <w:t xml:space="preserve">pengeluaran</w:t>
            </w:r>
          </w:p>
        </w:tc>
        <w:tc>
          <w:tcPr>
            <w:tcW w:type="dxa" w:w="2600"/>
            <w:tcMar>
              <w:top w:type="dxa" w:w="80"/>
              <w:left w:type="dxa" w:w="100"/>
              <w:bottom w:type="dxa" w:w="80"/>
              <w:right w:type="dxa" w:w="100"/>
            </w:tcMar>
          </w:tcPr>
          <w:p>
            <w:pPr>
              <w:jc w:val="left"/>
            </w:pPr>
            <w:r>
              <w:rPr>
                <w:b w:val="false"/>
                <w:bCs w:val="false"/>
              </w:rPr>
              <w:t xml:space="preserve">Decimal</w:t>
            </w:r>
          </w:p>
        </w:tc>
        <w:tc>
          <w:tcPr>
            <w:tcW w:type="dxa" w:w="4500"/>
            <w:tcMar>
              <w:top w:type="dxa" w:w="80"/>
              <w:left w:type="dxa" w:w="100"/>
              <w:bottom w:type="dxa" w:w="80"/>
              <w:right w:type="dxa" w:w="100"/>
            </w:tcMar>
          </w:tcPr>
          <w:p>
            <w:pPr>
              <w:jc w:val="left"/>
            </w:pPr>
            <w:r>
              <w:rPr>
                <w:b w:val="false"/>
                <w:bCs w:val="false"/>
              </w:rPr>
              <w:t xml:space="preserve">Nominal pengeluaran; 0 jika transaksi pemasukan.</w:t>
            </w:r>
          </w:p>
        </w:tc>
      </w:tr>
      <w:tr>
        <w:tc>
          <w:tcPr>
            <w:tcW w:type="dxa" w:w="2400"/>
            <w:tcMar>
              <w:top w:type="dxa" w:w="80"/>
              <w:left w:type="dxa" w:w="100"/>
              <w:bottom w:type="dxa" w:w="80"/>
              <w:right w:type="dxa" w:w="100"/>
            </w:tcMar>
          </w:tcPr>
          <w:p>
            <w:pPr>
              <w:jc w:val="left"/>
            </w:pPr>
            <w:r>
              <w:rPr>
                <w:b w:val="false"/>
                <w:bCs w:val="false"/>
              </w:rPr>
              <w:t xml:space="preserve">jenis_transaksi</w:t>
            </w:r>
          </w:p>
        </w:tc>
        <w:tc>
          <w:tcPr>
            <w:tcW w:type="dxa" w:w="2600"/>
            <w:tcMar>
              <w:top w:type="dxa" w:w="80"/>
              <w:left w:type="dxa" w:w="100"/>
              <w:bottom w:type="dxa" w:w="80"/>
              <w:right w:type="dxa" w:w="100"/>
            </w:tcMar>
          </w:tcPr>
          <w:p>
            <w:pPr>
              <w:jc w:val="left"/>
            </w:pPr>
            <w:r>
              <w:rPr>
                <w:b w:val="false"/>
                <w:bCs w:val="false"/>
              </w:rPr>
              <w:t xml:space="preserve">Enum</w:t>
            </w:r>
          </w:p>
        </w:tc>
        <w:tc>
          <w:tcPr>
            <w:tcW w:type="dxa" w:w="4500"/>
            <w:tcMar>
              <w:top w:type="dxa" w:w="80"/>
              <w:left w:type="dxa" w:w="100"/>
              <w:bottom w:type="dxa" w:w="80"/>
              <w:right w:type="dxa" w:w="100"/>
            </w:tcMar>
          </w:tcPr>
          <w:p>
            <w:pPr>
              <w:jc w:val="left"/>
            </w:pPr>
            <w:r>
              <w:rPr>
                <w:b w:val="false"/>
                <w:bCs w:val="false"/>
              </w:rPr>
              <w:t xml:space="preserve">Operasional / Inventaris.</w:t>
            </w:r>
          </w:p>
        </w:tc>
      </w:tr>
      <w:tr>
        <w:tc>
          <w:tcPr>
            <w:tcW w:type="dxa" w:w="2400"/>
            <w:tcMar>
              <w:top w:type="dxa" w:w="80"/>
              <w:left w:type="dxa" w:w="100"/>
              <w:bottom w:type="dxa" w:w="80"/>
              <w:right w:type="dxa" w:w="100"/>
            </w:tcMar>
          </w:tcPr>
          <w:p>
            <w:pPr>
              <w:jc w:val="left"/>
            </w:pPr>
            <w:r>
              <w:rPr>
                <w:b w:val="false"/>
                <w:bCs w:val="false"/>
              </w:rPr>
              <w:t xml:space="preserve">created_by</w:t>
            </w:r>
          </w:p>
        </w:tc>
        <w:tc>
          <w:tcPr>
            <w:tcW w:type="dxa" w:w="2600"/>
            <w:tcMar>
              <w:top w:type="dxa" w:w="80"/>
              <w:left w:type="dxa" w:w="100"/>
              <w:bottom w:type="dxa" w:w="80"/>
              <w:right w:type="dxa" w:w="100"/>
            </w:tcMar>
          </w:tcPr>
          <w:p>
            <w:pPr>
              <w:jc w:val="left"/>
            </w:pPr>
            <w:r>
              <w:rPr>
                <w:b w:val="false"/>
                <w:bCs w:val="false"/>
              </w:rPr>
              <w:t xml:space="preserve">UUID (FK ke User)</w:t>
            </w:r>
          </w:p>
        </w:tc>
        <w:tc>
          <w:tcPr>
            <w:tcW w:type="dxa" w:w="4500"/>
            <w:tcMar>
              <w:top w:type="dxa" w:w="80"/>
              <w:left w:type="dxa" w:w="100"/>
              <w:bottom w:type="dxa" w:w="80"/>
              <w:right w:type="dxa" w:w="100"/>
            </w:tcMar>
          </w:tcPr>
          <w:p>
            <w:pPr>
              <w:jc w:val="left"/>
            </w:pPr>
            <w:r>
              <w:rPr>
                <w:b w:val="false"/>
                <w:bCs w:val="false"/>
              </w:rPr>
              <w:t xml:space="preserve">Pengguna yang menginput.</w:t>
            </w:r>
          </w:p>
        </w:tc>
      </w:tr>
      <w:tr>
        <w:tc>
          <w:tcPr>
            <w:tcW w:type="dxa" w:w="2400"/>
            <w:tcMar>
              <w:top w:type="dxa" w:w="80"/>
              <w:left w:type="dxa" w:w="100"/>
              <w:bottom w:type="dxa" w:w="80"/>
              <w:right w:type="dxa" w:w="100"/>
            </w:tcMar>
          </w:tcPr>
          <w:p>
            <w:pPr>
              <w:jc w:val="left"/>
            </w:pPr>
            <w:r>
              <w:rPr>
                <w:b w:val="false"/>
                <w:bCs w:val="false"/>
              </w:rPr>
              <w:t xml:space="preserve">created_at</w:t>
            </w:r>
          </w:p>
        </w:tc>
        <w:tc>
          <w:tcPr>
            <w:tcW w:type="dxa" w:w="2600"/>
            <w:tcMar>
              <w:top w:type="dxa" w:w="80"/>
              <w:left w:type="dxa" w:w="100"/>
              <w:bottom w:type="dxa" w:w="80"/>
              <w:right w:type="dxa" w:w="100"/>
            </w:tcMar>
          </w:tcPr>
          <w:p>
            <w:pPr>
              <w:jc w:val="left"/>
            </w:pPr>
            <w:r>
              <w:rPr>
                <w:b w:val="false"/>
                <w:bCs w:val="false"/>
              </w:rPr>
              <w:t xml:space="preserve">Timestamp</w:t>
            </w:r>
          </w:p>
        </w:tc>
        <w:tc>
          <w:tcPr>
            <w:tcW w:type="dxa" w:w="4500"/>
            <w:tcMar>
              <w:top w:type="dxa" w:w="80"/>
              <w:left w:type="dxa" w:w="100"/>
              <w:bottom w:type="dxa" w:w="80"/>
              <w:right w:type="dxa" w:w="100"/>
            </w:tcMar>
          </w:tcPr>
          <w:p>
            <w:pPr>
              <w:jc w:val="left"/>
            </w:pPr>
            <w:r>
              <w:rPr>
                <w:b w:val="false"/>
                <w:bCs w:val="false"/>
              </w:rPr>
              <w:t xml:space="preserve">Waktu input pertama.</w:t>
            </w:r>
          </w:p>
        </w:tc>
      </w:tr>
      <w:tr>
        <w:tc>
          <w:tcPr>
            <w:tcW w:type="dxa" w:w="2400"/>
            <w:tcMar>
              <w:top w:type="dxa" w:w="80"/>
              <w:left w:type="dxa" w:w="100"/>
              <w:bottom w:type="dxa" w:w="80"/>
              <w:right w:type="dxa" w:w="100"/>
            </w:tcMar>
          </w:tcPr>
          <w:p>
            <w:pPr>
              <w:jc w:val="left"/>
            </w:pPr>
            <w:r>
              <w:rPr>
                <w:b w:val="false"/>
                <w:bCs w:val="false"/>
              </w:rPr>
              <w:t xml:space="preserve">updated_at</w:t>
            </w:r>
          </w:p>
        </w:tc>
        <w:tc>
          <w:tcPr>
            <w:tcW w:type="dxa" w:w="2600"/>
            <w:tcMar>
              <w:top w:type="dxa" w:w="80"/>
              <w:left w:type="dxa" w:w="100"/>
              <w:bottom w:type="dxa" w:w="80"/>
              <w:right w:type="dxa" w:w="100"/>
            </w:tcMar>
          </w:tcPr>
          <w:p>
            <w:pPr>
              <w:jc w:val="left"/>
            </w:pPr>
            <w:r>
              <w:rPr>
                <w:b w:val="false"/>
                <w:bCs w:val="false"/>
              </w:rPr>
              <w:t xml:space="preserve">Timestamp</w:t>
            </w:r>
          </w:p>
        </w:tc>
        <w:tc>
          <w:tcPr>
            <w:tcW w:type="dxa" w:w="4500"/>
            <w:tcMar>
              <w:top w:type="dxa" w:w="80"/>
              <w:left w:type="dxa" w:w="100"/>
              <w:bottom w:type="dxa" w:w="80"/>
              <w:right w:type="dxa" w:w="100"/>
            </w:tcMar>
          </w:tcPr>
          <w:p>
            <w:pPr>
              <w:jc w:val="left"/>
            </w:pPr>
            <w:r>
              <w:rPr>
                <w:b w:val="false"/>
                <w:bCs w:val="false"/>
              </w:rPr>
              <w:t xml:space="preserve">Waktu perubahan terakhir.</w:t>
            </w:r>
          </w:p>
        </w:tc>
      </w:tr>
      <w:tr>
        <w:tc>
          <w:tcPr>
            <w:tcW w:type="dxa" w:w="2400"/>
            <w:tcMar>
              <w:top w:type="dxa" w:w="80"/>
              <w:left w:type="dxa" w:w="100"/>
              <w:bottom w:type="dxa" w:w="80"/>
              <w:right w:type="dxa" w:w="100"/>
            </w:tcMar>
          </w:tcPr>
          <w:p>
            <w:pPr>
              <w:jc w:val="left"/>
            </w:pPr>
            <w:r>
              <w:rPr>
                <w:b w:val="false"/>
                <w:bCs w:val="false"/>
              </w:rPr>
              <w:t xml:space="preserve">deleted_at</w:t>
            </w:r>
          </w:p>
        </w:tc>
        <w:tc>
          <w:tcPr>
            <w:tcW w:type="dxa" w:w="2600"/>
            <w:tcMar>
              <w:top w:type="dxa" w:w="80"/>
              <w:left w:type="dxa" w:w="100"/>
              <w:bottom w:type="dxa" w:w="80"/>
              <w:right w:type="dxa" w:w="100"/>
            </w:tcMar>
          </w:tcPr>
          <w:p>
            <w:pPr>
              <w:jc w:val="left"/>
            </w:pPr>
            <w:r>
              <w:rPr>
                <w:b w:val="false"/>
                <w:bCs w:val="false"/>
              </w:rPr>
              <w:t xml:space="preserve">Timestamp (nullable)</w:t>
            </w:r>
          </w:p>
        </w:tc>
        <w:tc>
          <w:tcPr>
            <w:tcW w:type="dxa" w:w="4500"/>
            <w:tcMar>
              <w:top w:type="dxa" w:w="80"/>
              <w:left w:type="dxa" w:w="100"/>
              <w:bottom w:type="dxa" w:w="80"/>
              <w:right w:type="dxa" w:w="100"/>
            </w:tcMar>
          </w:tcPr>
          <w:p>
            <w:pPr>
              <w:jc w:val="left"/>
            </w:pPr>
            <w:r>
              <w:rPr>
                <w:b w:val="false"/>
                <w:bCs w:val="false"/>
              </w:rPr>
              <w:t xml:space="preserve">Soft-delete; data tidak dihapus permanen.</w:t>
            </w:r>
          </w:p>
        </w:tc>
      </w:tr>
    </w:tbl>
    <w:p>
      <w:pPr>
        <w:spacing w:after="200"/>
      </w:pPr>
    </w:p>
    <w:p>
      <w:pPr>
        <w:spacing w:after="160" w:line="300"/>
      </w:pPr>
      <w:r>
        <w:t xml:space="preserve">Validasi wajib: kolom pemasukan dan pengeluaran bersifat saling eksklusif — hanya salah satu yang boleh diisi nilai lebih dari 0, diberlakukan baik di sisi aplikasi (client &amp; server) maupun constraint basis data (CHECK constraint).</w:t>
      </w:r>
    </w:p>
    <w:p>
      <w:pPr>
        <w:pStyle w:val="Heading2"/>
        <w:spacing w:after="150" w:before="300"/>
      </w:pPr>
      <w:r>
        <w:t xml:space="preserve">8.7 Bukti Transaksi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500"/>
      </w:tblGrid>
      <w:tr>
        <w:trPr>
          <w:tblHeader/>
        </w:trPr>
        <w:tc>
          <w:tcPr>
            <w:tcW w:type="dxa" w:w="2400"/>
            <w:shd w:fill="DCE6E0" w:val="clear"/>
            <w:tcMar>
              <w:top w:type="dxa" w:w="80"/>
              <w:left w:type="dxa" w:w="100"/>
              <w:bottom w:type="dxa" w:w="80"/>
              <w:right w:type="dxa" w:w="100"/>
            </w:tcMar>
          </w:tcPr>
          <w:p>
            <w:pPr>
              <w:jc w:val="left"/>
            </w:pPr>
            <w:r>
              <w:rPr>
                <w:b/>
                <w:bCs/>
                <w:color w:val="1F3B57"/>
              </w:rPr>
              <w:t xml:space="preserve">Field</w:t>
            </w:r>
          </w:p>
        </w:tc>
        <w:tc>
          <w:tcPr>
            <w:tcW w:type="dxa" w:w="2600"/>
            <w:shd w:fill="DCE6E0" w:val="clear"/>
            <w:tcMar>
              <w:top w:type="dxa" w:w="80"/>
              <w:left w:type="dxa" w:w="100"/>
              <w:bottom w:type="dxa" w:w="80"/>
              <w:right w:type="dxa" w:w="100"/>
            </w:tcMar>
          </w:tcPr>
          <w:p>
            <w:pPr>
              <w:jc w:val="left"/>
            </w:pPr>
            <w:r>
              <w:rPr>
                <w:b/>
                <w:bCs/>
                <w:color w:val="1F3B57"/>
              </w:rPr>
              <w:t xml:space="preserve">Tipe</w:t>
            </w:r>
          </w:p>
        </w:tc>
        <w:tc>
          <w:tcPr>
            <w:tcW w:type="dxa" w:w="4500"/>
            <w:shd w:fill="DCE6E0" w:val="clear"/>
            <w:tcMar>
              <w:top w:type="dxa" w:w="80"/>
              <w:left w:type="dxa" w:w="100"/>
              <w:bottom w:type="dxa" w:w="80"/>
              <w:right w:type="dxa" w:w="100"/>
            </w:tcMar>
          </w:tcPr>
          <w:p>
            <w:pPr>
              <w:jc w:val="left"/>
            </w:pPr>
            <w:r>
              <w:rPr>
                <w:b/>
                <w:bCs/>
                <w:color w:val="1F3B57"/>
              </w:rPr>
              <w:t xml:space="preserve">Keterangan</w:t>
            </w:r>
          </w:p>
        </w:tc>
      </w:tr>
      <w:tr>
        <w:tc>
          <w:tcPr>
            <w:tcW w:type="dxa" w:w="2400"/>
            <w:tcMar>
              <w:top w:type="dxa" w:w="80"/>
              <w:left w:type="dxa" w:w="100"/>
              <w:bottom w:type="dxa" w:w="80"/>
              <w:right w:type="dxa" w:w="100"/>
            </w:tcMar>
          </w:tcPr>
          <w:p>
            <w:pPr>
              <w:jc w:val="left"/>
            </w:pPr>
            <w:r>
              <w:rPr>
                <w:b w:val="false"/>
                <w:bCs w:val="false"/>
              </w:rPr>
              <w:t xml:space="preserve">id</w:t>
            </w:r>
          </w:p>
        </w:tc>
        <w:tc>
          <w:tcPr>
            <w:tcW w:type="dxa" w:w="2600"/>
            <w:tcMar>
              <w:top w:type="dxa" w:w="80"/>
              <w:left w:type="dxa" w:w="100"/>
              <w:bottom w:type="dxa" w:w="80"/>
              <w:right w:type="dxa" w:w="100"/>
            </w:tcMar>
          </w:tcPr>
          <w:p>
            <w:pPr>
              <w:jc w:val="left"/>
            </w:pPr>
            <w:r>
              <w:rPr>
                <w:b w:val="false"/>
                <w:bCs w:val="false"/>
              </w:rPr>
              <w:t xml:space="preserve">UUID</w:t>
            </w:r>
          </w:p>
        </w:tc>
        <w:tc>
          <w:tcPr>
            <w:tcW w:type="dxa" w:w="4500"/>
            <w:tcMar>
              <w:top w:type="dxa" w:w="80"/>
              <w:left w:type="dxa" w:w="100"/>
              <w:bottom w:type="dxa" w:w="80"/>
              <w:right w:type="dxa" w:w="100"/>
            </w:tcMar>
          </w:tcPr>
          <w:p>
            <w:pPr>
              <w:jc w:val="left"/>
            </w:pPr>
            <w:r>
              <w:rPr>
                <w:b w:val="false"/>
                <w:bCs w:val="false"/>
              </w:rPr>
              <w:t xml:space="preserve">Primary key.</w:t>
            </w:r>
          </w:p>
        </w:tc>
      </w:tr>
      <w:tr>
        <w:tc>
          <w:tcPr>
            <w:tcW w:type="dxa" w:w="2400"/>
            <w:tcMar>
              <w:top w:type="dxa" w:w="80"/>
              <w:left w:type="dxa" w:w="100"/>
              <w:bottom w:type="dxa" w:w="80"/>
              <w:right w:type="dxa" w:w="100"/>
            </w:tcMar>
          </w:tcPr>
          <w:p>
            <w:pPr>
              <w:jc w:val="left"/>
            </w:pPr>
            <w:r>
              <w:rPr>
                <w:b w:val="false"/>
                <w:bCs w:val="false"/>
              </w:rPr>
              <w:t xml:space="preserve">transaksi_id</w:t>
            </w:r>
          </w:p>
        </w:tc>
        <w:tc>
          <w:tcPr>
            <w:tcW w:type="dxa" w:w="2600"/>
            <w:tcMar>
              <w:top w:type="dxa" w:w="80"/>
              <w:left w:type="dxa" w:w="100"/>
              <w:bottom w:type="dxa" w:w="80"/>
              <w:right w:type="dxa" w:w="100"/>
            </w:tcMar>
          </w:tcPr>
          <w:p>
            <w:pPr>
              <w:jc w:val="left"/>
            </w:pPr>
            <w:r>
              <w:rPr>
                <w:b w:val="false"/>
                <w:bCs w:val="false"/>
              </w:rPr>
              <w:t xml:space="preserve">UUID (FK, unique)</w:t>
            </w:r>
          </w:p>
        </w:tc>
        <w:tc>
          <w:tcPr>
            <w:tcW w:type="dxa" w:w="4500"/>
            <w:tcMar>
              <w:top w:type="dxa" w:w="80"/>
              <w:left w:type="dxa" w:w="100"/>
              <w:bottom w:type="dxa" w:w="80"/>
              <w:right w:type="dxa" w:w="100"/>
            </w:tcMar>
          </w:tcPr>
          <w:p>
            <w:pPr>
              <w:jc w:val="left"/>
            </w:pPr>
            <w:r>
              <w:rPr>
                <w:b w:val="false"/>
                <w:bCs w:val="false"/>
              </w:rPr>
              <w:t xml:space="preserve">Relasi satu-ke-satu dengan Transaksi (satu transaksi = satu nota).</w:t>
            </w:r>
          </w:p>
        </w:tc>
      </w:tr>
      <w:tr>
        <w:tc>
          <w:tcPr>
            <w:tcW w:type="dxa" w:w="2400"/>
            <w:tcMar>
              <w:top w:type="dxa" w:w="80"/>
              <w:left w:type="dxa" w:w="100"/>
              <w:bottom w:type="dxa" w:w="80"/>
              <w:right w:type="dxa" w:w="100"/>
            </w:tcMar>
          </w:tcPr>
          <w:p>
            <w:pPr>
              <w:jc w:val="left"/>
            </w:pPr>
            <w:r>
              <w:rPr>
                <w:b w:val="false"/>
                <w:bCs w:val="false"/>
              </w:rPr>
              <w:t xml:space="preserve">drive_file_id</w:t>
            </w:r>
          </w:p>
        </w:tc>
        <w:tc>
          <w:tcPr>
            <w:tcW w:type="dxa" w:w="2600"/>
            <w:tcMar>
              <w:top w:type="dxa" w:w="80"/>
              <w:left w:type="dxa" w:w="100"/>
              <w:bottom w:type="dxa" w:w="80"/>
              <w:right w:type="dxa" w:w="100"/>
            </w:tcMar>
          </w:tcPr>
          <w:p>
            <w:pPr>
              <w:jc w:val="left"/>
            </w:pPr>
            <w:r>
              <w:rPr>
                <w:b w:val="false"/>
                <w:bCs w:val="false"/>
              </w:rPr>
              <w:t xml:space="preserve">String</w:t>
            </w:r>
          </w:p>
        </w:tc>
        <w:tc>
          <w:tcPr>
            <w:tcW w:type="dxa" w:w="4500"/>
            <w:tcMar>
              <w:top w:type="dxa" w:w="80"/>
              <w:left w:type="dxa" w:w="100"/>
              <w:bottom w:type="dxa" w:w="80"/>
              <w:right w:type="dxa" w:w="100"/>
            </w:tcMar>
          </w:tcPr>
          <w:p>
            <w:pPr>
              <w:jc w:val="left"/>
            </w:pPr>
            <w:r>
              <w:rPr>
                <w:b w:val="false"/>
                <w:bCs w:val="false"/>
              </w:rPr>
              <w:t xml:space="preserve">ID file pada Google Drive.</w:t>
            </w:r>
          </w:p>
        </w:tc>
      </w:tr>
      <w:tr>
        <w:tc>
          <w:tcPr>
            <w:tcW w:type="dxa" w:w="2400"/>
            <w:tcMar>
              <w:top w:type="dxa" w:w="80"/>
              <w:left w:type="dxa" w:w="100"/>
              <w:bottom w:type="dxa" w:w="80"/>
              <w:right w:type="dxa" w:w="100"/>
            </w:tcMar>
          </w:tcPr>
          <w:p>
            <w:pPr>
              <w:jc w:val="left"/>
            </w:pPr>
            <w:r>
              <w:rPr>
                <w:b w:val="false"/>
                <w:bCs w:val="false"/>
              </w:rPr>
              <w:t xml:space="preserve">drive_view_link</w:t>
            </w:r>
          </w:p>
        </w:tc>
        <w:tc>
          <w:tcPr>
            <w:tcW w:type="dxa" w:w="2600"/>
            <w:tcMar>
              <w:top w:type="dxa" w:w="80"/>
              <w:left w:type="dxa" w:w="100"/>
              <w:bottom w:type="dxa" w:w="80"/>
              <w:right w:type="dxa" w:w="100"/>
            </w:tcMar>
          </w:tcPr>
          <w:p>
            <w:pPr>
              <w:jc w:val="left"/>
            </w:pPr>
            <w:r>
              <w:rPr>
                <w:b w:val="false"/>
                <w:bCs w:val="false"/>
              </w:rPr>
              <w:t xml:space="preserve">String</w:t>
            </w:r>
          </w:p>
        </w:tc>
        <w:tc>
          <w:tcPr>
            <w:tcW w:type="dxa" w:w="4500"/>
            <w:tcMar>
              <w:top w:type="dxa" w:w="80"/>
              <w:left w:type="dxa" w:w="100"/>
              <w:bottom w:type="dxa" w:w="80"/>
              <w:right w:type="dxa" w:w="100"/>
            </w:tcMar>
          </w:tcPr>
          <w:p>
            <w:pPr>
              <w:jc w:val="left"/>
            </w:pPr>
            <w:r>
              <w:rPr>
                <w:b w:val="false"/>
                <w:bCs w:val="false"/>
              </w:rPr>
              <w:t xml:space="preserve">Tautan untuk melihat foto.</w:t>
            </w:r>
          </w:p>
        </w:tc>
      </w:tr>
      <w:tr>
        <w:tc>
          <w:tcPr>
            <w:tcW w:type="dxa" w:w="2400"/>
            <w:tcMar>
              <w:top w:type="dxa" w:w="80"/>
              <w:left w:type="dxa" w:w="100"/>
              <w:bottom w:type="dxa" w:w="80"/>
              <w:right w:type="dxa" w:w="100"/>
            </w:tcMar>
          </w:tcPr>
          <w:p>
            <w:pPr>
              <w:jc w:val="left"/>
            </w:pPr>
            <w:r>
              <w:rPr>
                <w:b w:val="false"/>
                <w:bCs w:val="false"/>
              </w:rPr>
              <w:t xml:space="preserve">storage_provider</w:t>
            </w:r>
          </w:p>
        </w:tc>
        <w:tc>
          <w:tcPr>
            <w:tcW w:type="dxa" w:w="2600"/>
            <w:tcMar>
              <w:top w:type="dxa" w:w="80"/>
              <w:left w:type="dxa" w:w="100"/>
              <w:bottom w:type="dxa" w:w="80"/>
              <w:right w:type="dxa" w:w="100"/>
            </w:tcMar>
          </w:tcPr>
          <w:p>
            <w:pPr>
              <w:jc w:val="left"/>
            </w:pPr>
            <w:r>
              <w:rPr>
                <w:b w:val="false"/>
                <w:bCs w:val="false"/>
              </w:rPr>
              <w:t xml:space="preserve">Enum</w:t>
            </w:r>
          </w:p>
        </w:tc>
        <w:tc>
          <w:tcPr>
            <w:tcW w:type="dxa" w:w="4500"/>
            <w:tcMar>
              <w:top w:type="dxa" w:w="80"/>
              <w:left w:type="dxa" w:w="100"/>
              <w:bottom w:type="dxa" w:w="80"/>
              <w:right w:type="dxa" w:w="100"/>
            </w:tcMar>
          </w:tcPr>
          <w:p>
            <w:pPr>
              <w:jc w:val="left"/>
            </w:pPr>
            <w:r>
              <w:rPr>
                <w:b w:val="false"/>
                <w:bCs w:val="false"/>
              </w:rPr>
              <w:t xml:space="preserve">google_drive (dirancang generik untuk kemungkinan provider lain di masa depan).</w:t>
            </w:r>
          </w:p>
        </w:tc>
      </w:tr>
      <w:tr>
        <w:tc>
          <w:tcPr>
            <w:tcW w:type="dxa" w:w="2400"/>
            <w:tcMar>
              <w:top w:type="dxa" w:w="80"/>
              <w:left w:type="dxa" w:w="100"/>
              <w:bottom w:type="dxa" w:w="80"/>
              <w:right w:type="dxa" w:w="100"/>
            </w:tcMar>
          </w:tcPr>
          <w:p>
            <w:pPr>
              <w:jc w:val="left"/>
            </w:pPr>
            <w:r>
              <w:rPr>
                <w:b w:val="false"/>
                <w:bCs w:val="false"/>
              </w:rPr>
              <w:t xml:space="preserve">uploaded_at</w:t>
            </w:r>
          </w:p>
        </w:tc>
        <w:tc>
          <w:tcPr>
            <w:tcW w:type="dxa" w:w="2600"/>
            <w:tcMar>
              <w:top w:type="dxa" w:w="80"/>
              <w:left w:type="dxa" w:w="100"/>
              <w:bottom w:type="dxa" w:w="80"/>
              <w:right w:type="dxa" w:w="100"/>
            </w:tcMar>
          </w:tcPr>
          <w:p>
            <w:pPr>
              <w:jc w:val="left"/>
            </w:pPr>
            <w:r>
              <w:rPr>
                <w:b w:val="false"/>
                <w:bCs w:val="false"/>
              </w:rPr>
              <w:t xml:space="preserve">Timestamp</w:t>
            </w:r>
          </w:p>
        </w:tc>
        <w:tc>
          <w:tcPr>
            <w:tcW w:type="dxa" w:w="4500"/>
            <w:tcMar>
              <w:top w:type="dxa" w:w="80"/>
              <w:left w:type="dxa" w:w="100"/>
              <w:bottom w:type="dxa" w:w="80"/>
              <w:right w:type="dxa" w:w="100"/>
            </w:tcMar>
          </w:tcPr>
          <w:p>
            <w:pPr>
              <w:jc w:val="left"/>
            </w:pPr>
            <w:r>
              <w:rPr>
                <w:b w:val="false"/>
                <w:bCs w:val="false"/>
              </w:rPr>
              <w:t xml:space="preserve">Waktu unggah.</w:t>
            </w:r>
          </w:p>
        </w:tc>
      </w:tr>
    </w:tbl>
    <w:p>
      <w:pPr>
        <w:spacing w:after="200"/>
      </w:pPr>
    </w:p>
    <w:p>
      <w:pPr>
        <w:pStyle w:val="Heading2"/>
        <w:spacing w:after="150" w:before="300"/>
      </w:pPr>
      <w:r>
        <w:t xml:space="preserve">8.8 Alir Kas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shd w:fill="DCE6E0" w:val="clear"/>
            <w:tcMar>
              <w:top w:type="dxa" w:w="80"/>
              <w:left w:type="dxa" w:w="100"/>
              <w:bottom w:type="dxa" w:w="80"/>
              <w:right w:type="dxa" w:w="100"/>
            </w:tcMar>
          </w:tcPr>
          <w:p>
            <w:pPr>
              <w:jc w:val="left"/>
            </w:pPr>
            <w:r>
              <w:rPr>
                <w:b/>
                <w:bCs/>
                <w:color w:val="1F3B57"/>
              </w:rPr>
              <w:t xml:space="preserve">Field</w:t>
            </w:r>
          </w:p>
        </w:tc>
        <w:tc>
          <w:tcPr>
            <w:tcW w:type="dxa" w:w="2200"/>
            <w:shd w:fill="DCE6E0" w:val="clear"/>
            <w:tcMar>
              <w:top w:type="dxa" w:w="80"/>
              <w:left w:type="dxa" w:w="100"/>
              <w:bottom w:type="dxa" w:w="80"/>
              <w:right w:type="dxa" w:w="100"/>
            </w:tcMar>
          </w:tcPr>
          <w:p>
            <w:pPr>
              <w:jc w:val="left"/>
            </w:pPr>
            <w:r>
              <w:rPr>
                <w:b/>
                <w:bCs/>
                <w:color w:val="1F3B57"/>
              </w:rPr>
              <w:t xml:space="preserve">Tipe</w:t>
            </w:r>
          </w:p>
        </w:tc>
        <w:tc>
          <w:tcPr>
            <w:tcW w:type="dxa" w:w="4600"/>
            <w:shd w:fill="DCE6E0" w:val="clear"/>
            <w:tcMar>
              <w:top w:type="dxa" w:w="80"/>
              <w:left w:type="dxa" w:w="100"/>
              <w:bottom w:type="dxa" w:w="80"/>
              <w:right w:type="dxa" w:w="100"/>
            </w:tcMar>
          </w:tcPr>
          <w:p>
            <w:pPr>
              <w:jc w:val="left"/>
            </w:pPr>
            <w:r>
              <w:rPr>
                <w:b/>
                <w:bCs/>
                <w:color w:val="1F3B57"/>
              </w:rPr>
              <w:t xml:space="preserve">Keterangan</w:t>
            </w:r>
          </w:p>
        </w:tc>
      </w:tr>
      <w:tr>
        <w:tc>
          <w:tcPr>
            <w:tcW w:type="dxa" w:w="2200"/>
            <w:tcMar>
              <w:top w:type="dxa" w:w="80"/>
              <w:left w:type="dxa" w:w="100"/>
              <w:bottom w:type="dxa" w:w="80"/>
              <w:right w:type="dxa" w:w="100"/>
            </w:tcMar>
          </w:tcPr>
          <w:p>
            <w:pPr>
              <w:jc w:val="left"/>
            </w:pPr>
            <w:r>
              <w:rPr>
                <w:b w:val="false"/>
                <w:bCs w:val="false"/>
              </w:rPr>
              <w:t xml:space="preserve">id</w:t>
            </w:r>
          </w:p>
        </w:tc>
        <w:tc>
          <w:tcPr>
            <w:tcW w:type="dxa" w:w="2200"/>
            <w:tcMar>
              <w:top w:type="dxa" w:w="80"/>
              <w:left w:type="dxa" w:w="100"/>
              <w:bottom w:type="dxa" w:w="80"/>
              <w:right w:type="dxa" w:w="100"/>
            </w:tcMar>
          </w:tcPr>
          <w:p>
            <w:pPr>
              <w:jc w:val="left"/>
            </w:pPr>
            <w:r>
              <w:rPr>
                <w:b w:val="false"/>
                <w:bCs w:val="false"/>
              </w:rPr>
              <w:t xml:space="preserve">UUID</w:t>
            </w:r>
          </w:p>
        </w:tc>
        <w:tc>
          <w:tcPr>
            <w:tcW w:type="dxa" w:w="4600"/>
            <w:tcMar>
              <w:top w:type="dxa" w:w="80"/>
              <w:left w:type="dxa" w:w="100"/>
              <w:bottom w:type="dxa" w:w="80"/>
              <w:right w:type="dxa" w:w="100"/>
            </w:tcMar>
          </w:tcPr>
          <w:p>
            <w:pPr>
              <w:jc w:val="left"/>
            </w:pPr>
            <w:r>
              <w:rPr>
                <w:b w:val="false"/>
                <w:bCs w:val="false"/>
              </w:rPr>
              <w:t xml:space="preserve">Primary key.</w:t>
            </w:r>
          </w:p>
        </w:tc>
      </w:tr>
      <w:tr>
        <w:tc>
          <w:tcPr>
            <w:tcW w:type="dxa" w:w="2200"/>
            <w:tcMar>
              <w:top w:type="dxa" w:w="80"/>
              <w:left w:type="dxa" w:w="100"/>
              <w:bottom w:type="dxa" w:w="80"/>
              <w:right w:type="dxa" w:w="100"/>
            </w:tcMar>
          </w:tcPr>
          <w:p>
            <w:pPr>
              <w:jc w:val="left"/>
            </w:pPr>
            <w:r>
              <w:rPr>
                <w:b w:val="false"/>
                <w:bCs w:val="false"/>
              </w:rPr>
              <w:t xml:space="preserve">organisasi_id</w:t>
            </w:r>
          </w:p>
        </w:tc>
        <w:tc>
          <w:tcPr>
            <w:tcW w:type="dxa" w:w="2200"/>
            <w:tcMar>
              <w:top w:type="dxa" w:w="80"/>
              <w:left w:type="dxa" w:w="100"/>
              <w:bottom w:type="dxa" w:w="80"/>
              <w:right w:type="dxa" w:w="100"/>
            </w:tcMar>
          </w:tcPr>
          <w:p>
            <w:pPr>
              <w:jc w:val="left"/>
            </w:pPr>
            <w:r>
              <w:rPr>
                <w:b w:val="false"/>
                <w:bCs w:val="false"/>
              </w:rPr>
              <w:t xml:space="preserve">UUID (FK)</w:t>
            </w:r>
          </w:p>
        </w:tc>
        <w:tc>
          <w:tcPr>
            <w:tcW w:type="dxa" w:w="4600"/>
            <w:tcMar>
              <w:top w:type="dxa" w:w="80"/>
              <w:left w:type="dxa" w:w="100"/>
              <w:bottom w:type="dxa" w:w="80"/>
              <w:right w:type="dxa" w:w="100"/>
            </w:tcMar>
          </w:tcPr>
          <w:p>
            <w:pPr>
              <w:jc w:val="left"/>
            </w:pPr>
            <w:r>
              <w:rPr>
                <w:b w:val="false"/>
                <w:bCs w:val="false"/>
              </w:rPr>
              <w:t xml:space="preserve">Organisasi tempat transfer terjadi.</w:t>
            </w:r>
          </w:p>
        </w:tc>
      </w:tr>
      <w:tr>
        <w:tc>
          <w:tcPr>
            <w:tcW w:type="dxa" w:w="2200"/>
            <w:tcMar>
              <w:top w:type="dxa" w:w="80"/>
              <w:left w:type="dxa" w:w="100"/>
              <w:bottom w:type="dxa" w:w="80"/>
              <w:right w:type="dxa" w:w="100"/>
            </w:tcMar>
          </w:tcPr>
          <w:p>
            <w:pPr>
              <w:jc w:val="left"/>
            </w:pPr>
            <w:r>
              <w:rPr>
                <w:b w:val="false"/>
                <w:bCs w:val="false"/>
              </w:rPr>
              <w:t xml:space="preserve">tanggal_transaksi</w:t>
            </w:r>
          </w:p>
        </w:tc>
        <w:tc>
          <w:tcPr>
            <w:tcW w:type="dxa" w:w="2200"/>
            <w:tcMar>
              <w:top w:type="dxa" w:w="80"/>
              <w:left w:type="dxa" w:w="100"/>
              <w:bottom w:type="dxa" w:w="80"/>
              <w:right w:type="dxa" w:w="100"/>
            </w:tcMar>
          </w:tcPr>
          <w:p>
            <w:pPr>
              <w:jc w:val="left"/>
            </w:pPr>
            <w:r>
              <w:rPr>
                <w:b w:val="false"/>
                <w:bCs w:val="false"/>
              </w:rPr>
              <w:t xml:space="preserve">Date</w:t>
            </w:r>
          </w:p>
        </w:tc>
        <w:tc>
          <w:tcPr>
            <w:tcW w:type="dxa" w:w="4600"/>
            <w:tcMar>
              <w:top w:type="dxa" w:w="80"/>
              <w:left w:type="dxa" w:w="100"/>
              <w:bottom w:type="dxa" w:w="80"/>
              <w:right w:type="dxa" w:w="100"/>
            </w:tcMar>
          </w:tcPr>
          <w:p>
            <w:pPr>
              <w:jc w:val="left"/>
            </w:pPr>
            <w:r>
              <w:rPr>
                <w:b w:val="false"/>
                <w:bCs w:val="false"/>
              </w:rPr>
              <w:t xml:space="preserve">Tanggal transfer.</w:t>
            </w:r>
          </w:p>
        </w:tc>
      </w:tr>
      <w:tr>
        <w:tc>
          <w:tcPr>
            <w:tcW w:type="dxa" w:w="2200"/>
            <w:tcMar>
              <w:top w:type="dxa" w:w="80"/>
              <w:left w:type="dxa" w:w="100"/>
              <w:bottom w:type="dxa" w:w="80"/>
              <w:right w:type="dxa" w:w="100"/>
            </w:tcMar>
          </w:tcPr>
          <w:p>
            <w:pPr>
              <w:jc w:val="left"/>
            </w:pPr>
            <w:r>
              <w:rPr>
                <w:b w:val="false"/>
                <w:bCs w:val="false"/>
              </w:rPr>
              <w:t xml:space="preserve">bidang_asal_id</w:t>
            </w:r>
          </w:p>
        </w:tc>
        <w:tc>
          <w:tcPr>
            <w:tcW w:type="dxa" w:w="2200"/>
            <w:tcMar>
              <w:top w:type="dxa" w:w="80"/>
              <w:left w:type="dxa" w:w="100"/>
              <w:bottom w:type="dxa" w:w="80"/>
              <w:right w:type="dxa" w:w="100"/>
            </w:tcMar>
          </w:tcPr>
          <w:p>
            <w:pPr>
              <w:jc w:val="left"/>
            </w:pPr>
            <w:r>
              <w:rPr>
                <w:b w:val="false"/>
                <w:bCs w:val="false"/>
              </w:rPr>
              <w:t xml:space="preserve">UUID (FK ke Bidang)</w:t>
            </w:r>
          </w:p>
        </w:tc>
        <w:tc>
          <w:tcPr>
            <w:tcW w:type="dxa" w:w="4600"/>
            <w:tcMar>
              <w:top w:type="dxa" w:w="80"/>
              <w:left w:type="dxa" w:w="100"/>
              <w:bottom w:type="dxa" w:w="80"/>
              <w:right w:type="dxa" w:w="100"/>
            </w:tcMar>
          </w:tcPr>
          <w:p>
            <w:pPr>
              <w:jc w:val="left"/>
            </w:pPr>
            <w:r>
              <w:rPr>
                <w:b w:val="false"/>
                <w:bCs w:val="false"/>
              </w:rPr>
              <w:t xml:space="preserve">Bidang sumber dana.</w:t>
            </w:r>
          </w:p>
        </w:tc>
      </w:tr>
      <w:tr>
        <w:tc>
          <w:tcPr>
            <w:tcW w:type="dxa" w:w="2200"/>
            <w:tcMar>
              <w:top w:type="dxa" w:w="80"/>
              <w:left w:type="dxa" w:w="100"/>
              <w:bottom w:type="dxa" w:w="80"/>
              <w:right w:type="dxa" w:w="100"/>
            </w:tcMar>
          </w:tcPr>
          <w:p>
            <w:pPr>
              <w:jc w:val="left"/>
            </w:pPr>
            <w:r>
              <w:rPr>
                <w:b w:val="false"/>
                <w:bCs w:val="false"/>
              </w:rPr>
              <w:t xml:space="preserve">bidang_tujuan_id</w:t>
            </w:r>
          </w:p>
        </w:tc>
        <w:tc>
          <w:tcPr>
            <w:tcW w:type="dxa" w:w="2200"/>
            <w:tcMar>
              <w:top w:type="dxa" w:w="80"/>
              <w:left w:type="dxa" w:w="100"/>
              <w:bottom w:type="dxa" w:w="80"/>
              <w:right w:type="dxa" w:w="100"/>
            </w:tcMar>
          </w:tcPr>
          <w:p>
            <w:pPr>
              <w:jc w:val="left"/>
            </w:pPr>
            <w:r>
              <w:rPr>
                <w:b w:val="false"/>
                <w:bCs w:val="false"/>
              </w:rPr>
              <w:t xml:space="preserve">UUID (FK ke Bidang)</w:t>
            </w:r>
          </w:p>
        </w:tc>
        <w:tc>
          <w:tcPr>
            <w:tcW w:type="dxa" w:w="4600"/>
            <w:tcMar>
              <w:top w:type="dxa" w:w="80"/>
              <w:left w:type="dxa" w:w="100"/>
              <w:bottom w:type="dxa" w:w="80"/>
              <w:right w:type="dxa" w:w="100"/>
            </w:tcMar>
          </w:tcPr>
          <w:p>
            <w:pPr>
              <w:jc w:val="left"/>
            </w:pPr>
            <w:r>
              <w:rPr>
                <w:b w:val="false"/>
                <w:bCs w:val="false"/>
              </w:rPr>
              <w:t xml:space="preserve">Bidang tujuan dana.</w:t>
            </w:r>
          </w:p>
        </w:tc>
      </w:tr>
      <w:tr>
        <w:tc>
          <w:tcPr>
            <w:tcW w:type="dxa" w:w="2200"/>
            <w:tcMar>
              <w:top w:type="dxa" w:w="80"/>
              <w:left w:type="dxa" w:w="100"/>
              <w:bottom w:type="dxa" w:w="80"/>
              <w:right w:type="dxa" w:w="100"/>
            </w:tcMar>
          </w:tcPr>
          <w:p>
            <w:pPr>
              <w:jc w:val="left"/>
            </w:pPr>
            <w:r>
              <w:rPr>
                <w:b w:val="false"/>
                <w:bCs w:val="false"/>
              </w:rPr>
              <w:t xml:space="preserve">nama_proker</w:t>
            </w:r>
          </w:p>
        </w:tc>
        <w:tc>
          <w:tcPr>
            <w:tcW w:type="dxa" w:w="2200"/>
            <w:tcMar>
              <w:top w:type="dxa" w:w="80"/>
              <w:left w:type="dxa" w:w="100"/>
              <w:bottom w:type="dxa" w:w="80"/>
              <w:right w:type="dxa" w:w="100"/>
            </w:tcMar>
          </w:tcPr>
          <w:p>
            <w:pPr>
              <w:jc w:val="left"/>
            </w:pPr>
            <w:r>
              <w:rPr>
                <w:b w:val="false"/>
                <w:bCs w:val="false"/>
              </w:rPr>
              <w:t xml:space="preserve">String</w:t>
            </w:r>
          </w:p>
        </w:tc>
        <w:tc>
          <w:tcPr>
            <w:tcW w:type="dxa" w:w="4600"/>
            <w:tcMar>
              <w:top w:type="dxa" w:w="80"/>
              <w:left w:type="dxa" w:w="100"/>
              <w:bottom w:type="dxa" w:w="80"/>
              <w:right w:type="dxa" w:w="100"/>
            </w:tcMar>
          </w:tcPr>
          <w:p>
            <w:pPr>
              <w:jc w:val="left"/>
            </w:pPr>
            <w:r>
              <w:rPr>
                <w:b w:val="false"/>
                <w:bCs w:val="false"/>
              </w:rPr>
              <w:t xml:space="preserve">Proker/kegiatan terkait (opsional).</w:t>
            </w:r>
          </w:p>
        </w:tc>
      </w:tr>
      <w:tr>
        <w:tc>
          <w:tcPr>
            <w:tcW w:type="dxa" w:w="2200"/>
            <w:tcMar>
              <w:top w:type="dxa" w:w="80"/>
              <w:left w:type="dxa" w:w="100"/>
              <w:bottom w:type="dxa" w:w="80"/>
              <w:right w:type="dxa" w:w="100"/>
            </w:tcMar>
          </w:tcPr>
          <w:p>
            <w:pPr>
              <w:jc w:val="left"/>
            </w:pPr>
            <w:r>
              <w:rPr>
                <w:b w:val="false"/>
                <w:bCs w:val="false"/>
              </w:rPr>
              <w:t xml:space="preserve">pemasukan_kas</w:t>
            </w:r>
          </w:p>
        </w:tc>
        <w:tc>
          <w:tcPr>
            <w:tcW w:type="dxa" w:w="2200"/>
            <w:tcMar>
              <w:top w:type="dxa" w:w="80"/>
              <w:left w:type="dxa" w:w="100"/>
              <w:bottom w:type="dxa" w:w="80"/>
              <w:right w:type="dxa" w:w="100"/>
            </w:tcMar>
          </w:tcPr>
          <w:p>
            <w:pPr>
              <w:jc w:val="left"/>
            </w:pPr>
            <w:r>
              <w:rPr>
                <w:b w:val="false"/>
                <w:bCs w:val="false"/>
              </w:rPr>
              <w:t xml:space="preserve">Decimal</w:t>
            </w:r>
          </w:p>
        </w:tc>
        <w:tc>
          <w:tcPr>
            <w:tcW w:type="dxa" w:w="4600"/>
            <w:tcMar>
              <w:top w:type="dxa" w:w="80"/>
              <w:left w:type="dxa" w:w="100"/>
              <w:bottom w:type="dxa" w:w="80"/>
              <w:right w:type="dxa" w:w="100"/>
            </w:tcMar>
          </w:tcPr>
          <w:p>
            <w:pPr>
              <w:jc w:val="left"/>
            </w:pPr>
            <w:r>
              <w:rPr>
                <w:b w:val="false"/>
                <w:bCs w:val="false"/>
              </w:rPr>
              <w:t xml:space="preserve">Nominal masuk ke bidang tujuan.</w:t>
            </w:r>
          </w:p>
        </w:tc>
      </w:tr>
      <w:tr>
        <w:tc>
          <w:tcPr>
            <w:tcW w:type="dxa" w:w="2200"/>
            <w:tcMar>
              <w:top w:type="dxa" w:w="80"/>
              <w:left w:type="dxa" w:w="100"/>
              <w:bottom w:type="dxa" w:w="80"/>
              <w:right w:type="dxa" w:w="100"/>
            </w:tcMar>
          </w:tcPr>
          <w:p>
            <w:pPr>
              <w:jc w:val="left"/>
            </w:pPr>
            <w:r>
              <w:rPr>
                <w:b w:val="false"/>
                <w:bCs w:val="false"/>
              </w:rPr>
              <w:t xml:space="preserve">pengeluaran_kas</w:t>
            </w:r>
          </w:p>
        </w:tc>
        <w:tc>
          <w:tcPr>
            <w:tcW w:type="dxa" w:w="2200"/>
            <w:tcMar>
              <w:top w:type="dxa" w:w="80"/>
              <w:left w:type="dxa" w:w="100"/>
              <w:bottom w:type="dxa" w:w="80"/>
              <w:right w:type="dxa" w:w="100"/>
            </w:tcMar>
          </w:tcPr>
          <w:p>
            <w:pPr>
              <w:jc w:val="left"/>
            </w:pPr>
            <w:r>
              <w:rPr>
                <w:b w:val="false"/>
                <w:bCs w:val="false"/>
              </w:rPr>
              <w:t xml:space="preserve">Decimal</w:t>
            </w:r>
          </w:p>
        </w:tc>
        <w:tc>
          <w:tcPr>
            <w:tcW w:type="dxa" w:w="4600"/>
            <w:tcMar>
              <w:top w:type="dxa" w:w="80"/>
              <w:left w:type="dxa" w:w="100"/>
              <w:bottom w:type="dxa" w:w="80"/>
              <w:right w:type="dxa" w:w="100"/>
            </w:tcMar>
          </w:tcPr>
          <w:p>
            <w:pPr>
              <w:jc w:val="left"/>
            </w:pPr>
            <w:r>
              <w:rPr>
                <w:b w:val="false"/>
                <w:bCs w:val="false"/>
              </w:rPr>
              <w:t xml:space="preserve">Nominal keluar dari bidang asal.</w:t>
            </w:r>
          </w:p>
        </w:tc>
      </w:tr>
      <w:tr>
        <w:tc>
          <w:tcPr>
            <w:tcW w:type="dxa" w:w="2200"/>
            <w:tcMar>
              <w:top w:type="dxa" w:w="80"/>
              <w:left w:type="dxa" w:w="100"/>
              <w:bottom w:type="dxa" w:w="80"/>
              <w:right w:type="dxa" w:w="100"/>
            </w:tcMar>
          </w:tcPr>
          <w:p>
            <w:pPr>
              <w:jc w:val="left"/>
            </w:pPr>
            <w:r>
              <w:rPr>
                <w:b w:val="false"/>
                <w:bCs w:val="false"/>
              </w:rPr>
              <w:t xml:space="preserve">bukti_transaksi_id</w:t>
            </w:r>
          </w:p>
        </w:tc>
        <w:tc>
          <w:tcPr>
            <w:tcW w:type="dxa" w:w="2200"/>
            <w:tcMar>
              <w:top w:type="dxa" w:w="80"/>
              <w:left w:type="dxa" w:w="100"/>
              <w:bottom w:type="dxa" w:w="80"/>
              <w:right w:type="dxa" w:w="100"/>
            </w:tcMar>
          </w:tcPr>
          <w:p>
            <w:pPr>
              <w:jc w:val="left"/>
            </w:pPr>
            <w:r>
              <w:rPr>
                <w:b w:val="false"/>
                <w:bCs w:val="false"/>
              </w:rPr>
              <w:t xml:space="preserve">UUID (FK, nullable)</w:t>
            </w:r>
          </w:p>
        </w:tc>
        <w:tc>
          <w:tcPr>
            <w:tcW w:type="dxa" w:w="4600"/>
            <w:tcMar>
              <w:top w:type="dxa" w:w="80"/>
              <w:left w:type="dxa" w:w="100"/>
              <w:bottom w:type="dxa" w:w="80"/>
              <w:right w:type="dxa" w:w="100"/>
            </w:tcMar>
          </w:tcPr>
          <w:p>
            <w:pPr>
              <w:jc w:val="left"/>
            </w:pPr>
            <w:r>
              <w:rPr>
                <w:b w:val="false"/>
                <w:bCs w:val="false"/>
              </w:rPr>
              <w:t xml:space="preserve">Bukti transfer jika ada.</w:t>
            </w:r>
          </w:p>
        </w:tc>
      </w:tr>
    </w:tbl>
    <w:p>
      <w:pPr>
        <w:spacing w:after="200"/>
      </w:pPr>
    </w:p>
    <w:p>
      <w:pPr>
        <w:pStyle w:val="Heading2"/>
        <w:spacing w:after="150" w:before="300"/>
      </w:pPr>
      <w:r>
        <w:t xml:space="preserve">8.9 Peminjaman &amp; Pengembalian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shd w:fill="DCE6E0" w:val="clear"/>
            <w:tcMar>
              <w:top w:type="dxa" w:w="80"/>
              <w:left w:type="dxa" w:w="100"/>
              <w:bottom w:type="dxa" w:w="80"/>
              <w:right w:type="dxa" w:w="100"/>
            </w:tcMar>
          </w:tcPr>
          <w:p>
            <w:pPr>
              <w:jc w:val="left"/>
            </w:pPr>
            <w:r>
              <w:rPr>
                <w:b/>
                <w:bCs/>
                <w:color w:val="1F3B57"/>
              </w:rPr>
              <w:t xml:space="preserve">Field</w:t>
            </w:r>
          </w:p>
        </w:tc>
        <w:tc>
          <w:tcPr>
            <w:tcW w:type="dxa" w:w="2200"/>
            <w:shd w:fill="DCE6E0" w:val="clear"/>
            <w:tcMar>
              <w:top w:type="dxa" w:w="80"/>
              <w:left w:type="dxa" w:w="100"/>
              <w:bottom w:type="dxa" w:w="80"/>
              <w:right w:type="dxa" w:w="100"/>
            </w:tcMar>
          </w:tcPr>
          <w:p>
            <w:pPr>
              <w:jc w:val="left"/>
            </w:pPr>
            <w:r>
              <w:rPr>
                <w:b/>
                <w:bCs/>
                <w:color w:val="1F3B57"/>
              </w:rPr>
              <w:t xml:space="preserve">Tipe</w:t>
            </w:r>
          </w:p>
        </w:tc>
        <w:tc>
          <w:tcPr>
            <w:tcW w:type="dxa" w:w="4600"/>
            <w:shd w:fill="DCE6E0" w:val="clear"/>
            <w:tcMar>
              <w:top w:type="dxa" w:w="80"/>
              <w:left w:type="dxa" w:w="100"/>
              <w:bottom w:type="dxa" w:w="80"/>
              <w:right w:type="dxa" w:w="100"/>
            </w:tcMar>
          </w:tcPr>
          <w:p>
            <w:pPr>
              <w:jc w:val="left"/>
            </w:pPr>
            <w:r>
              <w:rPr>
                <w:b/>
                <w:bCs/>
                <w:color w:val="1F3B57"/>
              </w:rPr>
              <w:t xml:space="preserve">Keterangan</w:t>
            </w:r>
          </w:p>
        </w:tc>
      </w:tr>
      <w:tr>
        <w:tc>
          <w:tcPr>
            <w:tcW w:type="dxa" w:w="2200"/>
            <w:tcMar>
              <w:top w:type="dxa" w:w="80"/>
              <w:left w:type="dxa" w:w="100"/>
              <w:bottom w:type="dxa" w:w="80"/>
              <w:right w:type="dxa" w:w="100"/>
            </w:tcMar>
          </w:tcPr>
          <w:p>
            <w:pPr>
              <w:jc w:val="left"/>
            </w:pPr>
            <w:r>
              <w:rPr>
                <w:b w:val="false"/>
                <w:bCs w:val="false"/>
              </w:rPr>
              <w:t xml:space="preserve">id</w:t>
            </w:r>
          </w:p>
        </w:tc>
        <w:tc>
          <w:tcPr>
            <w:tcW w:type="dxa" w:w="2200"/>
            <w:tcMar>
              <w:top w:type="dxa" w:w="80"/>
              <w:left w:type="dxa" w:w="100"/>
              <w:bottom w:type="dxa" w:w="80"/>
              <w:right w:type="dxa" w:w="100"/>
            </w:tcMar>
          </w:tcPr>
          <w:p>
            <w:pPr>
              <w:jc w:val="left"/>
            </w:pPr>
            <w:r>
              <w:rPr>
                <w:b w:val="false"/>
                <w:bCs w:val="false"/>
              </w:rPr>
              <w:t xml:space="preserve">UUID</w:t>
            </w:r>
          </w:p>
        </w:tc>
        <w:tc>
          <w:tcPr>
            <w:tcW w:type="dxa" w:w="4600"/>
            <w:tcMar>
              <w:top w:type="dxa" w:w="80"/>
              <w:left w:type="dxa" w:w="100"/>
              <w:bottom w:type="dxa" w:w="80"/>
              <w:right w:type="dxa" w:w="100"/>
            </w:tcMar>
          </w:tcPr>
          <w:p>
            <w:pPr>
              <w:jc w:val="left"/>
            </w:pPr>
            <w:r>
              <w:rPr>
                <w:b w:val="false"/>
                <w:bCs w:val="false"/>
              </w:rPr>
              <w:t xml:space="preserve">Primary key.</w:t>
            </w:r>
          </w:p>
        </w:tc>
      </w:tr>
      <w:tr>
        <w:tc>
          <w:tcPr>
            <w:tcW w:type="dxa" w:w="2200"/>
            <w:tcMar>
              <w:top w:type="dxa" w:w="80"/>
              <w:left w:type="dxa" w:w="100"/>
              <w:bottom w:type="dxa" w:w="80"/>
              <w:right w:type="dxa" w:w="100"/>
            </w:tcMar>
          </w:tcPr>
          <w:p>
            <w:pPr>
              <w:jc w:val="left"/>
            </w:pPr>
            <w:r>
              <w:rPr>
                <w:b w:val="false"/>
                <w:bCs w:val="false"/>
              </w:rPr>
              <w:t xml:space="preserve">organisasi_id</w:t>
            </w:r>
          </w:p>
        </w:tc>
        <w:tc>
          <w:tcPr>
            <w:tcW w:type="dxa" w:w="2200"/>
            <w:tcMar>
              <w:top w:type="dxa" w:w="80"/>
              <w:left w:type="dxa" w:w="100"/>
              <w:bottom w:type="dxa" w:w="80"/>
              <w:right w:type="dxa" w:w="100"/>
            </w:tcMar>
          </w:tcPr>
          <w:p>
            <w:pPr>
              <w:jc w:val="left"/>
            </w:pPr>
            <w:r>
              <w:rPr>
                <w:b w:val="false"/>
                <w:bCs w:val="false"/>
              </w:rPr>
              <w:t xml:space="preserve">UUID (FK)</w:t>
            </w:r>
          </w:p>
        </w:tc>
        <w:tc>
          <w:tcPr>
            <w:tcW w:type="dxa" w:w="4600"/>
            <w:tcMar>
              <w:top w:type="dxa" w:w="80"/>
              <w:left w:type="dxa" w:w="100"/>
              <w:bottom w:type="dxa" w:w="80"/>
              <w:right w:type="dxa" w:w="100"/>
            </w:tcMar>
          </w:tcPr>
          <w:p>
            <w:pPr>
              <w:jc w:val="left"/>
            </w:pPr>
            <w:r>
              <w:rPr>
                <w:b w:val="false"/>
                <w:bCs w:val="false"/>
              </w:rPr>
              <w:t xml:space="preserve">Organisasi terkait.</w:t>
            </w:r>
          </w:p>
        </w:tc>
      </w:tr>
      <w:tr>
        <w:tc>
          <w:tcPr>
            <w:tcW w:type="dxa" w:w="2200"/>
            <w:tcMar>
              <w:top w:type="dxa" w:w="80"/>
              <w:left w:type="dxa" w:w="100"/>
              <w:bottom w:type="dxa" w:w="80"/>
              <w:right w:type="dxa" w:w="100"/>
            </w:tcMar>
          </w:tcPr>
          <w:p>
            <w:pPr>
              <w:jc w:val="left"/>
            </w:pPr>
            <w:r>
              <w:rPr>
                <w:b w:val="false"/>
                <w:bCs w:val="false"/>
              </w:rPr>
              <w:t xml:space="preserve">tanggal_transaksi</w:t>
            </w:r>
          </w:p>
        </w:tc>
        <w:tc>
          <w:tcPr>
            <w:tcW w:type="dxa" w:w="2200"/>
            <w:tcMar>
              <w:top w:type="dxa" w:w="80"/>
              <w:left w:type="dxa" w:w="100"/>
              <w:bottom w:type="dxa" w:w="80"/>
              <w:right w:type="dxa" w:w="100"/>
            </w:tcMar>
          </w:tcPr>
          <w:p>
            <w:pPr>
              <w:jc w:val="left"/>
            </w:pPr>
            <w:r>
              <w:rPr>
                <w:b w:val="false"/>
                <w:bCs w:val="false"/>
              </w:rPr>
              <w:t xml:space="preserve">Date</w:t>
            </w:r>
          </w:p>
        </w:tc>
        <w:tc>
          <w:tcPr>
            <w:tcW w:type="dxa" w:w="4600"/>
            <w:tcMar>
              <w:top w:type="dxa" w:w="80"/>
              <w:left w:type="dxa" w:w="100"/>
              <w:bottom w:type="dxa" w:w="80"/>
              <w:right w:type="dxa" w:w="100"/>
            </w:tcMar>
          </w:tcPr>
          <w:p>
            <w:pPr>
              <w:jc w:val="left"/>
            </w:pPr>
            <w:r>
              <w:rPr>
                <w:b w:val="false"/>
                <w:bCs w:val="false"/>
              </w:rPr>
              <w:t xml:space="preserve">Tanggal peminjaman/pengembalian.</w:t>
            </w:r>
          </w:p>
        </w:tc>
      </w:tr>
      <w:tr>
        <w:tc>
          <w:tcPr>
            <w:tcW w:type="dxa" w:w="2200"/>
            <w:tcMar>
              <w:top w:type="dxa" w:w="80"/>
              <w:left w:type="dxa" w:w="100"/>
              <w:bottom w:type="dxa" w:w="80"/>
              <w:right w:type="dxa" w:w="100"/>
            </w:tcMar>
          </w:tcPr>
          <w:p>
            <w:pPr>
              <w:jc w:val="left"/>
            </w:pPr>
            <w:r>
              <w:rPr>
                <w:b w:val="false"/>
                <w:bCs w:val="false"/>
              </w:rPr>
              <w:t xml:space="preserve">bidang_id</w:t>
            </w:r>
          </w:p>
        </w:tc>
        <w:tc>
          <w:tcPr>
            <w:tcW w:type="dxa" w:w="2200"/>
            <w:tcMar>
              <w:top w:type="dxa" w:w="80"/>
              <w:left w:type="dxa" w:w="100"/>
              <w:bottom w:type="dxa" w:w="80"/>
              <w:right w:type="dxa" w:w="100"/>
            </w:tcMar>
          </w:tcPr>
          <w:p>
            <w:pPr>
              <w:jc w:val="left"/>
            </w:pPr>
            <w:r>
              <w:rPr>
                <w:b w:val="false"/>
                <w:bCs w:val="false"/>
              </w:rPr>
              <w:t xml:space="preserve">UUID (FK)</w:t>
            </w:r>
          </w:p>
        </w:tc>
        <w:tc>
          <w:tcPr>
            <w:tcW w:type="dxa" w:w="4600"/>
            <w:tcMar>
              <w:top w:type="dxa" w:w="80"/>
              <w:left w:type="dxa" w:w="100"/>
              <w:bottom w:type="dxa" w:w="80"/>
              <w:right w:type="dxa" w:w="100"/>
            </w:tcMar>
          </w:tcPr>
          <w:p>
            <w:pPr>
              <w:jc w:val="left"/>
            </w:pPr>
            <w:r>
              <w:rPr>
                <w:b w:val="false"/>
                <w:bCs w:val="false"/>
              </w:rPr>
              <w:t xml:space="preserve">Bidang yang terlibat.</w:t>
            </w:r>
          </w:p>
        </w:tc>
      </w:tr>
      <w:tr>
        <w:tc>
          <w:tcPr>
            <w:tcW w:type="dxa" w:w="2200"/>
            <w:tcMar>
              <w:top w:type="dxa" w:w="80"/>
              <w:left w:type="dxa" w:w="100"/>
              <w:bottom w:type="dxa" w:w="80"/>
              <w:right w:type="dxa" w:w="100"/>
            </w:tcMar>
          </w:tcPr>
          <w:p>
            <w:pPr>
              <w:jc w:val="left"/>
            </w:pPr>
            <w:r>
              <w:rPr>
                <w:b w:val="false"/>
                <w:bCs w:val="false"/>
              </w:rPr>
              <w:t xml:space="preserve">nama_proker</w:t>
            </w:r>
          </w:p>
        </w:tc>
        <w:tc>
          <w:tcPr>
            <w:tcW w:type="dxa" w:w="2200"/>
            <w:tcMar>
              <w:top w:type="dxa" w:w="80"/>
              <w:left w:type="dxa" w:w="100"/>
              <w:bottom w:type="dxa" w:w="80"/>
              <w:right w:type="dxa" w:w="100"/>
            </w:tcMar>
          </w:tcPr>
          <w:p>
            <w:pPr>
              <w:jc w:val="left"/>
            </w:pPr>
            <w:r>
              <w:rPr>
                <w:b w:val="false"/>
                <w:bCs w:val="false"/>
              </w:rPr>
              <w:t xml:space="preserve">String</w:t>
            </w:r>
          </w:p>
        </w:tc>
        <w:tc>
          <w:tcPr>
            <w:tcW w:type="dxa" w:w="4600"/>
            <w:tcMar>
              <w:top w:type="dxa" w:w="80"/>
              <w:left w:type="dxa" w:w="100"/>
              <w:bottom w:type="dxa" w:w="80"/>
              <w:right w:type="dxa" w:w="100"/>
            </w:tcMar>
          </w:tcPr>
          <w:p>
            <w:pPr>
              <w:jc w:val="left"/>
            </w:pPr>
            <w:r>
              <w:rPr>
                <w:b w:val="false"/>
                <w:bCs w:val="false"/>
              </w:rPr>
              <w:t xml:space="preserve">Proker/kegiatan terkait.</w:t>
            </w:r>
          </w:p>
        </w:tc>
      </w:tr>
      <w:tr>
        <w:tc>
          <w:tcPr>
            <w:tcW w:type="dxa" w:w="2200"/>
            <w:tcMar>
              <w:top w:type="dxa" w:w="80"/>
              <w:left w:type="dxa" w:w="100"/>
              <w:bottom w:type="dxa" w:w="80"/>
              <w:right w:type="dxa" w:w="100"/>
            </w:tcMar>
          </w:tcPr>
          <w:p>
            <w:pPr>
              <w:jc w:val="left"/>
            </w:pPr>
            <w:r>
              <w:rPr>
                <w:b w:val="false"/>
                <w:bCs w:val="false"/>
              </w:rPr>
              <w:t xml:space="preserve">pihak_terkait</w:t>
            </w:r>
          </w:p>
        </w:tc>
        <w:tc>
          <w:tcPr>
            <w:tcW w:type="dxa" w:w="2200"/>
            <w:tcMar>
              <w:top w:type="dxa" w:w="80"/>
              <w:left w:type="dxa" w:w="100"/>
              <w:bottom w:type="dxa" w:w="80"/>
              <w:right w:type="dxa" w:w="100"/>
            </w:tcMar>
          </w:tcPr>
          <w:p>
            <w:pPr>
              <w:jc w:val="left"/>
            </w:pPr>
            <w:r>
              <w:rPr>
                <w:b w:val="false"/>
                <w:bCs w:val="false"/>
              </w:rPr>
              <w:t xml:space="preserve">String</w:t>
            </w:r>
          </w:p>
        </w:tc>
        <w:tc>
          <w:tcPr>
            <w:tcW w:type="dxa" w:w="4600"/>
            <w:tcMar>
              <w:top w:type="dxa" w:w="80"/>
              <w:left w:type="dxa" w:w="100"/>
              <w:bottom w:type="dxa" w:w="80"/>
              <w:right w:type="dxa" w:w="100"/>
            </w:tcMar>
          </w:tcPr>
          <w:p>
            <w:pPr>
              <w:jc w:val="left"/>
            </w:pPr>
            <w:r>
              <w:rPr>
                <w:b w:val="false"/>
                <w:bCs w:val="false"/>
              </w:rPr>
              <w:t xml:space="preserve">Pihak yang meminjam/meminjamkan.</w:t>
            </w:r>
          </w:p>
        </w:tc>
      </w:tr>
      <w:tr>
        <w:tc>
          <w:tcPr>
            <w:tcW w:type="dxa" w:w="2200"/>
            <w:tcMar>
              <w:top w:type="dxa" w:w="80"/>
              <w:left w:type="dxa" w:w="100"/>
              <w:bottom w:type="dxa" w:w="80"/>
              <w:right w:type="dxa" w:w="100"/>
            </w:tcMar>
          </w:tcPr>
          <w:p>
            <w:pPr>
              <w:jc w:val="left"/>
            </w:pPr>
            <w:r>
              <w:rPr>
                <w:b w:val="false"/>
                <w:bCs w:val="false"/>
              </w:rPr>
              <w:t xml:space="preserve">peminjaman</w:t>
            </w:r>
          </w:p>
        </w:tc>
        <w:tc>
          <w:tcPr>
            <w:tcW w:type="dxa" w:w="2200"/>
            <w:tcMar>
              <w:top w:type="dxa" w:w="80"/>
              <w:left w:type="dxa" w:w="100"/>
              <w:bottom w:type="dxa" w:w="80"/>
              <w:right w:type="dxa" w:w="100"/>
            </w:tcMar>
          </w:tcPr>
          <w:p>
            <w:pPr>
              <w:jc w:val="left"/>
            </w:pPr>
            <w:r>
              <w:rPr>
                <w:b w:val="false"/>
                <w:bCs w:val="false"/>
              </w:rPr>
              <w:t xml:space="preserve">Decimal</w:t>
            </w:r>
          </w:p>
        </w:tc>
        <w:tc>
          <w:tcPr>
            <w:tcW w:type="dxa" w:w="4600"/>
            <w:tcMar>
              <w:top w:type="dxa" w:w="80"/>
              <w:left w:type="dxa" w:w="100"/>
              <w:bottom w:type="dxa" w:w="80"/>
              <w:right w:type="dxa" w:w="100"/>
            </w:tcMar>
          </w:tcPr>
          <w:p>
            <w:pPr>
              <w:jc w:val="left"/>
            </w:pPr>
            <w:r>
              <w:rPr>
                <w:b w:val="false"/>
                <w:bCs w:val="false"/>
              </w:rPr>
              <w:t xml:space="preserve">Nominal dipinjam.</w:t>
            </w:r>
          </w:p>
        </w:tc>
      </w:tr>
      <w:tr>
        <w:tc>
          <w:tcPr>
            <w:tcW w:type="dxa" w:w="2200"/>
            <w:tcMar>
              <w:top w:type="dxa" w:w="80"/>
              <w:left w:type="dxa" w:w="100"/>
              <w:bottom w:type="dxa" w:w="80"/>
              <w:right w:type="dxa" w:w="100"/>
            </w:tcMar>
          </w:tcPr>
          <w:p>
            <w:pPr>
              <w:jc w:val="left"/>
            </w:pPr>
            <w:r>
              <w:rPr>
                <w:b w:val="false"/>
                <w:bCs w:val="false"/>
              </w:rPr>
              <w:t xml:space="preserve">pengembalian</w:t>
            </w:r>
          </w:p>
        </w:tc>
        <w:tc>
          <w:tcPr>
            <w:tcW w:type="dxa" w:w="2200"/>
            <w:tcMar>
              <w:top w:type="dxa" w:w="80"/>
              <w:left w:type="dxa" w:w="100"/>
              <w:bottom w:type="dxa" w:w="80"/>
              <w:right w:type="dxa" w:w="100"/>
            </w:tcMar>
          </w:tcPr>
          <w:p>
            <w:pPr>
              <w:jc w:val="left"/>
            </w:pPr>
            <w:r>
              <w:rPr>
                <w:b w:val="false"/>
                <w:bCs w:val="false"/>
              </w:rPr>
              <w:t xml:space="preserve">Decimal</w:t>
            </w:r>
          </w:p>
        </w:tc>
        <w:tc>
          <w:tcPr>
            <w:tcW w:type="dxa" w:w="4600"/>
            <w:tcMar>
              <w:top w:type="dxa" w:w="80"/>
              <w:left w:type="dxa" w:w="100"/>
              <w:bottom w:type="dxa" w:w="80"/>
              <w:right w:type="dxa" w:w="100"/>
            </w:tcMar>
          </w:tcPr>
          <w:p>
            <w:pPr>
              <w:jc w:val="left"/>
            </w:pPr>
            <w:r>
              <w:rPr>
                <w:b w:val="false"/>
                <w:bCs w:val="false"/>
              </w:rPr>
              <w:t xml:space="preserve">Nominal dikembalikan.</w:t>
            </w:r>
          </w:p>
        </w:tc>
      </w:tr>
      <w:tr>
        <w:tc>
          <w:tcPr>
            <w:tcW w:type="dxa" w:w="2200"/>
            <w:tcMar>
              <w:top w:type="dxa" w:w="80"/>
              <w:left w:type="dxa" w:w="100"/>
              <w:bottom w:type="dxa" w:w="80"/>
              <w:right w:type="dxa" w:w="100"/>
            </w:tcMar>
          </w:tcPr>
          <w:p>
            <w:pPr>
              <w:jc w:val="left"/>
            </w:pPr>
            <w:r>
              <w:rPr>
                <w:b w:val="false"/>
                <w:bCs w:val="false"/>
              </w:rPr>
              <w:t xml:space="preserve">bukti_transaksi_id</w:t>
            </w:r>
          </w:p>
        </w:tc>
        <w:tc>
          <w:tcPr>
            <w:tcW w:type="dxa" w:w="2200"/>
            <w:tcMar>
              <w:top w:type="dxa" w:w="80"/>
              <w:left w:type="dxa" w:w="100"/>
              <w:bottom w:type="dxa" w:w="80"/>
              <w:right w:type="dxa" w:w="100"/>
            </w:tcMar>
          </w:tcPr>
          <w:p>
            <w:pPr>
              <w:jc w:val="left"/>
            </w:pPr>
            <w:r>
              <w:rPr>
                <w:b w:val="false"/>
                <w:bCs w:val="false"/>
              </w:rPr>
              <w:t xml:space="preserve">UUID (FK, nullable)</w:t>
            </w:r>
          </w:p>
        </w:tc>
        <w:tc>
          <w:tcPr>
            <w:tcW w:type="dxa" w:w="4600"/>
            <w:tcMar>
              <w:top w:type="dxa" w:w="80"/>
              <w:left w:type="dxa" w:w="100"/>
              <w:bottom w:type="dxa" w:w="80"/>
              <w:right w:type="dxa" w:w="100"/>
            </w:tcMar>
          </w:tcPr>
          <w:p>
            <w:pPr>
              <w:jc w:val="left"/>
            </w:pPr>
            <w:r>
              <w:rPr>
                <w:b w:val="false"/>
                <w:bCs w:val="false"/>
              </w:rPr>
              <w:t xml:space="preserve">Bukti terkait jika ada.</w:t>
            </w:r>
          </w:p>
        </w:tc>
      </w:tr>
    </w:tbl>
    <w:p>
      <w:pPr>
        <w:spacing w:after="200"/>
      </w:pPr>
    </w:p>
    <w:p>
      <w:pPr>
        <w:pStyle w:val="Heading2"/>
        <w:spacing w:after="150" w:before="300"/>
      </w:pPr>
      <w:r>
        <w:t xml:space="preserve">8.10 Audit 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500"/>
      </w:tblGrid>
      <w:tr>
        <w:trPr>
          <w:tblHeader/>
        </w:trPr>
        <w:tc>
          <w:tcPr>
            <w:tcW w:type="dxa" w:w="2400"/>
            <w:shd w:fill="DCE6E0" w:val="clear"/>
            <w:tcMar>
              <w:top w:type="dxa" w:w="80"/>
              <w:left w:type="dxa" w:w="100"/>
              <w:bottom w:type="dxa" w:w="80"/>
              <w:right w:type="dxa" w:w="100"/>
            </w:tcMar>
          </w:tcPr>
          <w:p>
            <w:pPr>
              <w:jc w:val="left"/>
            </w:pPr>
            <w:r>
              <w:rPr>
                <w:b/>
                <w:bCs/>
                <w:color w:val="1F3B57"/>
              </w:rPr>
              <w:t xml:space="preserve">Field</w:t>
            </w:r>
          </w:p>
        </w:tc>
        <w:tc>
          <w:tcPr>
            <w:tcW w:type="dxa" w:w="2600"/>
            <w:shd w:fill="DCE6E0" w:val="clear"/>
            <w:tcMar>
              <w:top w:type="dxa" w:w="80"/>
              <w:left w:type="dxa" w:w="100"/>
              <w:bottom w:type="dxa" w:w="80"/>
              <w:right w:type="dxa" w:w="100"/>
            </w:tcMar>
          </w:tcPr>
          <w:p>
            <w:pPr>
              <w:jc w:val="left"/>
            </w:pPr>
            <w:r>
              <w:rPr>
                <w:b/>
                <w:bCs/>
                <w:color w:val="1F3B57"/>
              </w:rPr>
              <w:t xml:space="preserve">Tipe</w:t>
            </w:r>
          </w:p>
        </w:tc>
        <w:tc>
          <w:tcPr>
            <w:tcW w:type="dxa" w:w="4500"/>
            <w:shd w:fill="DCE6E0" w:val="clear"/>
            <w:tcMar>
              <w:top w:type="dxa" w:w="80"/>
              <w:left w:type="dxa" w:w="100"/>
              <w:bottom w:type="dxa" w:w="80"/>
              <w:right w:type="dxa" w:w="100"/>
            </w:tcMar>
          </w:tcPr>
          <w:p>
            <w:pPr>
              <w:jc w:val="left"/>
            </w:pPr>
            <w:r>
              <w:rPr>
                <w:b/>
                <w:bCs/>
                <w:color w:val="1F3B57"/>
              </w:rPr>
              <w:t xml:space="preserve">Keterangan</w:t>
            </w:r>
          </w:p>
        </w:tc>
      </w:tr>
      <w:tr>
        <w:tc>
          <w:tcPr>
            <w:tcW w:type="dxa" w:w="2400"/>
            <w:tcMar>
              <w:top w:type="dxa" w:w="80"/>
              <w:left w:type="dxa" w:w="100"/>
              <w:bottom w:type="dxa" w:w="80"/>
              <w:right w:type="dxa" w:w="100"/>
            </w:tcMar>
          </w:tcPr>
          <w:p>
            <w:pPr>
              <w:jc w:val="left"/>
            </w:pPr>
            <w:r>
              <w:rPr>
                <w:b w:val="false"/>
                <w:bCs w:val="false"/>
              </w:rPr>
              <w:t xml:space="preserve">id</w:t>
            </w:r>
          </w:p>
        </w:tc>
        <w:tc>
          <w:tcPr>
            <w:tcW w:type="dxa" w:w="2600"/>
            <w:tcMar>
              <w:top w:type="dxa" w:w="80"/>
              <w:left w:type="dxa" w:w="100"/>
              <w:bottom w:type="dxa" w:w="80"/>
              <w:right w:type="dxa" w:w="100"/>
            </w:tcMar>
          </w:tcPr>
          <w:p>
            <w:pPr>
              <w:jc w:val="left"/>
            </w:pPr>
            <w:r>
              <w:rPr>
                <w:b w:val="false"/>
                <w:bCs w:val="false"/>
              </w:rPr>
              <w:t xml:space="preserve">UUID</w:t>
            </w:r>
          </w:p>
        </w:tc>
        <w:tc>
          <w:tcPr>
            <w:tcW w:type="dxa" w:w="4500"/>
            <w:tcMar>
              <w:top w:type="dxa" w:w="80"/>
              <w:left w:type="dxa" w:w="100"/>
              <w:bottom w:type="dxa" w:w="80"/>
              <w:right w:type="dxa" w:w="100"/>
            </w:tcMar>
          </w:tcPr>
          <w:p>
            <w:pPr>
              <w:jc w:val="left"/>
            </w:pPr>
            <w:r>
              <w:rPr>
                <w:b w:val="false"/>
                <w:bCs w:val="false"/>
              </w:rPr>
              <w:t xml:space="preserve">Primary key.</w:t>
            </w:r>
          </w:p>
        </w:tc>
      </w:tr>
      <w:tr>
        <w:tc>
          <w:tcPr>
            <w:tcW w:type="dxa" w:w="2400"/>
            <w:tcMar>
              <w:top w:type="dxa" w:w="80"/>
              <w:left w:type="dxa" w:w="100"/>
              <w:bottom w:type="dxa" w:w="80"/>
              <w:right w:type="dxa" w:w="100"/>
            </w:tcMar>
          </w:tcPr>
          <w:p>
            <w:pPr>
              <w:jc w:val="left"/>
            </w:pPr>
            <w:r>
              <w:rPr>
                <w:b w:val="false"/>
                <w:bCs w:val="false"/>
              </w:rPr>
              <w:t xml:space="preserve">entity_type</w:t>
            </w:r>
          </w:p>
        </w:tc>
        <w:tc>
          <w:tcPr>
            <w:tcW w:type="dxa" w:w="2600"/>
            <w:tcMar>
              <w:top w:type="dxa" w:w="80"/>
              <w:left w:type="dxa" w:w="100"/>
              <w:bottom w:type="dxa" w:w="80"/>
              <w:right w:type="dxa" w:w="100"/>
            </w:tcMar>
          </w:tcPr>
          <w:p>
            <w:pPr>
              <w:jc w:val="left"/>
            </w:pPr>
            <w:r>
              <w:rPr>
                <w:b w:val="false"/>
                <w:bCs w:val="false"/>
              </w:rPr>
              <w:t xml:space="preserve">Enum</w:t>
            </w:r>
          </w:p>
        </w:tc>
        <w:tc>
          <w:tcPr>
            <w:tcW w:type="dxa" w:w="4500"/>
            <w:tcMar>
              <w:top w:type="dxa" w:w="80"/>
              <w:left w:type="dxa" w:w="100"/>
              <w:bottom w:type="dxa" w:w="80"/>
              <w:right w:type="dxa" w:w="100"/>
            </w:tcMar>
          </w:tcPr>
          <w:p>
            <w:pPr>
              <w:jc w:val="left"/>
            </w:pPr>
            <w:r>
              <w:rPr>
                <w:b w:val="false"/>
                <w:bCs w:val="false"/>
              </w:rPr>
              <w:t xml:space="preserve">transaksi / alir_kas / peminjaman.</w:t>
            </w:r>
          </w:p>
        </w:tc>
      </w:tr>
      <w:tr>
        <w:tc>
          <w:tcPr>
            <w:tcW w:type="dxa" w:w="2400"/>
            <w:tcMar>
              <w:top w:type="dxa" w:w="80"/>
              <w:left w:type="dxa" w:w="100"/>
              <w:bottom w:type="dxa" w:w="80"/>
              <w:right w:type="dxa" w:w="100"/>
            </w:tcMar>
          </w:tcPr>
          <w:p>
            <w:pPr>
              <w:jc w:val="left"/>
            </w:pPr>
            <w:r>
              <w:rPr>
                <w:b w:val="false"/>
                <w:bCs w:val="false"/>
              </w:rPr>
              <w:t xml:space="preserve">entity_id</w:t>
            </w:r>
          </w:p>
        </w:tc>
        <w:tc>
          <w:tcPr>
            <w:tcW w:type="dxa" w:w="2600"/>
            <w:tcMar>
              <w:top w:type="dxa" w:w="80"/>
              <w:left w:type="dxa" w:w="100"/>
              <w:bottom w:type="dxa" w:w="80"/>
              <w:right w:type="dxa" w:w="100"/>
            </w:tcMar>
          </w:tcPr>
          <w:p>
            <w:pPr>
              <w:jc w:val="left"/>
            </w:pPr>
            <w:r>
              <w:rPr>
                <w:b w:val="false"/>
                <w:bCs w:val="false"/>
              </w:rPr>
              <w:t xml:space="preserve">UUID</w:t>
            </w:r>
          </w:p>
        </w:tc>
        <w:tc>
          <w:tcPr>
            <w:tcW w:type="dxa" w:w="4500"/>
            <w:tcMar>
              <w:top w:type="dxa" w:w="80"/>
              <w:left w:type="dxa" w:w="100"/>
              <w:bottom w:type="dxa" w:w="80"/>
              <w:right w:type="dxa" w:w="100"/>
            </w:tcMar>
          </w:tcPr>
          <w:p>
            <w:pPr>
              <w:jc w:val="left"/>
            </w:pPr>
            <w:r>
              <w:rPr>
                <w:b w:val="false"/>
                <w:bCs w:val="false"/>
              </w:rPr>
              <w:t xml:space="preserve">ID data yang diubah.</w:t>
            </w:r>
          </w:p>
        </w:tc>
      </w:tr>
      <w:tr>
        <w:tc>
          <w:tcPr>
            <w:tcW w:type="dxa" w:w="2400"/>
            <w:tcMar>
              <w:top w:type="dxa" w:w="80"/>
              <w:left w:type="dxa" w:w="100"/>
              <w:bottom w:type="dxa" w:w="80"/>
              <w:right w:type="dxa" w:w="100"/>
            </w:tcMar>
          </w:tcPr>
          <w:p>
            <w:pPr>
              <w:jc w:val="left"/>
            </w:pPr>
            <w:r>
              <w:rPr>
                <w:b w:val="false"/>
                <w:bCs w:val="false"/>
              </w:rPr>
              <w:t xml:space="preserve">action</w:t>
            </w:r>
          </w:p>
        </w:tc>
        <w:tc>
          <w:tcPr>
            <w:tcW w:type="dxa" w:w="2600"/>
            <w:tcMar>
              <w:top w:type="dxa" w:w="80"/>
              <w:left w:type="dxa" w:w="100"/>
              <w:bottom w:type="dxa" w:w="80"/>
              <w:right w:type="dxa" w:w="100"/>
            </w:tcMar>
          </w:tcPr>
          <w:p>
            <w:pPr>
              <w:jc w:val="left"/>
            </w:pPr>
            <w:r>
              <w:rPr>
                <w:b w:val="false"/>
                <w:bCs w:val="false"/>
              </w:rPr>
              <w:t xml:space="preserve">Enum</w:t>
            </w:r>
          </w:p>
        </w:tc>
        <w:tc>
          <w:tcPr>
            <w:tcW w:type="dxa" w:w="4500"/>
            <w:tcMar>
              <w:top w:type="dxa" w:w="80"/>
              <w:left w:type="dxa" w:w="100"/>
              <w:bottom w:type="dxa" w:w="80"/>
              <w:right w:type="dxa" w:w="100"/>
            </w:tcMar>
          </w:tcPr>
          <w:p>
            <w:pPr>
              <w:jc w:val="left"/>
            </w:pPr>
            <w:r>
              <w:rPr>
                <w:b w:val="false"/>
                <w:bCs w:val="false"/>
              </w:rPr>
              <w:t xml:space="preserve">create / update / delete.</w:t>
            </w:r>
          </w:p>
        </w:tc>
      </w:tr>
      <w:tr>
        <w:tc>
          <w:tcPr>
            <w:tcW w:type="dxa" w:w="2400"/>
            <w:tcMar>
              <w:top w:type="dxa" w:w="80"/>
              <w:left w:type="dxa" w:w="100"/>
              <w:bottom w:type="dxa" w:w="80"/>
              <w:right w:type="dxa" w:w="100"/>
            </w:tcMar>
          </w:tcPr>
          <w:p>
            <w:pPr>
              <w:jc w:val="left"/>
            </w:pPr>
            <w:r>
              <w:rPr>
                <w:b w:val="false"/>
                <w:bCs w:val="false"/>
              </w:rPr>
              <w:t xml:space="preserve">actor_user_id</w:t>
            </w:r>
          </w:p>
        </w:tc>
        <w:tc>
          <w:tcPr>
            <w:tcW w:type="dxa" w:w="2600"/>
            <w:tcMar>
              <w:top w:type="dxa" w:w="80"/>
              <w:left w:type="dxa" w:w="100"/>
              <w:bottom w:type="dxa" w:w="80"/>
              <w:right w:type="dxa" w:w="100"/>
            </w:tcMar>
          </w:tcPr>
          <w:p>
            <w:pPr>
              <w:jc w:val="left"/>
            </w:pPr>
            <w:r>
              <w:rPr>
                <w:b w:val="false"/>
                <w:bCs w:val="false"/>
              </w:rPr>
              <w:t xml:space="preserve">UUID (FK ke User)</w:t>
            </w:r>
          </w:p>
        </w:tc>
        <w:tc>
          <w:tcPr>
            <w:tcW w:type="dxa" w:w="4500"/>
            <w:tcMar>
              <w:top w:type="dxa" w:w="80"/>
              <w:left w:type="dxa" w:w="100"/>
              <w:bottom w:type="dxa" w:w="80"/>
              <w:right w:type="dxa" w:w="100"/>
            </w:tcMar>
          </w:tcPr>
          <w:p>
            <w:pPr>
              <w:jc w:val="left"/>
            </w:pPr>
            <w:r>
              <w:rPr>
                <w:b w:val="false"/>
                <w:bCs w:val="false"/>
              </w:rPr>
              <w:t xml:space="preserve">Pengguna yang melakukan perubahan.</w:t>
            </w:r>
          </w:p>
        </w:tc>
      </w:tr>
      <w:tr>
        <w:tc>
          <w:tcPr>
            <w:tcW w:type="dxa" w:w="2400"/>
            <w:tcMar>
              <w:top w:type="dxa" w:w="80"/>
              <w:left w:type="dxa" w:w="100"/>
              <w:bottom w:type="dxa" w:w="80"/>
              <w:right w:type="dxa" w:w="100"/>
            </w:tcMar>
          </w:tcPr>
          <w:p>
            <w:pPr>
              <w:jc w:val="left"/>
            </w:pPr>
            <w:r>
              <w:rPr>
                <w:b w:val="false"/>
                <w:bCs w:val="false"/>
              </w:rPr>
              <w:t xml:space="preserve">data_before</w:t>
            </w:r>
          </w:p>
        </w:tc>
        <w:tc>
          <w:tcPr>
            <w:tcW w:type="dxa" w:w="2600"/>
            <w:tcMar>
              <w:top w:type="dxa" w:w="80"/>
              <w:left w:type="dxa" w:w="100"/>
              <w:bottom w:type="dxa" w:w="80"/>
              <w:right w:type="dxa" w:w="100"/>
            </w:tcMar>
          </w:tcPr>
          <w:p>
            <w:pPr>
              <w:jc w:val="left"/>
            </w:pPr>
            <w:r>
              <w:rPr>
                <w:b w:val="false"/>
                <w:bCs w:val="false"/>
              </w:rPr>
              <w:t xml:space="preserve">JSONB (nullable)</w:t>
            </w:r>
          </w:p>
        </w:tc>
        <w:tc>
          <w:tcPr>
            <w:tcW w:type="dxa" w:w="4500"/>
            <w:tcMar>
              <w:top w:type="dxa" w:w="80"/>
              <w:left w:type="dxa" w:w="100"/>
              <w:bottom w:type="dxa" w:w="80"/>
              <w:right w:type="dxa" w:w="100"/>
            </w:tcMar>
          </w:tcPr>
          <w:p>
            <w:pPr>
              <w:jc w:val="left"/>
            </w:pPr>
            <w:r>
              <w:rPr>
                <w:b w:val="false"/>
                <w:bCs w:val="false"/>
              </w:rPr>
              <w:t xml:space="preserve">Nilai sebelum perubahan (kosong untuk aksi create).</w:t>
            </w:r>
          </w:p>
        </w:tc>
      </w:tr>
      <w:tr>
        <w:tc>
          <w:tcPr>
            <w:tcW w:type="dxa" w:w="2400"/>
            <w:tcMar>
              <w:top w:type="dxa" w:w="80"/>
              <w:left w:type="dxa" w:w="100"/>
              <w:bottom w:type="dxa" w:w="80"/>
              <w:right w:type="dxa" w:w="100"/>
            </w:tcMar>
          </w:tcPr>
          <w:p>
            <w:pPr>
              <w:jc w:val="left"/>
            </w:pPr>
            <w:r>
              <w:rPr>
                <w:b w:val="false"/>
                <w:bCs w:val="false"/>
              </w:rPr>
              <w:t xml:space="preserve">data_after</w:t>
            </w:r>
          </w:p>
        </w:tc>
        <w:tc>
          <w:tcPr>
            <w:tcW w:type="dxa" w:w="2600"/>
            <w:tcMar>
              <w:top w:type="dxa" w:w="80"/>
              <w:left w:type="dxa" w:w="100"/>
              <w:bottom w:type="dxa" w:w="80"/>
              <w:right w:type="dxa" w:w="100"/>
            </w:tcMar>
          </w:tcPr>
          <w:p>
            <w:pPr>
              <w:jc w:val="left"/>
            </w:pPr>
            <w:r>
              <w:rPr>
                <w:b w:val="false"/>
                <w:bCs w:val="false"/>
              </w:rPr>
              <w:t xml:space="preserve">JSONB (nullable)</w:t>
            </w:r>
          </w:p>
        </w:tc>
        <w:tc>
          <w:tcPr>
            <w:tcW w:type="dxa" w:w="4500"/>
            <w:tcMar>
              <w:top w:type="dxa" w:w="80"/>
              <w:left w:type="dxa" w:w="100"/>
              <w:bottom w:type="dxa" w:w="80"/>
              <w:right w:type="dxa" w:w="100"/>
            </w:tcMar>
          </w:tcPr>
          <w:p>
            <w:pPr>
              <w:jc w:val="left"/>
            </w:pPr>
            <w:r>
              <w:rPr>
                <w:b w:val="false"/>
                <w:bCs w:val="false"/>
              </w:rPr>
              <w:t xml:space="preserve">Nilai sesudah perubahan (kosong untuk aksi delete).</w:t>
            </w:r>
          </w:p>
        </w:tc>
      </w:tr>
      <w:tr>
        <w:tc>
          <w:tcPr>
            <w:tcW w:type="dxa" w:w="2400"/>
            <w:tcMar>
              <w:top w:type="dxa" w:w="80"/>
              <w:left w:type="dxa" w:w="100"/>
              <w:bottom w:type="dxa" w:w="80"/>
              <w:right w:type="dxa" w:w="100"/>
            </w:tcMar>
          </w:tcPr>
          <w:p>
            <w:pPr>
              <w:jc w:val="left"/>
            </w:pPr>
            <w:r>
              <w:rPr>
                <w:b w:val="false"/>
                <w:bCs w:val="false"/>
              </w:rPr>
              <w:t xml:space="preserve">created_at</w:t>
            </w:r>
          </w:p>
        </w:tc>
        <w:tc>
          <w:tcPr>
            <w:tcW w:type="dxa" w:w="2600"/>
            <w:tcMar>
              <w:top w:type="dxa" w:w="80"/>
              <w:left w:type="dxa" w:w="100"/>
              <w:bottom w:type="dxa" w:w="80"/>
              <w:right w:type="dxa" w:w="100"/>
            </w:tcMar>
          </w:tcPr>
          <w:p>
            <w:pPr>
              <w:jc w:val="left"/>
            </w:pPr>
            <w:r>
              <w:rPr>
                <w:b w:val="false"/>
                <w:bCs w:val="false"/>
              </w:rPr>
              <w:t xml:space="preserve">Timestamp</w:t>
            </w:r>
          </w:p>
        </w:tc>
        <w:tc>
          <w:tcPr>
            <w:tcW w:type="dxa" w:w="4500"/>
            <w:tcMar>
              <w:top w:type="dxa" w:w="80"/>
              <w:left w:type="dxa" w:w="100"/>
              <w:bottom w:type="dxa" w:w="80"/>
              <w:right w:type="dxa" w:w="100"/>
            </w:tcMar>
          </w:tcPr>
          <w:p>
            <w:pPr>
              <w:jc w:val="left"/>
            </w:pPr>
            <w:r>
              <w:rPr>
                <w:b w:val="false"/>
                <w:bCs w:val="false"/>
              </w:rPr>
              <w:t xml:space="preserve">Waktu perubahan tercatat.</w:t>
            </w:r>
          </w:p>
        </w:tc>
      </w:tr>
    </w:tbl>
    <w:p>
      <w:pPr>
        <w:pStyle w:val="Heading1"/>
        <w:spacing w:after="200" w:before="400"/>
      </w:pPr>
      <w:r>
        <w:t xml:space="preserve">9. Alur Proses Utama</w:t>
      </w:r>
    </w:p>
    <w:p>
      <w:pPr>
        <w:pStyle w:val="Heading2"/>
        <w:spacing w:after="150" w:before="300"/>
      </w:pPr>
      <w:r>
        <w:t xml:space="preserve">9.1 Pendaftaran &amp; Verifikasi Organisasi</w:t>
      </w:r>
    </w:p>
    <w:p>
      <w:pPr>
        <w:pStyle w:val="ListParagraph"/>
        <w:numPr>
          <w:ilvl w:val="0"/>
          <w:numId w:val="4"/>
        </w:numPr>
        <w:spacing w:after="80" w:line="280"/>
      </w:pPr>
      <w:r>
        <w:t xml:space="preserve">Calon organisasi (PK/PC/DPD) mendaftar mandiri melalui formulir publik, mengisi nama organisasi, level, dan memilih organisasi induk dari daftar yang tersedia.</w:t>
      </w:r>
    </w:p>
    <w:p>
      <w:pPr>
        <w:pStyle w:val="ListParagraph"/>
        <w:numPr>
          <w:ilvl w:val="0"/>
          <w:numId w:val="4"/>
        </w:numPr>
        <w:spacing w:after="80" w:line="280"/>
      </w:pPr>
      <w:r>
        <w:t xml:space="preserve">Organisasi baru tersimpan dengan status pending dan belum dapat digunakan untuk login/input data.</w:t>
      </w:r>
    </w:p>
    <w:p>
      <w:pPr>
        <w:pStyle w:val="ListParagraph"/>
        <w:numPr>
          <w:ilvl w:val="0"/>
          <w:numId w:val="4"/>
        </w:numPr>
        <w:spacing w:after="80" w:line="280"/>
      </w:pPr>
      <w:r>
        <w:t xml:space="preserve">Bendahara Umum dan Tim Verifikasi Internal pada organisasi induk menerima notifikasi (in-app dan email) untuk meninjau pendaftaran.</w:t>
      </w:r>
    </w:p>
    <w:p>
      <w:pPr>
        <w:pStyle w:val="ListParagraph"/>
        <w:numPr>
          <w:ilvl w:val="0"/>
          <w:numId w:val="4"/>
        </w:numPr>
        <w:spacing w:after="80" w:line="280"/>
      </w:pPr>
      <w:r>
        <w:t xml:space="preserve">Organisasi induk dapat menyetujui (status berubah menjadi verified) atau menolak (status rejected, dengan alasan opsional) pendaftaran tersebut.</w:t>
      </w:r>
    </w:p>
    <w:p>
      <w:pPr>
        <w:pStyle w:val="ListParagraph"/>
        <w:numPr>
          <w:ilvl w:val="0"/>
          <w:numId w:val="4"/>
        </w:numPr>
        <w:spacing w:after="80" w:line="280"/>
      </w:pPr>
      <w:r>
        <w:t xml:space="preserve">Setelah verified, akun Bendahara Umum organisasi baru dapat login dan mulai mengatur master data (bidang, proker) serta input transaksi.</w:t>
      </w:r>
    </w:p>
    <w:p>
      <w:pPr>
        <w:pStyle w:val="Heading2"/>
        <w:spacing w:after="150" w:before="300"/>
      </w:pPr>
      <w:r>
        <w:t xml:space="preserve">9.2 Input Transaksi Harian</w:t>
      </w:r>
    </w:p>
    <w:p>
      <w:pPr>
        <w:pStyle w:val="ListParagraph"/>
        <w:numPr>
          <w:ilvl w:val="0"/>
          <w:numId w:val="5"/>
        </w:numPr>
        <w:spacing w:after="80" w:line="280"/>
      </w:pPr>
      <w:r>
        <w:t xml:space="preserve">Bendahara Umum membuka form input transaksi, memilih tanggal, bidang, dan program kerja (dari dropdown; kategori proker terisi otomatis).</w:t>
      </w:r>
    </w:p>
    <w:p>
      <w:pPr>
        <w:pStyle w:val="ListParagraph"/>
        <w:numPr>
          <w:ilvl w:val="0"/>
          <w:numId w:val="5"/>
        </w:numPr>
        <w:spacing w:after="80" w:line="280"/>
      </w:pPr>
      <w:r>
        <w:t xml:space="preserve">Mengisi keterangan transaksi dan nominal — memilih salah satu jenis (pemasukan atau pengeluaran) lalu mengisi nominalnya; sistem mencegah pengisian kedua kolom sekaligus.</w:t>
      </w:r>
    </w:p>
    <w:p>
      <w:pPr>
        <w:pStyle w:val="ListParagraph"/>
        <w:numPr>
          <w:ilvl w:val="0"/>
          <w:numId w:val="5"/>
        </w:numPr>
        <w:spacing w:after="80" w:line="280"/>
      </w:pPr>
      <w:r>
        <w:t xml:space="preserve">Memilih jenis transaksi: Operasional atau Inventaris.</w:t>
      </w:r>
    </w:p>
    <w:p>
      <w:pPr>
        <w:pStyle w:val="ListParagraph"/>
        <w:numPr>
          <w:ilvl w:val="0"/>
          <w:numId w:val="5"/>
        </w:numPr>
        <w:spacing w:after="80" w:line="280"/>
      </w:pPr>
      <w:r>
        <w:t xml:space="preserve">Mengambil atau mengunggah foto nota/kwitansi (wajib, satu transaksi satu bukti).</w:t>
      </w:r>
    </w:p>
    <w:p>
      <w:pPr>
        <w:pStyle w:val="ListParagraph"/>
        <w:numPr>
          <w:ilvl w:val="0"/>
          <w:numId w:val="5"/>
        </w:numPr>
        <w:spacing w:after="80" w:line="280"/>
      </w:pPr>
      <w:r>
        <w:t xml:space="preserve">Sistem otomatis mengompresi dan memberi watermark pada foto, lalu mengunggahnya ke Google Drive di latar belakang.</w:t>
      </w:r>
    </w:p>
    <w:p>
      <w:pPr>
        <w:pStyle w:val="ListParagraph"/>
        <w:numPr>
          <w:ilvl w:val="0"/>
          <w:numId w:val="5"/>
        </w:numPr>
        <w:spacing w:after="80" w:line="280"/>
      </w:pPr>
      <w:r>
        <w:t xml:space="preserve">Transaksi tersimpan dan langsung tercermin di dashboard serta laporan organisasi tersebut.</w:t>
      </w:r>
    </w:p>
    <w:p>
      <w:pPr>
        <w:pStyle w:val="Heading2"/>
        <w:spacing w:after="150" w:before="300"/>
      </w:pPr>
      <w:r>
        <w:t xml:space="preserve">9.3 Alir Kas</w:t>
      </w:r>
    </w:p>
    <w:p>
      <w:pPr>
        <w:spacing w:after="160" w:line="300"/>
      </w:pPr>
      <w:r>
        <w:t xml:space="preserve">Form terpisah untuk mencatat transfer dana antar bidang di dalam organisasi yang sama. Data ini tidak memengaruhi total pemasukan/pengeluaran organisasi secara keseluruhan, namun memengaruhi saldo masing-masing bidang.</w:t>
      </w:r>
    </w:p>
    <w:p>
      <w:pPr>
        <w:pStyle w:val="Heading2"/>
        <w:spacing w:after="150" w:before="300"/>
      </w:pPr>
      <w:r>
        <w:t xml:space="preserve">9.4 Peminjaman &amp; Pengembalian</w:t>
      </w:r>
    </w:p>
    <w:p>
      <w:pPr>
        <w:spacing w:after="160" w:line="300"/>
      </w:pPr>
      <w:r>
        <w:t xml:space="preserve">Form terpisah untuk mencatat transaksi utang-piutang, memungkinkan pelacakan status pinjaman (belum/sebagian/lunas dikembalikan) per bidang atau pihak terkait.</w:t>
      </w:r>
    </w:p>
    <w:p>
      <w:pPr>
        <w:pStyle w:val="Heading2"/>
        <w:spacing w:after="150" w:before="300"/>
      </w:pPr>
      <w:r>
        <w:t xml:space="preserve">9.5 Audit Log dan Riwayat Perubahan</w:t>
      </w:r>
    </w:p>
    <w:p>
      <w:pPr>
        <w:spacing w:after="160" w:line="300"/>
      </w:pPr>
      <w:r>
        <w:t xml:space="preserve">Karena sistem tidak menerapkan approval berjenjang, seluruh transaksi (termasuk Alir Kas dan Peminjaman) dapat diubah atau dihapus kapan saja oleh Bendahara Umum. Namun setiap aksi buat/ubah/hapus otomatis dicatat pada Audit Log, mencakup pelaku, waktu, serta nilai sebelum dan sesudah perubahan.</w:t>
      </w:r>
    </w:p>
    <w:p>
      <w:pPr>
        <w:pStyle w:val="ListParagraph"/>
        <w:numPr>
          <w:ilvl w:val="0"/>
          <w:numId w:val="1"/>
        </w:numPr>
        <w:spacing w:after="80" w:line="280"/>
      </w:pPr>
      <w:r>
        <w:t xml:space="preserve">Penghapusan data bersifat soft-delete (data tidak hilang permanen dari basis data, hanya disembunyikan dari tampilan normal).</w:t>
      </w:r>
    </w:p>
    <w:p>
      <w:pPr>
        <w:pStyle w:val="ListParagraph"/>
        <w:numPr>
          <w:ilvl w:val="0"/>
          <w:numId w:val="1"/>
        </w:numPr>
        <w:spacing w:after="80" w:line="280"/>
      </w:pPr>
      <w:r>
        <w:t xml:space="preserve">Setiap transaksi memiliki tombol "Riwayat Perubahan" yang menampilkan kronologi lengkap perubahan pada data tersebut.</w:t>
      </w:r>
    </w:p>
    <w:p>
      <w:pPr>
        <w:pStyle w:val="ListParagraph"/>
        <w:numPr>
          <w:ilvl w:val="0"/>
          <w:numId w:val="1"/>
        </w:numPr>
        <w:spacing w:after="80" w:line="280"/>
      </w:pPr>
      <w:r>
        <w:t xml:space="preserve">Karena laporan dihitung dari data real-time (bukan snapshot beku per periode), laporan yang telah diunduh sebelumnya dapat berbeda dengan tampilan terkini jika ada transaksi yang diedit secara retroaktif. Laporan menampilkan keterangan "Data terakhir diperbarui pada [tanggal/waktu]" untuk transparansi.</w:t>
      </w:r>
    </w:p>
    <w:p>
      <w:pPr>
        <w:pStyle w:val="Heading2"/>
        <w:spacing w:after="150" w:before="300"/>
      </w:pPr>
      <w:r>
        <w:t xml:space="preserve">9.6 Roll-up Laporan Multi-Level</w:t>
      </w:r>
    </w:p>
    <w:p>
      <w:pPr>
        <w:spacing w:after="160" w:line="300"/>
      </w:pPr>
      <w:r>
        <w:t xml:space="preserve">Saat pengguna level DPD/DPP membuka dashboard atau laporan, sistem menampilkan data agregat dari seluruh organisasi turunannya (melalui closure table), dibatasi hanya pada garis keturunannya sendiri:</w:t>
      </w:r>
    </w:p>
    <w:p>
      <w:pPr>
        <w:pStyle w:val="ListParagraph"/>
        <w:numPr>
          <w:ilvl w:val="0"/>
          <w:numId w:val="1"/>
        </w:numPr>
        <w:spacing w:after="80" w:line="280"/>
      </w:pPr>
      <w:r>
        <w:t xml:space="preserve">PK: hanya melihat data organisasinya sendiri.</w:t>
      </w:r>
    </w:p>
    <w:p>
      <w:pPr>
        <w:pStyle w:val="ListParagraph"/>
        <w:numPr>
          <w:ilvl w:val="0"/>
          <w:numId w:val="1"/>
        </w:numPr>
        <w:spacing w:after="80" w:line="280"/>
      </w:pPr>
      <w:r>
        <w:t xml:space="preserve">PC: melihat agregat dirinya sendiri dan seluruh PK di bawahnya.</w:t>
      </w:r>
    </w:p>
    <w:p>
      <w:pPr>
        <w:pStyle w:val="ListParagraph"/>
        <w:numPr>
          <w:ilvl w:val="0"/>
          <w:numId w:val="1"/>
        </w:numPr>
        <w:spacing w:after="80" w:line="280"/>
      </w:pPr>
      <w:r>
        <w:t xml:space="preserve">DPD: melihat agregat dirinya sendiri dan seluruh PC beserta PK di bawah PC tersebut, dalam wilayahnya.</w:t>
      </w:r>
    </w:p>
    <w:p>
      <w:pPr>
        <w:pStyle w:val="ListParagraph"/>
        <w:numPr>
          <w:ilvl w:val="0"/>
          <w:numId w:val="1"/>
        </w:numPr>
        <w:spacing w:after="80" w:line="280"/>
      </w:pPr>
      <w:r>
        <w:t xml:space="preserve">DPP: melihat agregat nasional, seluruh DPD, PC, dan PK di Indonesia.</w:t>
      </w:r>
    </w:p>
    <w:p>
      <w:pPr>
        <w:pStyle w:val="Heading1"/>
        <w:spacing w:after="200" w:before="400"/>
      </w:pPr>
      <w:r>
        <w:t xml:space="preserve">10. Spesifikasi Fungsional per Modul</w:t>
      </w:r>
    </w:p>
    <w:p>
      <w:pPr>
        <w:pStyle w:val="Heading2"/>
        <w:spacing w:after="150" w:before="300"/>
      </w:pPr>
      <w:r>
        <w:t xml:space="preserve">10.1 Modul Autentikasi &amp; Registrasi Organisasi</w:t>
      </w:r>
    </w:p>
    <w:p>
      <w:pPr>
        <w:spacing w:after="160" w:line="300"/>
      </w:pPr>
      <w:r>
        <w:t xml:space="preserve">User Stories:</w:t>
      </w:r>
    </w:p>
    <w:p>
      <w:pPr>
        <w:pStyle w:val="ListParagraph"/>
        <w:numPr>
          <w:ilvl w:val="0"/>
          <w:numId w:val="1"/>
        </w:numPr>
        <w:spacing w:after="80" w:line="280"/>
      </w:pPr>
      <w:r>
        <w:t xml:space="preserve">Sebagai calon Bendahara Umum organisasi baru, saya dapat mendaftarkan organisasi saya secara mandiri tanpa perlu login terlebih dahulu.</w:t>
      </w:r>
    </w:p>
    <w:p>
      <w:pPr>
        <w:pStyle w:val="ListParagraph"/>
        <w:numPr>
          <w:ilvl w:val="0"/>
          <w:numId w:val="1"/>
        </w:numPr>
        <w:spacing w:after="80" w:line="280"/>
      </w:pPr>
      <w:r>
        <w:t xml:space="preserve">Sebagai Bendahara Umum organisasi induk, saya menerima notifikasi saat ada organisasi turunan baru yang mendaftar dan dapat menyetujui atau menolaknya.</w:t>
      </w:r>
    </w:p>
    <w:p>
      <w:pPr>
        <w:pStyle w:val="ListParagraph"/>
        <w:numPr>
          <w:ilvl w:val="0"/>
          <w:numId w:val="1"/>
        </w:numPr>
        <w:spacing w:after="80" w:line="280"/>
      </w:pPr>
      <w:r>
        <w:t xml:space="preserve">Sebagai pengguna terdaftar, saya dapat login menggunakan email dan kata sandi, dan sistem mengenali organisasi serta peran saya secara otomatis.</w:t>
      </w:r>
    </w:p>
    <w:p>
      <w:pPr>
        <w:spacing w:after="160" w:line="300"/>
      </w:pPr>
      <w:r>
        <w:t xml:space="preserve">Field Registrasi Organisasi: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00"/>
      </w:tblGrid>
      <w:tr>
        <w:trPr>
          <w:tblHeader/>
        </w:trPr>
        <w:tc>
          <w:tcPr>
            <w:tcW w:type="dxa" w:w="2600"/>
            <w:shd w:fill="DCE6E0" w:val="clear"/>
            <w:tcMar>
              <w:top w:type="dxa" w:w="80"/>
              <w:left w:type="dxa" w:w="100"/>
              <w:bottom w:type="dxa" w:w="80"/>
              <w:right w:type="dxa" w:w="100"/>
            </w:tcMar>
          </w:tcPr>
          <w:p>
            <w:pPr>
              <w:jc w:val="left"/>
            </w:pPr>
            <w:r>
              <w:rPr>
                <w:b/>
                <w:bCs/>
                <w:color w:val="1F3B57"/>
              </w:rPr>
              <w:t xml:space="preserve">Field</w:t>
            </w:r>
          </w:p>
        </w:tc>
        <w:tc>
          <w:tcPr>
            <w:tcW w:type="dxa" w:w="1400"/>
            <w:shd w:fill="DCE6E0" w:val="clear"/>
            <w:tcMar>
              <w:top w:type="dxa" w:w="80"/>
              <w:left w:type="dxa" w:w="100"/>
              <w:bottom w:type="dxa" w:w="80"/>
              <w:right w:type="dxa" w:w="100"/>
            </w:tcMar>
          </w:tcPr>
          <w:p>
            <w:pPr>
              <w:jc w:val="left"/>
            </w:pPr>
            <w:r>
              <w:rPr>
                <w:b/>
                <w:bCs/>
                <w:color w:val="1F3B57"/>
              </w:rPr>
              <w:t xml:space="preserve">Wajib</w:t>
            </w:r>
          </w:p>
        </w:tc>
        <w:tc>
          <w:tcPr>
            <w:tcW w:type="dxa" w:w="5300"/>
            <w:shd w:fill="DCE6E0" w:val="clear"/>
            <w:tcMar>
              <w:top w:type="dxa" w:w="80"/>
              <w:left w:type="dxa" w:w="100"/>
              <w:bottom w:type="dxa" w:w="80"/>
              <w:right w:type="dxa" w:w="100"/>
            </w:tcMar>
          </w:tcPr>
          <w:p>
            <w:pPr>
              <w:jc w:val="left"/>
            </w:pPr>
            <w:r>
              <w:rPr>
                <w:b/>
                <w:bCs/>
                <w:color w:val="1F3B57"/>
              </w:rPr>
              <w:t xml:space="preserve">Keterangan</w:t>
            </w:r>
          </w:p>
        </w:tc>
      </w:tr>
      <w:tr>
        <w:tc>
          <w:tcPr>
            <w:tcW w:type="dxa" w:w="2600"/>
            <w:tcMar>
              <w:top w:type="dxa" w:w="80"/>
              <w:left w:type="dxa" w:w="100"/>
              <w:bottom w:type="dxa" w:w="80"/>
              <w:right w:type="dxa" w:w="100"/>
            </w:tcMar>
          </w:tcPr>
          <w:p>
            <w:pPr>
              <w:jc w:val="left"/>
            </w:pPr>
            <w:r>
              <w:rPr>
                <w:b w:val="false"/>
                <w:bCs w:val="false"/>
              </w:rPr>
              <w:t xml:space="preserve">Nama organisasi</w:t>
            </w:r>
          </w:p>
        </w:tc>
        <w:tc>
          <w:tcPr>
            <w:tcW w:type="dxa" w:w="1400"/>
            <w:tcMar>
              <w:top w:type="dxa" w:w="80"/>
              <w:left w:type="dxa" w:w="100"/>
              <w:bottom w:type="dxa" w:w="80"/>
              <w:right w:type="dxa" w:w="100"/>
            </w:tcMar>
          </w:tcPr>
          <w:p>
            <w:pPr>
              <w:jc w:val="left"/>
            </w:pPr>
            <w:r>
              <w:rPr>
                <w:b w:val="false"/>
                <w:bCs w:val="false"/>
              </w:rPr>
              <w:t xml:space="preserve">Ya</w:t>
            </w:r>
          </w:p>
        </w:tc>
        <w:tc>
          <w:tcPr>
            <w:tcW w:type="dxa" w:w="5300"/>
            <w:tcMar>
              <w:top w:type="dxa" w:w="80"/>
              <w:left w:type="dxa" w:w="100"/>
              <w:bottom w:type="dxa" w:w="80"/>
              <w:right w:type="dxa" w:w="100"/>
            </w:tcMar>
          </w:tcPr>
          <w:p>
            <w:pPr>
              <w:jc w:val="left"/>
            </w:pPr>
            <w:r>
              <w:rPr>
                <w:b w:val="false"/>
                <w:bCs w:val="false"/>
              </w:rPr>
              <w:t xml:space="preserve">Contoh: PK Teknik Mesin Universitas Indonesia.</w:t>
            </w:r>
          </w:p>
        </w:tc>
      </w:tr>
      <w:tr>
        <w:tc>
          <w:tcPr>
            <w:tcW w:type="dxa" w:w="2600"/>
            <w:tcMar>
              <w:top w:type="dxa" w:w="80"/>
              <w:left w:type="dxa" w:w="100"/>
              <w:bottom w:type="dxa" w:w="80"/>
              <w:right w:type="dxa" w:w="100"/>
            </w:tcMar>
          </w:tcPr>
          <w:p>
            <w:pPr>
              <w:jc w:val="left"/>
            </w:pPr>
            <w:r>
              <w:rPr>
                <w:b w:val="false"/>
                <w:bCs w:val="false"/>
              </w:rPr>
              <w:t xml:space="preserve">Level</w:t>
            </w:r>
          </w:p>
        </w:tc>
        <w:tc>
          <w:tcPr>
            <w:tcW w:type="dxa" w:w="1400"/>
            <w:tcMar>
              <w:top w:type="dxa" w:w="80"/>
              <w:left w:type="dxa" w:w="100"/>
              <w:bottom w:type="dxa" w:w="80"/>
              <w:right w:type="dxa" w:w="100"/>
            </w:tcMar>
          </w:tcPr>
          <w:p>
            <w:pPr>
              <w:jc w:val="left"/>
            </w:pPr>
            <w:r>
              <w:rPr>
                <w:b w:val="false"/>
                <w:bCs w:val="false"/>
              </w:rPr>
              <w:t xml:space="preserve">Ya</w:t>
            </w:r>
          </w:p>
        </w:tc>
        <w:tc>
          <w:tcPr>
            <w:tcW w:type="dxa" w:w="5300"/>
            <w:tcMar>
              <w:top w:type="dxa" w:w="80"/>
              <w:left w:type="dxa" w:w="100"/>
              <w:bottom w:type="dxa" w:w="80"/>
              <w:right w:type="dxa" w:w="100"/>
            </w:tcMar>
          </w:tcPr>
          <w:p>
            <w:pPr>
              <w:jc w:val="left"/>
            </w:pPr>
            <w:r>
              <w:rPr>
                <w:b w:val="false"/>
                <w:bCs w:val="false"/>
              </w:rPr>
              <w:t xml:space="preserve">Dipilih dari: DPD / PC / PK (DPP tidak melalui registrasi mandiri, dibuat oleh admin sistem di tahap awal).</w:t>
            </w:r>
          </w:p>
        </w:tc>
      </w:tr>
      <w:tr>
        <w:tc>
          <w:tcPr>
            <w:tcW w:type="dxa" w:w="2600"/>
            <w:tcMar>
              <w:top w:type="dxa" w:w="80"/>
              <w:left w:type="dxa" w:w="100"/>
              <w:bottom w:type="dxa" w:w="80"/>
              <w:right w:type="dxa" w:w="100"/>
            </w:tcMar>
          </w:tcPr>
          <w:p>
            <w:pPr>
              <w:jc w:val="left"/>
            </w:pPr>
            <w:r>
              <w:rPr>
                <w:b w:val="false"/>
                <w:bCs w:val="false"/>
              </w:rPr>
              <w:t xml:space="preserve">Organisasi induk</w:t>
            </w:r>
          </w:p>
        </w:tc>
        <w:tc>
          <w:tcPr>
            <w:tcW w:type="dxa" w:w="1400"/>
            <w:tcMar>
              <w:top w:type="dxa" w:w="80"/>
              <w:left w:type="dxa" w:w="100"/>
              <w:bottom w:type="dxa" w:w="80"/>
              <w:right w:type="dxa" w:w="100"/>
            </w:tcMar>
          </w:tcPr>
          <w:p>
            <w:pPr>
              <w:jc w:val="left"/>
            </w:pPr>
            <w:r>
              <w:rPr>
                <w:b w:val="false"/>
                <w:bCs w:val="false"/>
              </w:rPr>
              <w:t xml:space="preserve">Ya</w:t>
            </w:r>
          </w:p>
        </w:tc>
        <w:tc>
          <w:tcPr>
            <w:tcW w:type="dxa" w:w="5300"/>
            <w:tcMar>
              <w:top w:type="dxa" w:w="80"/>
              <w:left w:type="dxa" w:w="100"/>
              <w:bottom w:type="dxa" w:w="80"/>
              <w:right w:type="dxa" w:w="100"/>
            </w:tcMar>
          </w:tcPr>
          <w:p>
            <w:pPr>
              <w:jc w:val="left"/>
            </w:pPr>
            <w:r>
              <w:rPr>
                <w:b w:val="false"/>
                <w:bCs w:val="false"/>
              </w:rPr>
              <w:t xml:space="preserve">Dropdown pencarian dari organisasi level di atasnya yang sudah terverifikasi.</w:t>
            </w:r>
          </w:p>
        </w:tc>
      </w:tr>
      <w:tr>
        <w:tc>
          <w:tcPr>
            <w:tcW w:type="dxa" w:w="2600"/>
            <w:tcMar>
              <w:top w:type="dxa" w:w="80"/>
              <w:left w:type="dxa" w:w="100"/>
              <w:bottom w:type="dxa" w:w="80"/>
              <w:right w:type="dxa" w:w="100"/>
            </w:tcMar>
          </w:tcPr>
          <w:p>
            <w:pPr>
              <w:jc w:val="left"/>
            </w:pPr>
            <w:r>
              <w:rPr>
                <w:b w:val="false"/>
                <w:bCs w:val="false"/>
              </w:rPr>
              <w:t xml:space="preserve">Nama Bendahara Umum</w:t>
            </w:r>
          </w:p>
        </w:tc>
        <w:tc>
          <w:tcPr>
            <w:tcW w:type="dxa" w:w="1400"/>
            <w:tcMar>
              <w:top w:type="dxa" w:w="80"/>
              <w:left w:type="dxa" w:w="100"/>
              <w:bottom w:type="dxa" w:w="80"/>
              <w:right w:type="dxa" w:w="100"/>
            </w:tcMar>
          </w:tcPr>
          <w:p>
            <w:pPr>
              <w:jc w:val="left"/>
            </w:pPr>
            <w:r>
              <w:rPr>
                <w:b w:val="false"/>
                <w:bCs w:val="false"/>
              </w:rPr>
              <w:t xml:space="preserve">Ya</w:t>
            </w:r>
          </w:p>
        </w:tc>
        <w:tc>
          <w:tcPr>
            <w:tcW w:type="dxa" w:w="5300"/>
            <w:tcMar>
              <w:top w:type="dxa" w:w="80"/>
              <w:left w:type="dxa" w:w="100"/>
              <w:bottom w:type="dxa" w:w="80"/>
              <w:right w:type="dxa" w:w="100"/>
            </w:tcMar>
          </w:tcPr>
          <w:p>
            <w:pPr>
              <w:jc w:val="left"/>
            </w:pPr>
            <w:r>
              <w:rPr>
                <w:b w:val="false"/>
                <w:bCs w:val="false"/>
              </w:rPr>
              <w:t xml:space="preserve">Nama penanggung jawab akun pertama.</w:t>
            </w:r>
          </w:p>
        </w:tc>
      </w:tr>
      <w:tr>
        <w:tc>
          <w:tcPr>
            <w:tcW w:type="dxa" w:w="2600"/>
            <w:tcMar>
              <w:top w:type="dxa" w:w="80"/>
              <w:left w:type="dxa" w:w="100"/>
              <w:bottom w:type="dxa" w:w="80"/>
              <w:right w:type="dxa" w:w="100"/>
            </w:tcMar>
          </w:tcPr>
          <w:p>
            <w:pPr>
              <w:jc w:val="left"/>
            </w:pPr>
            <w:r>
              <w:rPr>
                <w:b w:val="false"/>
                <w:bCs w:val="false"/>
              </w:rPr>
              <w:t xml:space="preserve">Email &amp; kata sandi</w:t>
            </w:r>
          </w:p>
        </w:tc>
        <w:tc>
          <w:tcPr>
            <w:tcW w:type="dxa" w:w="1400"/>
            <w:tcMar>
              <w:top w:type="dxa" w:w="80"/>
              <w:left w:type="dxa" w:w="100"/>
              <w:bottom w:type="dxa" w:w="80"/>
              <w:right w:type="dxa" w:w="100"/>
            </w:tcMar>
          </w:tcPr>
          <w:p>
            <w:pPr>
              <w:jc w:val="left"/>
            </w:pPr>
            <w:r>
              <w:rPr>
                <w:b w:val="false"/>
                <w:bCs w:val="false"/>
              </w:rPr>
              <w:t xml:space="preserve">Ya</w:t>
            </w:r>
          </w:p>
        </w:tc>
        <w:tc>
          <w:tcPr>
            <w:tcW w:type="dxa" w:w="5300"/>
            <w:tcMar>
              <w:top w:type="dxa" w:w="80"/>
              <w:left w:type="dxa" w:w="100"/>
              <w:bottom w:type="dxa" w:w="80"/>
              <w:right w:type="dxa" w:w="100"/>
            </w:tcMar>
          </w:tcPr>
          <w:p>
            <w:pPr>
              <w:jc w:val="left"/>
            </w:pPr>
            <w:r>
              <w:rPr>
                <w:b w:val="false"/>
                <w:bCs w:val="false"/>
              </w:rPr>
              <w:t xml:space="preserve">Untuk akun login Bendahara Umum.</w:t>
            </w:r>
          </w:p>
        </w:tc>
      </w:tr>
    </w:tbl>
    <w:p>
      <w:pPr>
        <w:spacing w:after="200"/>
      </w:pPr>
    </w:p>
    <w:p>
      <w:pPr>
        <w:pStyle w:val="Heading2"/>
        <w:spacing w:after="150" w:before="300"/>
      </w:pPr>
      <w:r>
        <w:t xml:space="preserve">10.2 Modul Master Data (Bidang &amp; Program Kerja)</w:t>
      </w:r>
    </w:p>
    <w:p>
      <w:pPr>
        <w:pStyle w:val="ListParagraph"/>
        <w:numPr>
          <w:ilvl w:val="0"/>
          <w:numId w:val="1"/>
        </w:numPr>
        <w:spacing w:after="80" w:line="280"/>
      </w:pPr>
      <w:r>
        <w:t xml:space="preserve">Sebagai Bendahara Umum, saya dapat menambah/mengubah/menonaktifkan daftar bidang di organisasi saya, diseed otomatis dari 22 bidang resmi IMM saat organisasi pertama kali terverifikasi.</w:t>
      </w:r>
    </w:p>
    <w:p>
      <w:pPr>
        <w:pStyle w:val="ListParagraph"/>
        <w:numPr>
          <w:ilvl w:val="0"/>
          <w:numId w:val="1"/>
        </w:numPr>
        <w:spacing w:after="80" w:line="280"/>
      </w:pPr>
      <w:r>
        <w:t xml:space="preserve">Sebagai Bendahara Umum, saya dapat menambahkan program kerja baru di bawah suatu bidang, dan wajib memilih kategori (Keagamaan/Kemahasiswaan/Kemasyarakatan) saat proker dibuat.</w:t>
      </w:r>
    </w:p>
    <w:p>
      <w:pPr>
        <w:pStyle w:val="ListParagraph"/>
        <w:numPr>
          <w:ilvl w:val="0"/>
          <w:numId w:val="1"/>
        </w:numPr>
        <w:spacing w:after="80" w:line="280"/>
      </w:pPr>
      <w:r>
        <w:t xml:space="preserve">Sistem mencegah duplikasi nama proker yang identis di bidang yang sama untuk menjaga konsistensi penamaan saat digunakan berulang.</w:t>
      </w:r>
    </w:p>
    <w:p>
      <w:pPr>
        <w:pStyle w:val="Heading2"/>
        <w:spacing w:after="150" w:before="300"/>
      </w:pPr>
      <w:r>
        <w:t xml:space="preserve">10.3 Modul Input Transaksi</w:t>
      </w:r>
    </w:p>
    <w:p>
      <w:pPr>
        <w:spacing w:after="160" w:line="300"/>
      </w:pPr>
      <w:r>
        <w:t xml:space="preserve">Field Form Input Transaksi:</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900"/>
        <w:gridCol w:w="3300"/>
      </w:tblGrid>
      <w:tr>
        <w:trPr>
          <w:tblHeader/>
        </w:trPr>
        <w:tc>
          <w:tcPr>
            <w:tcW w:type="dxa" w:w="2200"/>
            <w:shd w:fill="DCE6E0" w:val="clear"/>
            <w:tcMar>
              <w:top w:type="dxa" w:w="80"/>
              <w:left w:type="dxa" w:w="100"/>
              <w:bottom w:type="dxa" w:w="80"/>
              <w:right w:type="dxa" w:w="100"/>
            </w:tcMar>
          </w:tcPr>
          <w:p>
            <w:pPr>
              <w:jc w:val="left"/>
            </w:pPr>
            <w:r>
              <w:rPr>
                <w:b/>
                <w:bCs/>
                <w:color w:val="1F3B57"/>
              </w:rPr>
              <w:t xml:space="preserve">Field</w:t>
            </w:r>
          </w:p>
        </w:tc>
        <w:tc>
          <w:tcPr>
            <w:tcW w:type="dxa" w:w="1900"/>
            <w:shd w:fill="DCE6E0" w:val="clear"/>
            <w:tcMar>
              <w:top w:type="dxa" w:w="80"/>
              <w:left w:type="dxa" w:w="100"/>
              <w:bottom w:type="dxa" w:w="80"/>
              <w:right w:type="dxa" w:w="100"/>
            </w:tcMar>
          </w:tcPr>
          <w:p>
            <w:pPr>
              <w:jc w:val="left"/>
            </w:pPr>
            <w:r>
              <w:rPr>
                <w:b/>
                <w:bCs/>
                <w:color w:val="1F3B57"/>
              </w:rPr>
              <w:t xml:space="preserve">Tipe Input</w:t>
            </w:r>
          </w:p>
        </w:tc>
        <w:tc>
          <w:tcPr>
            <w:tcW w:type="dxa" w:w="900"/>
            <w:shd w:fill="DCE6E0" w:val="clear"/>
            <w:tcMar>
              <w:top w:type="dxa" w:w="80"/>
              <w:left w:type="dxa" w:w="100"/>
              <w:bottom w:type="dxa" w:w="80"/>
              <w:right w:type="dxa" w:w="100"/>
            </w:tcMar>
          </w:tcPr>
          <w:p>
            <w:pPr>
              <w:jc w:val="left"/>
            </w:pPr>
            <w:r>
              <w:rPr>
                <w:b/>
                <w:bCs/>
                <w:color w:val="1F3B57"/>
              </w:rPr>
              <w:t xml:space="preserve">Wajib</w:t>
            </w:r>
          </w:p>
        </w:tc>
        <w:tc>
          <w:tcPr>
            <w:tcW w:type="dxa" w:w="3300"/>
            <w:shd w:fill="DCE6E0" w:val="clear"/>
            <w:tcMar>
              <w:top w:type="dxa" w:w="80"/>
              <w:left w:type="dxa" w:w="100"/>
              <w:bottom w:type="dxa" w:w="80"/>
              <w:right w:type="dxa" w:w="100"/>
            </w:tcMar>
          </w:tcPr>
          <w:p>
            <w:pPr>
              <w:jc w:val="left"/>
            </w:pPr>
            <w:r>
              <w:rPr>
                <w:b/>
                <w:bCs/>
                <w:color w:val="1F3B57"/>
              </w:rPr>
              <w:t xml:space="preserve">Keterangan</w:t>
            </w:r>
          </w:p>
        </w:tc>
      </w:tr>
      <w:tr>
        <w:tc>
          <w:tcPr>
            <w:tcW w:type="dxa" w:w="2200"/>
            <w:tcMar>
              <w:top w:type="dxa" w:w="80"/>
              <w:left w:type="dxa" w:w="100"/>
              <w:bottom w:type="dxa" w:w="80"/>
              <w:right w:type="dxa" w:w="100"/>
            </w:tcMar>
          </w:tcPr>
          <w:p>
            <w:pPr>
              <w:jc w:val="left"/>
            </w:pPr>
            <w:r>
              <w:rPr>
                <w:b w:val="false"/>
                <w:bCs w:val="false"/>
              </w:rPr>
              <w:t xml:space="preserve">Tanggal transaksi</w:t>
            </w:r>
          </w:p>
        </w:tc>
        <w:tc>
          <w:tcPr>
            <w:tcW w:type="dxa" w:w="1900"/>
            <w:tcMar>
              <w:top w:type="dxa" w:w="80"/>
              <w:left w:type="dxa" w:w="100"/>
              <w:bottom w:type="dxa" w:w="80"/>
              <w:right w:type="dxa" w:w="100"/>
            </w:tcMar>
          </w:tcPr>
          <w:p>
            <w:pPr>
              <w:jc w:val="left"/>
            </w:pPr>
            <w:r>
              <w:rPr>
                <w:b w:val="false"/>
                <w:bCs w:val="false"/>
              </w:rPr>
              <w:t xml:space="preserve">Date picker</w:t>
            </w:r>
          </w:p>
        </w:tc>
        <w:tc>
          <w:tcPr>
            <w:tcW w:type="dxa" w:w="900"/>
            <w:tcMar>
              <w:top w:type="dxa" w:w="80"/>
              <w:left w:type="dxa" w:w="100"/>
              <w:bottom w:type="dxa" w:w="80"/>
              <w:right w:type="dxa" w:w="100"/>
            </w:tcMar>
          </w:tcPr>
          <w:p>
            <w:pPr>
              <w:jc w:val="left"/>
            </w:pPr>
            <w:r>
              <w:rPr>
                <w:b w:val="false"/>
                <w:bCs w:val="false"/>
              </w:rPr>
              <w:t xml:space="preserve">Ya</w:t>
            </w:r>
          </w:p>
        </w:tc>
        <w:tc>
          <w:tcPr>
            <w:tcW w:type="dxa" w:w="3300"/>
            <w:tcMar>
              <w:top w:type="dxa" w:w="80"/>
              <w:left w:type="dxa" w:w="100"/>
              <w:bottom w:type="dxa" w:w="80"/>
              <w:right w:type="dxa" w:w="100"/>
            </w:tcMar>
          </w:tcPr>
          <w:p>
            <w:pPr>
              <w:jc w:val="left"/>
            </w:pPr>
            <w:r>
              <w:rPr>
                <w:b w:val="false"/>
                <w:bCs w:val="false"/>
              </w:rPr>
              <w:t xml:space="preserve">Default: hari ini.</w:t>
            </w:r>
          </w:p>
        </w:tc>
      </w:tr>
      <w:tr>
        <w:tc>
          <w:tcPr>
            <w:tcW w:type="dxa" w:w="2200"/>
            <w:tcMar>
              <w:top w:type="dxa" w:w="80"/>
              <w:left w:type="dxa" w:w="100"/>
              <w:bottom w:type="dxa" w:w="80"/>
              <w:right w:type="dxa" w:w="100"/>
            </w:tcMar>
          </w:tcPr>
          <w:p>
            <w:pPr>
              <w:jc w:val="left"/>
            </w:pPr>
            <w:r>
              <w:rPr>
                <w:b w:val="false"/>
                <w:bCs w:val="false"/>
              </w:rPr>
              <w:t xml:space="preserve">Bidang</w:t>
            </w:r>
          </w:p>
        </w:tc>
        <w:tc>
          <w:tcPr>
            <w:tcW w:type="dxa" w:w="1900"/>
            <w:tcMar>
              <w:top w:type="dxa" w:w="80"/>
              <w:left w:type="dxa" w:w="100"/>
              <w:bottom w:type="dxa" w:w="80"/>
              <w:right w:type="dxa" w:w="100"/>
            </w:tcMar>
          </w:tcPr>
          <w:p>
            <w:pPr>
              <w:jc w:val="left"/>
            </w:pPr>
            <w:r>
              <w:rPr>
                <w:b w:val="false"/>
                <w:bCs w:val="false"/>
              </w:rPr>
              <w:t xml:space="preserve">Dropdown</w:t>
            </w:r>
          </w:p>
        </w:tc>
        <w:tc>
          <w:tcPr>
            <w:tcW w:type="dxa" w:w="900"/>
            <w:tcMar>
              <w:top w:type="dxa" w:w="80"/>
              <w:left w:type="dxa" w:w="100"/>
              <w:bottom w:type="dxa" w:w="80"/>
              <w:right w:type="dxa" w:w="100"/>
            </w:tcMar>
          </w:tcPr>
          <w:p>
            <w:pPr>
              <w:jc w:val="left"/>
            </w:pPr>
            <w:r>
              <w:rPr>
                <w:b w:val="false"/>
                <w:bCs w:val="false"/>
              </w:rPr>
              <w:t xml:space="preserve">Ya</w:t>
            </w:r>
          </w:p>
        </w:tc>
        <w:tc>
          <w:tcPr>
            <w:tcW w:type="dxa" w:w="3300"/>
            <w:tcMar>
              <w:top w:type="dxa" w:w="80"/>
              <w:left w:type="dxa" w:w="100"/>
              <w:bottom w:type="dxa" w:w="80"/>
              <w:right w:type="dxa" w:w="100"/>
            </w:tcMar>
          </w:tcPr>
          <w:p>
            <w:pPr>
              <w:jc w:val="left"/>
            </w:pPr>
            <w:r>
              <w:rPr>
                <w:b w:val="false"/>
                <w:bCs w:val="false"/>
              </w:rPr>
              <w:t xml:space="preserve">Daftar bidang milik organisasi pengguna.</w:t>
            </w:r>
          </w:p>
        </w:tc>
      </w:tr>
      <w:tr>
        <w:tc>
          <w:tcPr>
            <w:tcW w:type="dxa" w:w="2200"/>
            <w:tcMar>
              <w:top w:type="dxa" w:w="80"/>
              <w:left w:type="dxa" w:w="100"/>
              <w:bottom w:type="dxa" w:w="80"/>
              <w:right w:type="dxa" w:w="100"/>
            </w:tcMar>
          </w:tcPr>
          <w:p>
            <w:pPr>
              <w:jc w:val="left"/>
            </w:pPr>
            <w:r>
              <w:rPr>
                <w:b w:val="false"/>
                <w:bCs w:val="false"/>
              </w:rPr>
              <w:t xml:space="preserve">Program Kerja</w:t>
            </w:r>
          </w:p>
        </w:tc>
        <w:tc>
          <w:tcPr>
            <w:tcW w:type="dxa" w:w="1900"/>
            <w:tcMar>
              <w:top w:type="dxa" w:w="80"/>
              <w:left w:type="dxa" w:w="100"/>
              <w:bottom w:type="dxa" w:w="80"/>
              <w:right w:type="dxa" w:w="100"/>
            </w:tcMar>
          </w:tcPr>
          <w:p>
            <w:pPr>
              <w:jc w:val="left"/>
            </w:pPr>
            <w:r>
              <w:rPr>
                <w:b w:val="false"/>
                <w:bCs w:val="false"/>
              </w:rPr>
              <w:t xml:space="preserve">Dropdown (dependent)</w:t>
            </w:r>
          </w:p>
        </w:tc>
        <w:tc>
          <w:tcPr>
            <w:tcW w:type="dxa" w:w="900"/>
            <w:tcMar>
              <w:top w:type="dxa" w:w="80"/>
              <w:left w:type="dxa" w:w="100"/>
              <w:bottom w:type="dxa" w:w="80"/>
              <w:right w:type="dxa" w:w="100"/>
            </w:tcMar>
          </w:tcPr>
          <w:p>
            <w:pPr>
              <w:jc w:val="left"/>
            </w:pPr>
            <w:r>
              <w:rPr>
                <w:b w:val="false"/>
                <w:bCs w:val="false"/>
              </w:rPr>
              <w:t xml:space="preserve">Ya</w:t>
            </w:r>
          </w:p>
        </w:tc>
        <w:tc>
          <w:tcPr>
            <w:tcW w:type="dxa" w:w="3300"/>
            <w:tcMar>
              <w:top w:type="dxa" w:w="80"/>
              <w:left w:type="dxa" w:w="100"/>
              <w:bottom w:type="dxa" w:w="80"/>
              <w:right w:type="dxa" w:w="100"/>
            </w:tcMar>
          </w:tcPr>
          <w:p>
            <w:pPr>
              <w:jc w:val="left"/>
            </w:pPr>
            <w:r>
              <w:rPr>
                <w:b w:val="false"/>
                <w:bCs w:val="false"/>
              </w:rPr>
              <w:t xml:space="preserve">Terfilter sesuai bidang yang dipilih; menampilkan opsi "+ Tambah proker baru".</w:t>
            </w:r>
          </w:p>
        </w:tc>
      </w:tr>
      <w:tr>
        <w:tc>
          <w:tcPr>
            <w:tcW w:type="dxa" w:w="2200"/>
            <w:tcMar>
              <w:top w:type="dxa" w:w="80"/>
              <w:left w:type="dxa" w:w="100"/>
              <w:bottom w:type="dxa" w:w="80"/>
              <w:right w:type="dxa" w:w="100"/>
            </w:tcMar>
          </w:tcPr>
          <w:p>
            <w:pPr>
              <w:jc w:val="left"/>
            </w:pPr>
            <w:r>
              <w:rPr>
                <w:b w:val="false"/>
                <w:bCs w:val="false"/>
              </w:rPr>
              <w:t xml:space="preserve">Keterangan</w:t>
            </w:r>
          </w:p>
        </w:tc>
        <w:tc>
          <w:tcPr>
            <w:tcW w:type="dxa" w:w="1900"/>
            <w:tcMar>
              <w:top w:type="dxa" w:w="80"/>
              <w:left w:type="dxa" w:w="100"/>
              <w:bottom w:type="dxa" w:w="80"/>
              <w:right w:type="dxa" w:w="100"/>
            </w:tcMar>
          </w:tcPr>
          <w:p>
            <w:pPr>
              <w:jc w:val="left"/>
            </w:pPr>
            <w:r>
              <w:rPr>
                <w:b w:val="false"/>
                <w:bCs w:val="false"/>
              </w:rPr>
              <w:t xml:space="preserve">Teks bebas</w:t>
            </w:r>
          </w:p>
        </w:tc>
        <w:tc>
          <w:tcPr>
            <w:tcW w:type="dxa" w:w="900"/>
            <w:tcMar>
              <w:top w:type="dxa" w:w="80"/>
              <w:left w:type="dxa" w:w="100"/>
              <w:bottom w:type="dxa" w:w="80"/>
              <w:right w:type="dxa" w:w="100"/>
            </w:tcMar>
          </w:tcPr>
          <w:p>
            <w:pPr>
              <w:jc w:val="left"/>
            </w:pPr>
            <w:r>
              <w:rPr>
                <w:b w:val="false"/>
                <w:bCs w:val="false"/>
              </w:rPr>
              <w:t xml:space="preserve">Ya</w:t>
            </w:r>
          </w:p>
        </w:tc>
        <w:tc>
          <w:tcPr>
            <w:tcW w:type="dxa" w:w="3300"/>
            <w:tcMar>
              <w:top w:type="dxa" w:w="80"/>
              <w:left w:type="dxa" w:w="100"/>
              <w:bottom w:type="dxa" w:w="80"/>
              <w:right w:type="dxa" w:w="100"/>
            </w:tcMar>
          </w:tcPr>
          <w:p>
            <w:pPr>
              <w:jc w:val="left"/>
            </w:pPr>
            <w:r>
              <w:rPr>
                <w:b w:val="false"/>
                <w:bCs w:val="false"/>
              </w:rPr>
              <w:t xml:space="preserve">Deskripsi isi nota, contoh: "Pembelian ATK".</w:t>
            </w:r>
          </w:p>
        </w:tc>
      </w:tr>
      <w:tr>
        <w:tc>
          <w:tcPr>
            <w:tcW w:type="dxa" w:w="2200"/>
            <w:tcMar>
              <w:top w:type="dxa" w:w="80"/>
              <w:left w:type="dxa" w:w="100"/>
              <w:bottom w:type="dxa" w:w="80"/>
              <w:right w:type="dxa" w:w="100"/>
            </w:tcMar>
          </w:tcPr>
          <w:p>
            <w:pPr>
              <w:jc w:val="left"/>
            </w:pPr>
            <w:r>
              <w:rPr>
                <w:b w:val="false"/>
                <w:bCs w:val="false"/>
              </w:rPr>
              <w:t xml:space="preserve">Jenis nominal</w:t>
            </w:r>
          </w:p>
        </w:tc>
        <w:tc>
          <w:tcPr>
            <w:tcW w:type="dxa" w:w="1900"/>
            <w:tcMar>
              <w:top w:type="dxa" w:w="80"/>
              <w:left w:type="dxa" w:w="100"/>
              <w:bottom w:type="dxa" w:w="80"/>
              <w:right w:type="dxa" w:w="100"/>
            </w:tcMar>
          </w:tcPr>
          <w:p>
            <w:pPr>
              <w:jc w:val="left"/>
            </w:pPr>
            <w:r>
              <w:rPr>
                <w:b w:val="false"/>
                <w:bCs w:val="false"/>
              </w:rPr>
              <w:t xml:space="preserve">Toggle/radio</w:t>
            </w:r>
          </w:p>
        </w:tc>
        <w:tc>
          <w:tcPr>
            <w:tcW w:type="dxa" w:w="900"/>
            <w:tcMar>
              <w:top w:type="dxa" w:w="80"/>
              <w:left w:type="dxa" w:w="100"/>
              <w:bottom w:type="dxa" w:w="80"/>
              <w:right w:type="dxa" w:w="100"/>
            </w:tcMar>
          </w:tcPr>
          <w:p>
            <w:pPr>
              <w:jc w:val="left"/>
            </w:pPr>
            <w:r>
              <w:rPr>
                <w:b w:val="false"/>
                <w:bCs w:val="false"/>
              </w:rPr>
              <w:t xml:space="preserve">Ya</w:t>
            </w:r>
          </w:p>
        </w:tc>
        <w:tc>
          <w:tcPr>
            <w:tcW w:type="dxa" w:w="3300"/>
            <w:tcMar>
              <w:top w:type="dxa" w:w="80"/>
              <w:left w:type="dxa" w:w="100"/>
              <w:bottom w:type="dxa" w:w="80"/>
              <w:right w:type="dxa" w:w="100"/>
            </w:tcMar>
          </w:tcPr>
          <w:p>
            <w:pPr>
              <w:jc w:val="left"/>
            </w:pPr>
            <w:r>
              <w:rPr>
                <w:b w:val="false"/>
                <w:bCs w:val="false"/>
              </w:rPr>
              <w:t xml:space="preserve">Pemasukan atau Pengeluaran (saling eksklusif).</w:t>
            </w:r>
          </w:p>
        </w:tc>
      </w:tr>
      <w:tr>
        <w:tc>
          <w:tcPr>
            <w:tcW w:type="dxa" w:w="2200"/>
            <w:tcMar>
              <w:top w:type="dxa" w:w="80"/>
              <w:left w:type="dxa" w:w="100"/>
              <w:bottom w:type="dxa" w:w="80"/>
              <w:right w:type="dxa" w:w="100"/>
            </w:tcMar>
          </w:tcPr>
          <w:p>
            <w:pPr>
              <w:jc w:val="left"/>
            </w:pPr>
            <w:r>
              <w:rPr>
                <w:b w:val="false"/>
                <w:bCs w:val="false"/>
              </w:rPr>
              <w:t xml:space="preserve">Nominal</w:t>
            </w:r>
          </w:p>
        </w:tc>
        <w:tc>
          <w:tcPr>
            <w:tcW w:type="dxa" w:w="1900"/>
            <w:tcMar>
              <w:top w:type="dxa" w:w="80"/>
              <w:left w:type="dxa" w:w="100"/>
              <w:bottom w:type="dxa" w:w="80"/>
              <w:right w:type="dxa" w:w="100"/>
            </w:tcMar>
          </w:tcPr>
          <w:p>
            <w:pPr>
              <w:jc w:val="left"/>
            </w:pPr>
            <w:r>
              <w:rPr>
                <w:b w:val="false"/>
                <w:bCs w:val="false"/>
              </w:rPr>
              <w:t xml:space="preserve">Angka (Rupiah)</w:t>
            </w:r>
          </w:p>
        </w:tc>
        <w:tc>
          <w:tcPr>
            <w:tcW w:type="dxa" w:w="900"/>
            <w:tcMar>
              <w:top w:type="dxa" w:w="80"/>
              <w:left w:type="dxa" w:w="100"/>
              <w:bottom w:type="dxa" w:w="80"/>
              <w:right w:type="dxa" w:w="100"/>
            </w:tcMar>
          </w:tcPr>
          <w:p>
            <w:pPr>
              <w:jc w:val="left"/>
            </w:pPr>
            <w:r>
              <w:rPr>
                <w:b w:val="false"/>
                <w:bCs w:val="false"/>
              </w:rPr>
              <w:t xml:space="preserve">Ya</w:t>
            </w:r>
          </w:p>
        </w:tc>
        <w:tc>
          <w:tcPr>
            <w:tcW w:type="dxa" w:w="3300"/>
            <w:tcMar>
              <w:top w:type="dxa" w:w="80"/>
              <w:left w:type="dxa" w:w="100"/>
              <w:bottom w:type="dxa" w:w="80"/>
              <w:right w:type="dxa" w:w="100"/>
            </w:tcMar>
          </w:tcPr>
          <w:p>
            <w:pPr>
              <w:jc w:val="left"/>
            </w:pPr>
            <w:r>
              <w:rPr>
                <w:b w:val="false"/>
                <w:bCs w:val="false"/>
              </w:rPr>
              <w:t xml:space="preserve">Sesuai jenis nominal yang dipilih.</w:t>
            </w:r>
          </w:p>
        </w:tc>
      </w:tr>
      <w:tr>
        <w:tc>
          <w:tcPr>
            <w:tcW w:type="dxa" w:w="2200"/>
            <w:tcMar>
              <w:top w:type="dxa" w:w="80"/>
              <w:left w:type="dxa" w:w="100"/>
              <w:bottom w:type="dxa" w:w="80"/>
              <w:right w:type="dxa" w:w="100"/>
            </w:tcMar>
          </w:tcPr>
          <w:p>
            <w:pPr>
              <w:jc w:val="left"/>
            </w:pPr>
            <w:r>
              <w:rPr>
                <w:b w:val="false"/>
                <w:bCs w:val="false"/>
              </w:rPr>
              <w:t xml:space="preserve">Jenis transaksi</w:t>
            </w:r>
          </w:p>
        </w:tc>
        <w:tc>
          <w:tcPr>
            <w:tcW w:type="dxa" w:w="1900"/>
            <w:tcMar>
              <w:top w:type="dxa" w:w="80"/>
              <w:left w:type="dxa" w:w="100"/>
              <w:bottom w:type="dxa" w:w="80"/>
              <w:right w:type="dxa" w:w="100"/>
            </w:tcMar>
          </w:tcPr>
          <w:p>
            <w:pPr>
              <w:jc w:val="left"/>
            </w:pPr>
            <w:r>
              <w:rPr>
                <w:b w:val="false"/>
                <w:bCs w:val="false"/>
              </w:rPr>
              <w:t xml:space="preserve">Dropdown</w:t>
            </w:r>
          </w:p>
        </w:tc>
        <w:tc>
          <w:tcPr>
            <w:tcW w:type="dxa" w:w="900"/>
            <w:tcMar>
              <w:top w:type="dxa" w:w="80"/>
              <w:left w:type="dxa" w:w="100"/>
              <w:bottom w:type="dxa" w:w="80"/>
              <w:right w:type="dxa" w:w="100"/>
            </w:tcMar>
          </w:tcPr>
          <w:p>
            <w:pPr>
              <w:jc w:val="left"/>
            </w:pPr>
            <w:r>
              <w:rPr>
                <w:b w:val="false"/>
                <w:bCs w:val="false"/>
              </w:rPr>
              <w:t xml:space="preserve">Ya</w:t>
            </w:r>
          </w:p>
        </w:tc>
        <w:tc>
          <w:tcPr>
            <w:tcW w:type="dxa" w:w="3300"/>
            <w:tcMar>
              <w:top w:type="dxa" w:w="80"/>
              <w:left w:type="dxa" w:w="100"/>
              <w:bottom w:type="dxa" w:w="80"/>
              <w:right w:type="dxa" w:w="100"/>
            </w:tcMar>
          </w:tcPr>
          <w:p>
            <w:pPr>
              <w:jc w:val="left"/>
            </w:pPr>
            <w:r>
              <w:rPr>
                <w:b w:val="false"/>
                <w:bCs w:val="false"/>
              </w:rPr>
              <w:t xml:space="preserve">Operasional / Inventaris.</w:t>
            </w:r>
          </w:p>
        </w:tc>
      </w:tr>
      <w:tr>
        <w:tc>
          <w:tcPr>
            <w:tcW w:type="dxa" w:w="2200"/>
            <w:tcMar>
              <w:top w:type="dxa" w:w="80"/>
              <w:left w:type="dxa" w:w="100"/>
              <w:bottom w:type="dxa" w:w="80"/>
              <w:right w:type="dxa" w:w="100"/>
            </w:tcMar>
          </w:tcPr>
          <w:p>
            <w:pPr>
              <w:jc w:val="left"/>
            </w:pPr>
            <w:r>
              <w:rPr>
                <w:b w:val="false"/>
                <w:bCs w:val="false"/>
              </w:rPr>
              <w:t xml:space="preserve">Foto bukti transaksi</w:t>
            </w:r>
          </w:p>
        </w:tc>
        <w:tc>
          <w:tcPr>
            <w:tcW w:type="dxa" w:w="1900"/>
            <w:tcMar>
              <w:top w:type="dxa" w:w="80"/>
              <w:left w:type="dxa" w:w="100"/>
              <w:bottom w:type="dxa" w:w="80"/>
              <w:right w:type="dxa" w:w="100"/>
            </w:tcMar>
          </w:tcPr>
          <w:p>
            <w:pPr>
              <w:jc w:val="left"/>
            </w:pPr>
            <w:r>
              <w:rPr>
                <w:b w:val="false"/>
                <w:bCs w:val="false"/>
              </w:rPr>
              <w:t xml:space="preserve">Kamera/unggah file</w:t>
            </w:r>
          </w:p>
        </w:tc>
        <w:tc>
          <w:tcPr>
            <w:tcW w:type="dxa" w:w="900"/>
            <w:tcMar>
              <w:top w:type="dxa" w:w="80"/>
              <w:left w:type="dxa" w:w="100"/>
              <w:bottom w:type="dxa" w:w="80"/>
              <w:right w:type="dxa" w:w="100"/>
            </w:tcMar>
          </w:tcPr>
          <w:p>
            <w:pPr>
              <w:jc w:val="left"/>
            </w:pPr>
            <w:r>
              <w:rPr>
                <w:b w:val="false"/>
                <w:bCs w:val="false"/>
              </w:rPr>
              <w:t xml:space="preserve">Ya</w:t>
            </w:r>
          </w:p>
        </w:tc>
        <w:tc>
          <w:tcPr>
            <w:tcW w:type="dxa" w:w="3300"/>
            <w:tcMar>
              <w:top w:type="dxa" w:w="80"/>
              <w:left w:type="dxa" w:w="100"/>
              <w:bottom w:type="dxa" w:w="80"/>
              <w:right w:type="dxa" w:w="100"/>
            </w:tcMar>
          </w:tcPr>
          <w:p>
            <w:pPr>
              <w:jc w:val="left"/>
            </w:pPr>
            <w:r>
              <w:rPr>
                <w:b w:val="false"/>
                <w:bCs w:val="false"/>
              </w:rPr>
              <w:t xml:space="preserve">Satu file per transaksi; format JPG/PNG.</w:t>
            </w:r>
          </w:p>
        </w:tc>
      </w:tr>
    </w:tbl>
    <w:p>
      <w:pPr>
        <w:spacing w:after="200"/>
      </w:pPr>
    </w:p>
    <w:p>
      <w:pPr>
        <w:pStyle w:val="ListParagraph"/>
        <w:numPr>
          <w:ilvl w:val="0"/>
          <w:numId w:val="1"/>
        </w:numPr>
        <w:spacing w:after="80" w:line="280"/>
      </w:pPr>
      <w:r>
        <w:t xml:space="preserve">Sebagai Bendahara Umum, saya dapat mengubah atau menghapus transaksi yang sudah diinput kapan saja, dan sistem akan mencatat perubahan tersebut pada audit log.</w:t>
      </w:r>
    </w:p>
    <w:p>
      <w:pPr>
        <w:pStyle w:val="ListParagraph"/>
        <w:numPr>
          <w:ilvl w:val="0"/>
          <w:numId w:val="1"/>
        </w:numPr>
        <w:spacing w:after="80" w:line="280"/>
      </w:pPr>
      <w:r>
        <w:t xml:space="preserve">Sebagai Tim Verifikasi Internal, saya dapat melihat seluruh transaksi organisasi saya dan turunannya, namun tidak dapat mengubah atau menghapusnya.</w:t>
      </w:r>
    </w:p>
    <w:p>
      <w:pPr>
        <w:pStyle w:val="Heading2"/>
        <w:spacing w:after="150" w:before="300"/>
      </w:pPr>
      <w:r>
        <w:t xml:space="preserve">10.4 Modul Alir Kas</w:t>
      </w:r>
    </w:p>
    <w:p>
      <w:pPr>
        <w:spacing w:after="160" w:line="300"/>
      </w:pPr>
      <w:r>
        <w:t xml:space="preserve">Form serupa dengan input transaksi utama, namun field-nya: tanggal, bidang asal, bidang tujuan, nama proker (opsional), pemasukan kas, pengeluaran kas, dan bukti transaksi (opsional).</w:t>
      </w:r>
    </w:p>
    <w:p>
      <w:pPr>
        <w:pStyle w:val="Heading2"/>
        <w:spacing w:after="150" w:before="300"/>
      </w:pPr>
      <w:r>
        <w:t xml:space="preserve">10.5 Modul Peminjaman &amp; Pengembalian</w:t>
      </w:r>
    </w:p>
    <w:p>
      <w:pPr>
        <w:spacing w:after="160" w:line="300"/>
      </w:pPr>
      <w:r>
        <w:t xml:space="preserve">Form serupa dengan field: tanggal, bidang, nama proker, pihak terkait, nominal peminjaman, nominal pengembalian, dan bukti transaksi (opsional). Daftar peminjaman menampilkan status (belum kembali/sebagian/lunas) berdasarkan perbandingan total peminjaman dan pengembalian per entri.</w:t>
      </w:r>
    </w:p>
    <w:p>
      <w:pPr>
        <w:pStyle w:val="Heading2"/>
        <w:spacing w:after="150" w:before="300"/>
      </w:pPr>
      <w:r>
        <w:t xml:space="preserve">10.6 Modul Dashboard</w:t>
      </w:r>
    </w:p>
    <w:p>
      <w:pPr>
        <w:spacing w:after="160" w:line="300"/>
      </w:pPr>
      <w:r>
        <w:t xml:space="preserve">Informasi yang ditampilkan pada dashboard (dapat difilter berdasarkan bulan/tahun):</w:t>
      </w:r>
    </w:p>
    <w:p>
      <w:pPr>
        <w:pStyle w:val="ListParagraph"/>
        <w:numPr>
          <w:ilvl w:val="0"/>
          <w:numId w:val="1"/>
        </w:numPr>
        <w:spacing w:after="80" w:line="280"/>
      </w:pPr>
      <w:r>
        <w:t xml:space="preserve">Saldo bulan berjalan.</w:t>
      </w:r>
    </w:p>
    <w:p>
      <w:pPr>
        <w:pStyle w:val="ListParagraph"/>
        <w:numPr>
          <w:ilvl w:val="0"/>
          <w:numId w:val="1"/>
        </w:numPr>
        <w:spacing w:after="80" w:line="280"/>
      </w:pPr>
      <w:r>
        <w:t xml:space="preserve">Total pemasukan dan total pengeluaran periode berjalan.</w:t>
      </w:r>
    </w:p>
    <w:p>
      <w:pPr>
        <w:pStyle w:val="ListParagraph"/>
        <w:numPr>
          <w:ilvl w:val="0"/>
          <w:numId w:val="1"/>
        </w:numPr>
        <w:spacing w:after="80" w:line="280"/>
      </w:pPr>
      <w:r>
        <w:t xml:space="preserve">Pie chart jenis transaksi (Operasional vs Inventaris).</w:t>
      </w:r>
    </w:p>
    <w:p>
      <w:pPr>
        <w:pStyle w:val="ListParagraph"/>
        <w:numPr>
          <w:ilvl w:val="0"/>
          <w:numId w:val="1"/>
        </w:numPr>
        <w:spacing w:after="80" w:line="280"/>
      </w:pPr>
      <w:r>
        <w:t xml:space="preserve">Pie chart pengeluaran per kategori program kerja (Keagamaan/Kemahasiswaan/Kemasyarakatan).</w:t>
      </w:r>
    </w:p>
    <w:p>
      <w:pPr>
        <w:pStyle w:val="ListParagraph"/>
        <w:numPr>
          <w:ilvl w:val="0"/>
          <w:numId w:val="1"/>
        </w:numPr>
        <w:spacing w:after="80" w:line="280"/>
      </w:pPr>
      <w:r>
        <w:t xml:space="preserve">Grafik tren pemasukan &amp; pengeluaran bulanan.</w:t>
      </w:r>
    </w:p>
    <w:p>
      <w:pPr>
        <w:pStyle w:val="ListParagraph"/>
        <w:numPr>
          <w:ilvl w:val="0"/>
          <w:numId w:val="1"/>
        </w:numPr>
        <w:spacing w:after="80" w:line="280"/>
      </w:pPr>
      <w:r>
        <w:t xml:space="preserve">Daftar ringkasan per program kerja: nama kegiatan, bidang, total pemasukan, total pengeluaran, surplus/defisit.</w:t>
      </w:r>
    </w:p>
    <w:p>
      <w:pPr>
        <w:pStyle w:val="ListParagraph"/>
        <w:numPr>
          <w:ilvl w:val="0"/>
          <w:numId w:val="1"/>
        </w:numPr>
        <w:spacing w:after="80" w:line="280"/>
      </w:pPr>
      <w:r>
        <w:t xml:space="preserve">Daftar transaksi terakhir (10 transaksi terbaru).</w:t>
      </w:r>
    </w:p>
    <w:p>
      <w:pPr>
        <w:pStyle w:val="ListParagraph"/>
        <w:numPr>
          <w:ilvl w:val="0"/>
          <w:numId w:val="1"/>
        </w:numPr>
        <w:spacing w:after="80" w:line="280"/>
      </w:pPr>
      <w:r>
        <w:t xml:space="preserve">Khusus pengguna level DPD ke atas: toggle untuk beralih antara "Data organisasi saya" dan "Agregat seluruh turunan".</w:t>
      </w:r>
    </w:p>
    <w:p>
      <w:pPr>
        <w:pStyle w:val="Heading2"/>
        <w:spacing w:after="150" w:before="300"/>
      </w:pPr>
      <w:r>
        <w:t xml:space="preserve">10.7 Modul Laporan &amp; Ekspor</w:t>
      </w:r>
    </w:p>
    <w:p>
      <w:pPr>
        <w:pStyle w:val="ListParagraph"/>
        <w:numPr>
          <w:ilvl w:val="0"/>
          <w:numId w:val="1"/>
        </w:numPr>
        <w:spacing w:after="80" w:line="280"/>
      </w:pPr>
      <w:r>
        <w:t xml:space="preserve">Laporan per Program Kerja — rincian transaksi dan ringkasan surplus/defisit per proker.</w:t>
      </w:r>
    </w:p>
    <w:p>
      <w:pPr>
        <w:pStyle w:val="ListParagraph"/>
        <w:numPr>
          <w:ilvl w:val="0"/>
          <w:numId w:val="1"/>
        </w:numPr>
        <w:spacing w:after="80" w:line="280"/>
      </w:pPr>
      <w:r>
        <w:t xml:space="preserve">Laporan per Bulan/Tahun — meliputi neraca sederhana dan arus kas, mengikuti format acuan Excel yang digunakan saat ini (Cash Flow: daftar transaksi utama, tabel Alir Kas, tabel Peminjaman &amp; Pengembalian).</w:t>
      </w:r>
    </w:p>
    <w:p>
      <w:pPr>
        <w:pStyle w:val="ListParagraph"/>
        <w:numPr>
          <w:ilvl w:val="0"/>
          <w:numId w:val="1"/>
        </w:numPr>
        <w:spacing w:after="80" w:line="280"/>
      </w:pPr>
      <w:r>
        <w:t xml:space="preserve">Laporan Total Pengeluaran (keseluruhan dan per bidang).</w:t>
      </w:r>
    </w:p>
    <w:p>
      <w:pPr>
        <w:pStyle w:val="ListParagraph"/>
        <w:numPr>
          <w:ilvl w:val="0"/>
          <w:numId w:val="1"/>
        </w:numPr>
        <w:spacing w:after="80" w:line="280"/>
      </w:pPr>
      <w:r>
        <w:t xml:space="preserve">Laporan Total Pemasukan (keseluruhan dan per bidang).</w:t>
      </w:r>
    </w:p>
    <w:p>
      <w:pPr>
        <w:pStyle w:val="ListParagraph"/>
        <w:numPr>
          <w:ilvl w:val="0"/>
          <w:numId w:val="1"/>
        </w:numPr>
        <w:spacing w:after="80" w:line="280"/>
      </w:pPr>
      <w:r>
        <w:t xml:space="preserve">Seluruh laporan dapat difilter berdasarkan rentang tanggal, bidang, dan/atau proker, serta diekspor ke format Excel (.xlsx) dan PDF.</w:t>
      </w:r>
    </w:p>
    <w:p>
      <w:pPr>
        <w:pStyle w:val="ListParagraph"/>
        <w:numPr>
          <w:ilvl w:val="0"/>
          <w:numId w:val="1"/>
        </w:numPr>
        <w:spacing w:after="80" w:line="280"/>
      </w:pPr>
      <w:r>
        <w:t xml:space="preserve">Laporan level DPD/DPP dapat memilih cakupan: organisasi sendiri saja, atau agregat seluruh turunan.</w:t>
      </w:r>
    </w:p>
    <w:p>
      <w:pPr>
        <w:pStyle w:val="Heading2"/>
        <w:spacing w:after="150" w:before="300"/>
      </w:pPr>
      <w:r>
        <w:t xml:space="preserve">10.8 Modul Administrasi Sistem</w:t>
      </w:r>
    </w:p>
    <w:p>
      <w:pPr>
        <w:pStyle w:val="ListParagraph"/>
        <w:numPr>
          <w:ilvl w:val="0"/>
          <w:numId w:val="1"/>
        </w:numPr>
        <w:spacing w:after="80" w:line="280"/>
      </w:pPr>
      <w:r>
        <w:t xml:space="preserve">Verifikasi pendaftaran organisasi baru (lihat 9.1).</w:t>
      </w:r>
    </w:p>
    <w:p>
      <w:pPr>
        <w:pStyle w:val="ListParagraph"/>
        <w:numPr>
          <w:ilvl w:val="0"/>
          <w:numId w:val="1"/>
        </w:numPr>
        <w:spacing w:after="80" w:line="280"/>
      </w:pPr>
      <w:r>
        <w:t xml:space="preserve">Manajemen pengguna: menambah/menonaktifkan akun Bendahara Umum dan Tim Verifikasi Internal di organisasi sendiri.</w:t>
      </w:r>
    </w:p>
    <w:p>
      <w:pPr>
        <w:pStyle w:val="ListParagraph"/>
        <w:numPr>
          <w:ilvl w:val="0"/>
          <w:numId w:val="1"/>
        </w:numPr>
        <w:spacing w:after="80" w:line="280"/>
      </w:pPr>
      <w:r>
        <w:t xml:space="preserve">Panel pemantauan kuota penyimpanan Google Drive beserta peringatan dini saat mendekati batas.</w:t>
      </w:r>
    </w:p>
    <w:p>
      <w:pPr>
        <w:pStyle w:val="ListParagraph"/>
        <w:numPr>
          <w:ilvl w:val="0"/>
          <w:numId w:val="1"/>
        </w:numPr>
        <w:spacing w:after="80" w:line="280"/>
      </w:pPr>
      <w:r>
        <w:t xml:space="preserve">Log aktivitas login untuk keperluan keamanan dasar.</w:t>
      </w:r>
    </w:p>
    <w:p>
      <w:pPr>
        <w:pStyle w:val="Heading1"/>
        <w:spacing w:after="200" w:before="400"/>
      </w:pPr>
      <w:r>
        <w:t xml:space="preserve">11. Wireframe Kasar (Deskripsi Layout)</w:t>
      </w:r>
    </w:p>
    <w:p>
      <w:pPr>
        <w:spacing w:after="160" w:line="300"/>
      </w:pPr>
      <w:r>
        <w:t xml:space="preserve">Berikut deskripsi tata letak tingkat tinggi untuk layar-layar utama, sebagai acuan awal desain antarmuka pada tahap berikutnya.</w:t>
      </w:r>
    </w:p>
    <w:p>
      <w:pPr>
        <w:pStyle w:val="Heading2"/>
        <w:spacing w:after="150" w:before="300"/>
      </w:pPr>
      <w:r>
        <w:t xml:space="preserve">11.1 Layar Dashboard</w:t>
      </w:r>
    </w:p>
    <w:p>
      <w:pPr>
        <w:pStyle w:val="ListParagraph"/>
        <w:numPr>
          <w:ilvl w:val="0"/>
          <w:numId w:val="1"/>
        </w:numPr>
        <w:spacing w:after="80" w:line="280"/>
      </w:pPr>
      <w:r>
        <w:t xml:space="preserve">Header atas: nama organisasi aktif, filter periode (bulan/tahun), dan (khusus DPD ke atas) toggle cakupan data.</w:t>
      </w:r>
    </w:p>
    <w:p>
      <w:pPr>
        <w:pStyle w:val="ListParagraph"/>
        <w:numPr>
          <w:ilvl w:val="0"/>
          <w:numId w:val="1"/>
        </w:numPr>
        <w:spacing w:after="80" w:line="280"/>
      </w:pPr>
      <w:r>
        <w:t xml:space="preserve">Baris kartu ringkasan: Saldo Bulan Berjalan, Total Pemasukan, Total Pengeluaran (tiga kartu sejajar).</w:t>
      </w:r>
    </w:p>
    <w:p>
      <w:pPr>
        <w:pStyle w:val="ListParagraph"/>
        <w:numPr>
          <w:ilvl w:val="0"/>
          <w:numId w:val="1"/>
        </w:numPr>
        <w:spacing w:after="80" w:line="280"/>
      </w:pPr>
      <w:r>
        <w:t xml:space="preserve">Baris dua grafik lingkaran berdampingan: Jenis Transaksi, Kategori Program Kerja.</w:t>
      </w:r>
    </w:p>
    <w:p>
      <w:pPr>
        <w:pStyle w:val="ListParagraph"/>
        <w:numPr>
          <w:ilvl w:val="0"/>
          <w:numId w:val="1"/>
        </w:numPr>
        <w:spacing w:after="80" w:line="280"/>
      </w:pPr>
      <w:r>
        <w:t xml:space="preserve">Grafik garis/batang tren bulanan pemasukan vs pengeluaran (lebar penuh).</w:t>
      </w:r>
    </w:p>
    <w:p>
      <w:pPr>
        <w:pStyle w:val="ListParagraph"/>
        <w:numPr>
          <w:ilvl w:val="0"/>
          <w:numId w:val="1"/>
        </w:numPr>
        <w:spacing w:after="80" w:line="280"/>
      </w:pPr>
      <w:r>
        <w:t xml:space="preserve">Tabel ringkasan per program kerja (dapat di-scroll/paginasi).</w:t>
      </w:r>
    </w:p>
    <w:p>
      <w:pPr>
        <w:pStyle w:val="ListParagraph"/>
        <w:numPr>
          <w:ilvl w:val="0"/>
          <w:numId w:val="1"/>
        </w:numPr>
        <w:spacing w:after="80" w:line="280"/>
      </w:pPr>
      <w:r>
        <w:t xml:space="preserve">Panel daftar transaksi terakhir di bagian bawah atau sidebar kanan.</w:t>
      </w:r>
    </w:p>
    <w:p>
      <w:pPr>
        <w:pStyle w:val="Heading2"/>
        <w:spacing w:after="150" w:before="300"/>
      </w:pPr>
      <w:r>
        <w:t xml:space="preserve">11.2 Layar Input Transaksi</w:t>
      </w:r>
    </w:p>
    <w:p>
      <w:pPr>
        <w:pStyle w:val="ListParagraph"/>
        <w:numPr>
          <w:ilvl w:val="0"/>
          <w:numId w:val="1"/>
        </w:numPr>
        <w:spacing w:after="80" w:line="280"/>
      </w:pPr>
      <w:r>
        <w:t xml:space="preserve">Form satu kolom (mobile-first), field berurutan dari atas ke bawah sesuai tabel pada Bagian 10.3.</w:t>
      </w:r>
    </w:p>
    <w:p>
      <w:pPr>
        <w:pStyle w:val="ListParagraph"/>
        <w:numPr>
          <w:ilvl w:val="0"/>
          <w:numId w:val="1"/>
        </w:numPr>
        <w:spacing w:after="80" w:line="280"/>
      </w:pPr>
      <w:r>
        <w:t xml:space="preserve">Tombol besar "Ambil Foto Nota" yang langsung memicu kamera perangkat pada mode mobile.</w:t>
      </w:r>
    </w:p>
    <w:p>
      <w:pPr>
        <w:pStyle w:val="ListParagraph"/>
        <w:numPr>
          <w:ilvl w:val="0"/>
          <w:numId w:val="1"/>
        </w:numPr>
        <w:spacing w:after="80" w:line="280"/>
      </w:pPr>
      <w:r>
        <w:t xml:space="preserve">Pratinjau foto yang sudah diambil, dengan opsi ambil ulang sebelum submit.</w:t>
      </w:r>
    </w:p>
    <w:p>
      <w:pPr>
        <w:pStyle w:val="ListParagraph"/>
        <w:numPr>
          <w:ilvl w:val="0"/>
          <w:numId w:val="1"/>
        </w:numPr>
        <w:spacing w:after="80" w:line="280"/>
      </w:pPr>
      <w:r>
        <w:t xml:space="preserve">Tombol "Simpan" tetap terlihat (sticky) di bagian bawah layar.</w:t>
      </w:r>
    </w:p>
    <w:p>
      <w:pPr>
        <w:pStyle w:val="Heading2"/>
        <w:spacing w:after="150" w:before="300"/>
      </w:pPr>
      <w:r>
        <w:t xml:space="preserve">11.3 Layar Daftar Transaksi</w:t>
      </w:r>
    </w:p>
    <w:p>
      <w:pPr>
        <w:pStyle w:val="ListParagraph"/>
        <w:numPr>
          <w:ilvl w:val="0"/>
          <w:numId w:val="1"/>
        </w:numPr>
        <w:spacing w:after="80" w:line="280"/>
      </w:pPr>
      <w:r>
        <w:t xml:space="preserve">Tabel dengan kolom: tanggal, bidang, proker, keterangan, pemasukan/pengeluaran, jenis, ikon bukti foto, aksi (edit/hapus/riwayat).</w:t>
      </w:r>
    </w:p>
    <w:p>
      <w:pPr>
        <w:pStyle w:val="ListParagraph"/>
        <w:numPr>
          <w:ilvl w:val="0"/>
          <w:numId w:val="1"/>
        </w:numPr>
        <w:spacing w:after="80" w:line="280"/>
      </w:pPr>
      <w:r>
        <w:t xml:space="preserve">Filter di bagian atas: rentang tanggal, bidang, proker, jenis transaksi.</w:t>
      </w:r>
    </w:p>
    <w:p>
      <w:pPr>
        <w:pStyle w:val="ListParagraph"/>
        <w:numPr>
          <w:ilvl w:val="0"/>
          <w:numId w:val="1"/>
        </w:numPr>
        <w:spacing w:after="80" w:line="280"/>
      </w:pPr>
      <w:r>
        <w:t xml:space="preserve">Klik ikon bukti foto membuka pratinjau foto dalam modal.</w:t>
      </w:r>
    </w:p>
    <w:p>
      <w:pPr>
        <w:pStyle w:val="ListParagraph"/>
        <w:numPr>
          <w:ilvl w:val="0"/>
          <w:numId w:val="1"/>
        </w:numPr>
        <w:spacing w:after="80" w:line="280"/>
      </w:pPr>
      <w:r>
        <w:t xml:space="preserve">Klik "Riwayat" membuka panel/side-drawer berisi kronologi perubahan data tersebut.</w:t>
      </w:r>
    </w:p>
    <w:p>
      <w:pPr>
        <w:pStyle w:val="Heading2"/>
        <w:spacing w:after="150" w:before="300"/>
      </w:pPr>
      <w:r>
        <w:t xml:space="preserve">11.4 Layar Verifikasi Organisasi (Admin)</w:t>
      </w:r>
    </w:p>
    <w:p>
      <w:pPr>
        <w:pStyle w:val="ListParagraph"/>
        <w:numPr>
          <w:ilvl w:val="0"/>
          <w:numId w:val="1"/>
        </w:numPr>
        <w:spacing w:after="80" w:line="280"/>
      </w:pPr>
      <w:r>
        <w:t xml:space="preserve">Daftar organisasi berstatus pending, menampilkan nama, level, organisasi induk, tanggal daftar.</w:t>
      </w:r>
    </w:p>
    <w:p>
      <w:pPr>
        <w:pStyle w:val="ListParagraph"/>
        <w:numPr>
          <w:ilvl w:val="0"/>
          <w:numId w:val="1"/>
        </w:numPr>
        <w:spacing w:after="80" w:line="280"/>
      </w:pPr>
      <w:r>
        <w:t xml:space="preserve">Tombol Setuju/Tolak per baris, dengan kolom catatan opsional saat menolak.</w:t>
      </w:r>
    </w:p>
    <w:p>
      <w:pPr>
        <w:pStyle w:val="Heading1"/>
        <w:spacing w:after="200" w:before="400"/>
      </w:pPr>
      <w:r>
        <w:t xml:space="preserve">12. Kebutuhan Non-Fungsional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DCE6E0" w:val="clear"/>
            <w:tcMar>
              <w:top w:type="dxa" w:w="80"/>
              <w:left w:type="dxa" w:w="100"/>
              <w:bottom w:type="dxa" w:w="80"/>
              <w:right w:type="dxa" w:w="100"/>
            </w:tcMar>
          </w:tcPr>
          <w:p>
            <w:pPr>
              <w:jc w:val="left"/>
            </w:pPr>
            <w:r>
              <w:rPr>
                <w:b/>
                <w:bCs/>
                <w:color w:val="1F3B57"/>
              </w:rPr>
              <w:t xml:space="preserve">Kategori</w:t>
            </w:r>
          </w:p>
        </w:tc>
        <w:tc>
          <w:tcPr>
            <w:tcW w:type="dxa" w:w="7100"/>
            <w:shd w:fill="DCE6E0" w:val="clear"/>
            <w:tcMar>
              <w:top w:type="dxa" w:w="80"/>
              <w:left w:type="dxa" w:w="100"/>
              <w:bottom w:type="dxa" w:w="80"/>
              <w:right w:type="dxa" w:w="100"/>
            </w:tcMar>
          </w:tcPr>
          <w:p>
            <w:pPr>
              <w:jc w:val="left"/>
            </w:pPr>
            <w:r>
              <w:rPr>
                <w:b/>
                <w:bCs/>
                <w:color w:val="1F3B57"/>
              </w:rPr>
              <w:t xml:space="preserve">Kebutuhan</w:t>
            </w:r>
          </w:p>
        </w:tc>
      </w:tr>
      <w:tr>
        <w:tc>
          <w:tcPr>
            <w:tcW w:type="dxa" w:w="2400"/>
            <w:tcMar>
              <w:top w:type="dxa" w:w="80"/>
              <w:left w:type="dxa" w:w="100"/>
              <w:bottom w:type="dxa" w:w="80"/>
              <w:right w:type="dxa" w:w="100"/>
            </w:tcMar>
          </w:tcPr>
          <w:p>
            <w:pPr>
              <w:jc w:val="left"/>
            </w:pPr>
            <w:r>
              <w:rPr>
                <w:b w:val="false"/>
                <w:bCs w:val="false"/>
              </w:rPr>
              <w:t xml:space="preserve">Performa</w:t>
            </w:r>
          </w:p>
        </w:tc>
        <w:tc>
          <w:tcPr>
            <w:tcW w:type="dxa" w:w="7100"/>
            <w:tcMar>
              <w:top w:type="dxa" w:w="80"/>
              <w:left w:type="dxa" w:w="100"/>
              <w:bottom w:type="dxa" w:w="80"/>
              <w:right w:type="dxa" w:w="100"/>
            </w:tcMar>
          </w:tcPr>
          <w:p>
            <w:pPr>
              <w:jc w:val="left"/>
            </w:pPr>
            <w:r>
              <w:rPr>
                <w:b w:val="false"/>
                <w:bCs w:val="false"/>
              </w:rPr>
              <w:t xml:space="preserve">Dashboard dan laporan agregat (termasuk roll-up nasional DPP) harus dimuat dalam waktu wajar (target di bawah 3 detik) melalui closure table dan indexing yang tepat pada basis data.</w:t>
            </w:r>
          </w:p>
        </w:tc>
      </w:tr>
      <w:tr>
        <w:tc>
          <w:tcPr>
            <w:tcW w:type="dxa" w:w="2400"/>
            <w:tcMar>
              <w:top w:type="dxa" w:w="80"/>
              <w:left w:type="dxa" w:w="100"/>
              <w:bottom w:type="dxa" w:w="80"/>
              <w:right w:type="dxa" w:w="100"/>
            </w:tcMar>
          </w:tcPr>
          <w:p>
            <w:pPr>
              <w:jc w:val="left"/>
            </w:pPr>
            <w:r>
              <w:rPr>
                <w:b w:val="false"/>
                <w:bCs w:val="false"/>
              </w:rPr>
              <w:t xml:space="preserve">Keamanan</w:t>
            </w:r>
          </w:p>
        </w:tc>
        <w:tc>
          <w:tcPr>
            <w:tcW w:type="dxa" w:w="7100"/>
            <w:tcMar>
              <w:top w:type="dxa" w:w="80"/>
              <w:left w:type="dxa" w:w="100"/>
              <w:bottom w:type="dxa" w:w="80"/>
              <w:right w:type="dxa" w:w="100"/>
            </w:tcMar>
          </w:tcPr>
          <w:p>
            <w:pPr>
              <w:jc w:val="left"/>
            </w:pPr>
            <w:r>
              <w:rPr>
                <w:b w:val="false"/>
                <w:bCs w:val="false"/>
              </w:rPr>
              <w:t xml:space="preserve">Kata sandi disimpan terenkripsi (hashing); komunikasi via HTTPS; token JWT memiliki masa berlaku dan mekanisme refresh; validasi cakupan akses (scoping) diterapkan di setiap endpoint API, bukan hanya di sisi antarmuka.</w:t>
            </w:r>
          </w:p>
        </w:tc>
      </w:tr>
      <w:tr>
        <w:tc>
          <w:tcPr>
            <w:tcW w:type="dxa" w:w="2400"/>
            <w:tcMar>
              <w:top w:type="dxa" w:w="80"/>
              <w:left w:type="dxa" w:w="100"/>
              <w:bottom w:type="dxa" w:w="80"/>
              <w:right w:type="dxa" w:w="100"/>
            </w:tcMar>
          </w:tcPr>
          <w:p>
            <w:pPr>
              <w:jc w:val="left"/>
            </w:pPr>
            <w:r>
              <w:rPr>
                <w:b w:val="false"/>
                <w:bCs w:val="false"/>
              </w:rPr>
              <w:t xml:space="preserve">Skalabilitas</w:t>
            </w:r>
          </w:p>
        </w:tc>
        <w:tc>
          <w:tcPr>
            <w:tcW w:type="dxa" w:w="7100"/>
            <w:tcMar>
              <w:top w:type="dxa" w:w="80"/>
              <w:left w:type="dxa" w:w="100"/>
              <w:bottom w:type="dxa" w:w="80"/>
              <w:right w:type="dxa" w:w="100"/>
            </w:tcMar>
          </w:tcPr>
          <w:p>
            <w:pPr>
              <w:jc w:val="left"/>
            </w:pPr>
            <w:r>
              <w:rPr>
                <w:b w:val="false"/>
                <w:bCs w:val="false"/>
              </w:rPr>
              <w:t xml:space="preserve">Basis data dan struktur closure table dirancang untuk menampung ratusan organisasi turunan dan puluhan ribu transaksi tanpa penurunan performa signifikan.</w:t>
            </w:r>
          </w:p>
        </w:tc>
      </w:tr>
      <w:tr>
        <w:tc>
          <w:tcPr>
            <w:tcW w:type="dxa" w:w="2400"/>
            <w:tcMar>
              <w:top w:type="dxa" w:w="80"/>
              <w:left w:type="dxa" w:w="100"/>
              <w:bottom w:type="dxa" w:w="80"/>
              <w:right w:type="dxa" w:w="100"/>
            </w:tcMar>
          </w:tcPr>
          <w:p>
            <w:pPr>
              <w:jc w:val="left"/>
            </w:pPr>
            <w:r>
              <w:rPr>
                <w:b w:val="false"/>
                <w:bCs w:val="false"/>
              </w:rPr>
              <w:t xml:space="preserve">Ketersediaan Penyimpanan</w:t>
            </w:r>
          </w:p>
        </w:tc>
        <w:tc>
          <w:tcPr>
            <w:tcW w:type="dxa" w:w="7100"/>
            <w:tcMar>
              <w:top w:type="dxa" w:w="80"/>
              <w:left w:type="dxa" w:w="100"/>
              <w:bottom w:type="dxa" w:w="80"/>
              <w:right w:type="dxa" w:w="100"/>
            </w:tcMar>
          </w:tcPr>
          <w:p>
            <w:pPr>
              <w:jc w:val="left"/>
            </w:pPr>
            <w:r>
              <w:rPr>
                <w:b w:val="false"/>
                <w:bCs w:val="false"/>
              </w:rPr>
              <w:t xml:space="preserve">Kuota Google Drive dipantau melalui panel admin; sistem penyimpanan dirancang dengan lapisan abstraksi agar dapat berpindah provider tanpa mengubah skema data.</w:t>
            </w:r>
          </w:p>
        </w:tc>
      </w:tr>
      <w:tr>
        <w:tc>
          <w:tcPr>
            <w:tcW w:type="dxa" w:w="2400"/>
            <w:tcMar>
              <w:top w:type="dxa" w:w="80"/>
              <w:left w:type="dxa" w:w="100"/>
              <w:bottom w:type="dxa" w:w="80"/>
              <w:right w:type="dxa" w:w="100"/>
            </w:tcMar>
          </w:tcPr>
          <w:p>
            <w:pPr>
              <w:jc w:val="left"/>
            </w:pPr>
            <w:r>
              <w:rPr>
                <w:b w:val="false"/>
                <w:bCs w:val="false"/>
              </w:rPr>
              <w:t xml:space="preserve">Kompatibilitas Perangkat</w:t>
            </w:r>
          </w:p>
        </w:tc>
        <w:tc>
          <w:tcPr>
            <w:tcW w:type="dxa" w:w="7100"/>
            <w:tcMar>
              <w:top w:type="dxa" w:w="80"/>
              <w:left w:type="dxa" w:w="100"/>
              <w:bottom w:type="dxa" w:w="80"/>
              <w:right w:type="dxa" w:w="100"/>
            </w:tcMar>
          </w:tcPr>
          <w:p>
            <w:pPr>
              <w:jc w:val="left"/>
            </w:pPr>
            <w:r>
              <w:rPr>
                <w:b w:val="false"/>
                <w:bCs w:val="false"/>
              </w:rPr>
              <w:t xml:space="preserve">Aplikasi dapat diakses dan digunakan dengan baik pada browser mobile modern (PWA installable) maupun desktop.</w:t>
            </w:r>
          </w:p>
        </w:tc>
      </w:tr>
      <w:tr>
        <w:tc>
          <w:tcPr>
            <w:tcW w:type="dxa" w:w="2400"/>
            <w:tcMar>
              <w:top w:type="dxa" w:w="80"/>
              <w:left w:type="dxa" w:w="100"/>
              <w:bottom w:type="dxa" w:w="80"/>
              <w:right w:type="dxa" w:w="100"/>
            </w:tcMar>
          </w:tcPr>
          <w:p>
            <w:pPr>
              <w:jc w:val="left"/>
            </w:pPr>
            <w:r>
              <w:rPr>
                <w:b w:val="false"/>
                <w:bCs w:val="false"/>
              </w:rPr>
              <w:t xml:space="preserve">Auditabilitas</w:t>
            </w:r>
          </w:p>
        </w:tc>
        <w:tc>
          <w:tcPr>
            <w:tcW w:type="dxa" w:w="7100"/>
            <w:tcMar>
              <w:top w:type="dxa" w:w="80"/>
              <w:left w:type="dxa" w:w="100"/>
              <w:bottom w:type="dxa" w:w="80"/>
              <w:right w:type="dxa" w:w="100"/>
            </w:tcMar>
          </w:tcPr>
          <w:p>
            <w:pPr>
              <w:jc w:val="left"/>
            </w:pPr>
            <w:r>
              <w:rPr>
                <w:b w:val="false"/>
                <w:bCs w:val="false"/>
              </w:rPr>
              <w:t xml:space="preserve">Seluruh perubahan data transaksi (buat/ubah/hapus) tercatat permanen pada audit log dan tidak dapat dihapus oleh pengguna biasa.</w:t>
            </w:r>
          </w:p>
        </w:tc>
      </w:tr>
      <w:tr>
        <w:tc>
          <w:tcPr>
            <w:tcW w:type="dxa" w:w="2400"/>
            <w:tcMar>
              <w:top w:type="dxa" w:w="80"/>
              <w:left w:type="dxa" w:w="100"/>
              <w:bottom w:type="dxa" w:w="80"/>
              <w:right w:type="dxa" w:w="100"/>
            </w:tcMar>
          </w:tcPr>
          <w:p>
            <w:pPr>
              <w:jc w:val="left"/>
            </w:pPr>
            <w:r>
              <w:rPr>
                <w:b w:val="false"/>
                <w:bCs w:val="false"/>
              </w:rPr>
              <w:t xml:space="preserve">Aksesibilitas Data</w:t>
            </w:r>
          </w:p>
        </w:tc>
        <w:tc>
          <w:tcPr>
            <w:tcW w:type="dxa" w:w="7100"/>
            <w:tcMar>
              <w:top w:type="dxa" w:w="80"/>
              <w:left w:type="dxa" w:w="100"/>
              <w:bottom w:type="dxa" w:w="80"/>
              <w:right w:type="dxa" w:w="100"/>
            </w:tcMar>
          </w:tcPr>
          <w:p>
            <w:pPr>
              <w:jc w:val="left"/>
            </w:pPr>
            <w:r>
              <w:rPr>
                <w:b w:val="false"/>
                <w:bCs w:val="false"/>
              </w:rPr>
              <w:t xml:space="preserve">Ekspor laporan ke Excel dan PDF harus menghasilkan format yang dapat langsung digunakan/dicetak tanpa pengolahan tambahan.</w:t>
            </w:r>
          </w:p>
        </w:tc>
      </w:tr>
    </w:tbl>
    <w:p>
      <w:pPr>
        <w:pStyle w:val="Heading1"/>
        <w:spacing w:after="200" w:before="400"/>
      </w:pPr>
      <w:r>
        <w:t xml:space="preserve">13. Rencana Fase Pengembangan</w:t>
      </w:r>
    </w:p>
    <w:p>
      <w:pPr>
        <w:pStyle w:val="Heading2"/>
        <w:spacing w:after="150" w:before="300"/>
      </w:pPr>
      <w:r>
        <w:t xml:space="preserve">Fase 1 — MVP</w:t>
      </w:r>
    </w:p>
    <w:p>
      <w:pPr>
        <w:pStyle w:val="ListParagraph"/>
        <w:numPr>
          <w:ilvl w:val="0"/>
          <w:numId w:val="1"/>
        </w:numPr>
        <w:spacing w:after="80" w:line="280"/>
      </w:pPr>
      <w:r>
        <w:t xml:space="preserve">Registrasi &amp; verifikasi organisasi, autentikasi pengguna.</w:t>
      </w:r>
    </w:p>
    <w:p>
      <w:pPr>
        <w:pStyle w:val="ListParagraph"/>
        <w:numPr>
          <w:ilvl w:val="0"/>
          <w:numId w:val="1"/>
        </w:numPr>
        <w:spacing w:after="80" w:line="280"/>
      </w:pPr>
      <w:r>
        <w:t xml:space="preserve">Master data bidang &amp; program kerja.</w:t>
      </w:r>
    </w:p>
    <w:p>
      <w:pPr>
        <w:pStyle w:val="ListParagraph"/>
        <w:numPr>
          <w:ilvl w:val="0"/>
          <w:numId w:val="1"/>
        </w:numPr>
        <w:spacing w:after="80" w:line="280"/>
      </w:pPr>
      <w:r>
        <w:t xml:space="preserve">Input transaksi, Alir Kas, Peminjaman &amp; Pengembalian dengan bukti foto (kompresi + watermark + Google Drive).</w:t>
      </w:r>
    </w:p>
    <w:p>
      <w:pPr>
        <w:pStyle w:val="ListParagraph"/>
        <w:numPr>
          <w:ilvl w:val="0"/>
          <w:numId w:val="1"/>
        </w:numPr>
        <w:spacing w:after="80" w:line="280"/>
      </w:pPr>
      <w:r>
        <w:t xml:space="preserve">Dashboard dan laporan dasar dengan ekspor Excel/PDF.</w:t>
      </w:r>
    </w:p>
    <w:p>
      <w:pPr>
        <w:pStyle w:val="ListParagraph"/>
        <w:numPr>
          <w:ilvl w:val="0"/>
          <w:numId w:val="1"/>
        </w:numPr>
        <w:spacing w:after="80" w:line="280"/>
      </w:pPr>
      <w:r>
        <w:t xml:space="preserve">Roll-up agregat multi-level dan audit log.</w:t>
      </w:r>
    </w:p>
    <w:p>
      <w:pPr>
        <w:pStyle w:val="Heading2"/>
        <w:spacing w:after="150" w:before="300"/>
      </w:pPr>
      <w:r>
        <w:t xml:space="preserve">Fase 2 — Penyempurnaan (usulan, di luar lingkup MVP saat ini)</w:t>
      </w:r>
    </w:p>
    <w:p>
      <w:pPr>
        <w:pStyle w:val="ListParagraph"/>
        <w:numPr>
          <w:ilvl w:val="0"/>
          <w:numId w:val="1"/>
        </w:numPr>
        <w:spacing w:after="80" w:line="280"/>
      </w:pPr>
      <w:r>
        <w:t xml:space="preserve">Mode input offline dengan sinkronisasi otomatis saat kembali online.</w:t>
      </w:r>
    </w:p>
    <w:p>
      <w:pPr>
        <w:pStyle w:val="ListParagraph"/>
        <w:numPr>
          <w:ilvl w:val="0"/>
          <w:numId w:val="1"/>
        </w:numPr>
        <w:spacing w:after="80" w:line="280"/>
      </w:pPr>
      <w:r>
        <w:t xml:space="preserve">Notifikasi pengingat pelaporan bulanan otomatis ke Bendahara Umum yang belum menginput transaksi.</w:t>
      </w:r>
    </w:p>
    <w:p>
      <w:pPr>
        <w:pStyle w:val="ListParagraph"/>
        <w:numPr>
          <w:ilvl w:val="0"/>
          <w:numId w:val="1"/>
        </w:numPr>
        <w:spacing w:after="80" w:line="280"/>
      </w:pPr>
      <w:r>
        <w:t xml:space="preserve">Perluasan opsi penyimpanan foto (migrasi ke Google Workspace/penyimpanan objek lain) bila kuota Gmail biasa menjadi kendala.</w:t>
      </w:r>
    </w:p>
    <w:p>
      <w:pPr>
        <w:pStyle w:val="ListParagraph"/>
        <w:numPr>
          <w:ilvl w:val="0"/>
          <w:numId w:val="1"/>
        </w:numPr>
        <w:spacing w:after="80" w:line="280"/>
      </w:pPr>
      <w:r>
        <w:t xml:space="preserve">Fitur impor data historis dari Excel lama ke sistem baru.</w:t>
      </w:r>
    </w:p>
    <w:p>
      <w:pPr>
        <w:pStyle w:val="Heading1"/>
        <w:spacing w:after="200" w:before="400"/>
      </w:pPr>
      <w:r>
        <w:t xml:space="preserve">14. Risiko &amp; Mitigasi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400"/>
      </w:tblGrid>
      <w:tr>
        <w:trPr>
          <w:tblHeader/>
        </w:trPr>
        <w:tc>
          <w:tcPr>
            <w:tcW w:type="dxa" w:w="2600"/>
            <w:shd w:fill="DCE6E0" w:val="clear"/>
            <w:tcMar>
              <w:top w:type="dxa" w:w="80"/>
              <w:left w:type="dxa" w:w="100"/>
              <w:bottom w:type="dxa" w:w="80"/>
              <w:right w:type="dxa" w:w="100"/>
            </w:tcMar>
          </w:tcPr>
          <w:p>
            <w:pPr>
              <w:jc w:val="left"/>
            </w:pPr>
            <w:r>
              <w:rPr>
                <w:b/>
                <w:bCs/>
                <w:color w:val="1F3B57"/>
              </w:rPr>
              <w:t xml:space="preserve">Risiko</w:t>
            </w:r>
          </w:p>
        </w:tc>
        <w:tc>
          <w:tcPr>
            <w:tcW w:type="dxa" w:w="1500"/>
            <w:shd w:fill="DCE6E0" w:val="clear"/>
            <w:tcMar>
              <w:top w:type="dxa" w:w="80"/>
              <w:left w:type="dxa" w:w="100"/>
              <w:bottom w:type="dxa" w:w="80"/>
              <w:right w:type="dxa" w:w="100"/>
            </w:tcMar>
          </w:tcPr>
          <w:p>
            <w:pPr>
              <w:jc w:val="left"/>
            </w:pPr>
            <w:r>
              <w:rPr>
                <w:b/>
                <w:bCs/>
                <w:color w:val="1F3B57"/>
              </w:rPr>
              <w:t xml:space="preserve">Dampak</w:t>
            </w:r>
          </w:p>
        </w:tc>
        <w:tc>
          <w:tcPr>
            <w:tcW w:type="dxa" w:w="5400"/>
            <w:shd w:fill="DCE6E0" w:val="clear"/>
            <w:tcMar>
              <w:top w:type="dxa" w:w="80"/>
              <w:left w:type="dxa" w:w="100"/>
              <w:bottom w:type="dxa" w:w="80"/>
              <w:right w:type="dxa" w:w="100"/>
            </w:tcMar>
          </w:tcPr>
          <w:p>
            <w:pPr>
              <w:jc w:val="left"/>
            </w:pPr>
            <w:r>
              <w:rPr>
                <w:b/>
                <w:bCs/>
                <w:color w:val="1F3B57"/>
              </w:rPr>
              <w:t xml:space="preserve">Mitigasi</w:t>
            </w:r>
          </w:p>
        </w:tc>
      </w:tr>
      <w:tr>
        <w:tc>
          <w:tcPr>
            <w:tcW w:type="dxa" w:w="2600"/>
            <w:tcMar>
              <w:top w:type="dxa" w:w="80"/>
              <w:left w:type="dxa" w:w="100"/>
              <w:bottom w:type="dxa" w:w="80"/>
              <w:right w:type="dxa" w:w="100"/>
            </w:tcMar>
          </w:tcPr>
          <w:p>
            <w:pPr>
              <w:jc w:val="left"/>
            </w:pPr>
            <w:r>
              <w:rPr>
                <w:b w:val="false"/>
                <w:bCs w:val="false"/>
              </w:rPr>
              <w:t xml:space="preserve">Kuota Google Drive (akun Gmail biasa) penuh</w:t>
            </w:r>
          </w:p>
        </w:tc>
        <w:tc>
          <w:tcPr>
            <w:tcW w:type="dxa" w:w="1500"/>
            <w:tcMar>
              <w:top w:type="dxa" w:w="80"/>
              <w:left w:type="dxa" w:w="100"/>
              <w:bottom w:type="dxa" w:w="80"/>
              <w:right w:type="dxa" w:w="100"/>
            </w:tcMar>
          </w:tcPr>
          <w:p>
            <w:pPr>
              <w:jc w:val="left"/>
            </w:pPr>
            <w:r>
              <w:rPr>
                <w:b w:val="false"/>
                <w:bCs w:val="false"/>
              </w:rPr>
              <w:t xml:space="preserve">Tinggi</w:t>
            </w:r>
          </w:p>
        </w:tc>
        <w:tc>
          <w:tcPr>
            <w:tcW w:type="dxa" w:w="5400"/>
            <w:tcMar>
              <w:top w:type="dxa" w:w="80"/>
              <w:left w:type="dxa" w:w="100"/>
              <w:bottom w:type="dxa" w:w="80"/>
              <w:right w:type="dxa" w:w="100"/>
            </w:tcMar>
          </w:tcPr>
          <w:p>
            <w:pPr>
              <w:jc w:val="left"/>
            </w:pPr>
            <w:r>
              <w:rPr>
                <w:b w:val="false"/>
                <w:bCs w:val="false"/>
              </w:rPr>
              <w:t xml:space="preserve">Kompresi agresif sebelum unggah, panel pemantauan kuota, desain penyimpanan generik agar mudah berpindah provider.</w:t>
            </w:r>
          </w:p>
        </w:tc>
      </w:tr>
      <w:tr>
        <w:tc>
          <w:tcPr>
            <w:tcW w:type="dxa" w:w="2600"/>
            <w:tcMar>
              <w:top w:type="dxa" w:w="80"/>
              <w:left w:type="dxa" w:w="100"/>
              <w:bottom w:type="dxa" w:w="80"/>
              <w:right w:type="dxa" w:w="100"/>
            </w:tcMar>
          </w:tcPr>
          <w:p>
            <w:pPr>
              <w:jc w:val="left"/>
            </w:pPr>
            <w:r>
              <w:rPr>
                <w:b w:val="false"/>
                <w:bCs w:val="false"/>
              </w:rPr>
              <w:t xml:space="preserve">Akun Google Drive tunggal disuspend/dibatasi API</w:t>
            </w:r>
          </w:p>
        </w:tc>
        <w:tc>
          <w:tcPr>
            <w:tcW w:type="dxa" w:w="1500"/>
            <w:tcMar>
              <w:top w:type="dxa" w:w="80"/>
              <w:left w:type="dxa" w:w="100"/>
              <w:bottom w:type="dxa" w:w="80"/>
              <w:right w:type="dxa" w:w="100"/>
            </w:tcMar>
          </w:tcPr>
          <w:p>
            <w:pPr>
              <w:jc w:val="left"/>
            </w:pPr>
            <w:r>
              <w:rPr>
                <w:b w:val="false"/>
                <w:bCs w:val="false"/>
              </w:rPr>
              <w:t xml:space="preserve">Tinggi</w:t>
            </w:r>
          </w:p>
        </w:tc>
        <w:tc>
          <w:tcPr>
            <w:tcW w:type="dxa" w:w="5400"/>
            <w:tcMar>
              <w:top w:type="dxa" w:w="80"/>
              <w:left w:type="dxa" w:w="100"/>
              <w:bottom w:type="dxa" w:w="80"/>
              <w:right w:type="dxa" w:w="100"/>
            </w:tcMar>
          </w:tcPr>
          <w:p>
            <w:pPr>
              <w:jc w:val="left"/>
            </w:pPr>
            <w:r>
              <w:rPr>
                <w:b w:val="false"/>
                <w:bCs w:val="false"/>
              </w:rPr>
              <w:t xml:space="preserve">Rate-limiting unggah di sisi aplikasi (antrian), penyimpanan token secara aman, rencana kontingensi provider cadangan.</w:t>
            </w:r>
          </w:p>
        </w:tc>
      </w:tr>
      <w:tr>
        <w:tc>
          <w:tcPr>
            <w:tcW w:type="dxa" w:w="2600"/>
            <w:tcMar>
              <w:top w:type="dxa" w:w="80"/>
              <w:left w:type="dxa" w:w="100"/>
              <w:bottom w:type="dxa" w:w="80"/>
              <w:right w:type="dxa" w:w="100"/>
            </w:tcMar>
          </w:tcPr>
          <w:p>
            <w:pPr>
              <w:jc w:val="left"/>
            </w:pPr>
            <w:r>
              <w:rPr>
                <w:b w:val="false"/>
                <w:bCs w:val="false"/>
              </w:rPr>
              <w:t xml:space="preserve">Tidak ada approval sehingga data bisa salah input tanpa terdeteksi</w:t>
            </w:r>
          </w:p>
        </w:tc>
        <w:tc>
          <w:tcPr>
            <w:tcW w:type="dxa" w:w="1500"/>
            <w:tcMar>
              <w:top w:type="dxa" w:w="80"/>
              <w:left w:type="dxa" w:w="100"/>
              <w:bottom w:type="dxa" w:w="80"/>
              <w:right w:type="dxa" w:w="100"/>
            </w:tcMar>
          </w:tcPr>
          <w:p>
            <w:pPr>
              <w:jc w:val="left"/>
            </w:pPr>
            <w:r>
              <w:rPr>
                <w:b w:val="false"/>
                <w:bCs w:val="false"/>
              </w:rPr>
              <w:t xml:space="preserve">Sedang</w:t>
            </w:r>
          </w:p>
        </w:tc>
        <w:tc>
          <w:tcPr>
            <w:tcW w:type="dxa" w:w="5400"/>
            <w:tcMar>
              <w:top w:type="dxa" w:w="80"/>
              <w:left w:type="dxa" w:w="100"/>
              <w:bottom w:type="dxa" w:w="80"/>
              <w:right w:type="dxa" w:w="100"/>
            </w:tcMar>
          </w:tcPr>
          <w:p>
            <w:pPr>
              <w:jc w:val="left"/>
            </w:pPr>
            <w:r>
              <w:rPr>
                <w:b w:val="false"/>
                <w:bCs w:val="false"/>
              </w:rPr>
              <w:t xml:space="preserve">Audit log wajib dan transparan, notifikasi ke Tim Verifikasi Internal atas perubahan signifikan (nominal besar) sebagai kandidat fitur lanjutan.</w:t>
            </w:r>
          </w:p>
        </w:tc>
      </w:tr>
      <w:tr>
        <w:tc>
          <w:tcPr>
            <w:tcW w:type="dxa" w:w="2600"/>
            <w:tcMar>
              <w:top w:type="dxa" w:w="80"/>
              <w:left w:type="dxa" w:w="100"/>
              <w:bottom w:type="dxa" w:w="80"/>
              <w:right w:type="dxa" w:w="100"/>
            </w:tcMar>
          </w:tcPr>
          <w:p>
            <w:pPr>
              <w:jc w:val="left"/>
            </w:pPr>
            <w:r>
              <w:rPr>
                <w:b w:val="false"/>
                <w:bCs w:val="false"/>
              </w:rPr>
              <w:t xml:space="preserve">Data laporan berubah setelah diunduh karena edit retroaktif</w:t>
            </w:r>
          </w:p>
        </w:tc>
        <w:tc>
          <w:tcPr>
            <w:tcW w:type="dxa" w:w="1500"/>
            <w:tcMar>
              <w:top w:type="dxa" w:w="80"/>
              <w:left w:type="dxa" w:w="100"/>
              <w:bottom w:type="dxa" w:w="80"/>
              <w:right w:type="dxa" w:w="100"/>
            </w:tcMar>
          </w:tcPr>
          <w:p>
            <w:pPr>
              <w:jc w:val="left"/>
            </w:pPr>
            <w:r>
              <w:rPr>
                <w:b w:val="false"/>
                <w:bCs w:val="false"/>
              </w:rPr>
              <w:t xml:space="preserve">Rendah-Sedang</w:t>
            </w:r>
          </w:p>
        </w:tc>
        <w:tc>
          <w:tcPr>
            <w:tcW w:type="dxa" w:w="5400"/>
            <w:tcMar>
              <w:top w:type="dxa" w:w="80"/>
              <w:left w:type="dxa" w:w="100"/>
              <w:bottom w:type="dxa" w:w="80"/>
              <w:right w:type="dxa" w:w="100"/>
            </w:tcMar>
          </w:tcPr>
          <w:p>
            <w:pPr>
              <w:jc w:val="left"/>
            </w:pPr>
            <w:r>
              <w:rPr>
                <w:b w:val="false"/>
                <w:bCs w:val="false"/>
              </w:rPr>
              <w:t xml:space="preserve">Label "Data terakhir diperbarui" pada setiap laporan yang diekspor.</w:t>
            </w:r>
          </w:p>
        </w:tc>
      </w:tr>
      <w:tr>
        <w:tc>
          <w:tcPr>
            <w:tcW w:type="dxa" w:w="2600"/>
            <w:tcMar>
              <w:top w:type="dxa" w:w="80"/>
              <w:left w:type="dxa" w:w="100"/>
              <w:bottom w:type="dxa" w:w="80"/>
              <w:right w:type="dxa" w:w="100"/>
            </w:tcMar>
          </w:tcPr>
          <w:p>
            <w:pPr>
              <w:jc w:val="left"/>
            </w:pPr>
            <w:r>
              <w:rPr>
                <w:b w:val="false"/>
                <w:bCs w:val="false"/>
              </w:rPr>
              <w:t xml:space="preserve">Jumlah komisariat besar membebani query agregat</w:t>
            </w:r>
          </w:p>
        </w:tc>
        <w:tc>
          <w:tcPr>
            <w:tcW w:type="dxa" w:w="1500"/>
            <w:tcMar>
              <w:top w:type="dxa" w:w="80"/>
              <w:left w:type="dxa" w:w="100"/>
              <w:bottom w:type="dxa" w:w="80"/>
              <w:right w:type="dxa" w:w="100"/>
            </w:tcMar>
          </w:tcPr>
          <w:p>
            <w:pPr>
              <w:jc w:val="left"/>
            </w:pPr>
            <w:r>
              <w:rPr>
                <w:b w:val="false"/>
                <w:bCs w:val="false"/>
              </w:rPr>
              <w:t xml:space="preserve">Sedang</w:t>
            </w:r>
          </w:p>
        </w:tc>
        <w:tc>
          <w:tcPr>
            <w:tcW w:type="dxa" w:w="5400"/>
            <w:tcMar>
              <w:top w:type="dxa" w:w="80"/>
              <w:left w:type="dxa" w:w="100"/>
              <w:bottom w:type="dxa" w:w="80"/>
              <w:right w:type="dxa" w:w="100"/>
            </w:tcMar>
          </w:tcPr>
          <w:p>
            <w:pPr>
              <w:jc w:val="left"/>
            </w:pPr>
            <w:r>
              <w:rPr>
                <w:b w:val="false"/>
                <w:bCs w:val="false"/>
              </w:rPr>
              <w:t xml:space="preserve">Closure table dan indexing basis data yang tepat, caching pada level dashboard.</w:t>
            </w:r>
          </w:p>
        </w:tc>
      </w:tr>
      <w:tr>
        <w:tc>
          <w:tcPr>
            <w:tcW w:type="dxa" w:w="2600"/>
            <w:tcMar>
              <w:top w:type="dxa" w:w="80"/>
              <w:left w:type="dxa" w:w="100"/>
              <w:bottom w:type="dxa" w:w="80"/>
              <w:right w:type="dxa" w:w="100"/>
            </w:tcMar>
          </w:tcPr>
          <w:p>
            <w:pPr>
              <w:jc w:val="left"/>
            </w:pPr>
            <w:r>
              <w:rPr>
                <w:b w:val="false"/>
                <w:bCs w:val="false"/>
              </w:rPr>
              <w:t xml:space="preserve">Ketidakkonsistenan penamaan bidang/proker antar organisasi</w:t>
            </w:r>
          </w:p>
        </w:tc>
        <w:tc>
          <w:tcPr>
            <w:tcW w:type="dxa" w:w="1500"/>
            <w:tcMar>
              <w:top w:type="dxa" w:w="80"/>
              <w:left w:type="dxa" w:w="100"/>
              <w:bottom w:type="dxa" w:w="80"/>
              <w:right w:type="dxa" w:w="100"/>
            </w:tcMar>
          </w:tcPr>
          <w:p>
            <w:pPr>
              <w:jc w:val="left"/>
            </w:pPr>
            <w:r>
              <w:rPr>
                <w:b w:val="false"/>
                <w:bCs w:val="false"/>
              </w:rPr>
              <w:t xml:space="preserve">Rendah</w:t>
            </w:r>
          </w:p>
        </w:tc>
        <w:tc>
          <w:tcPr>
            <w:tcW w:type="dxa" w:w="5400"/>
            <w:tcMar>
              <w:top w:type="dxa" w:w="80"/>
              <w:left w:type="dxa" w:w="100"/>
              <w:bottom w:type="dxa" w:w="80"/>
              <w:right w:type="dxa" w:w="100"/>
            </w:tcMar>
          </w:tcPr>
          <w:p>
            <w:pPr>
              <w:jc w:val="left"/>
            </w:pPr>
            <w:r>
              <w:rPr>
                <w:b w:val="false"/>
                <w:bCs w:val="false"/>
              </w:rPr>
              <w:t xml:space="preserve">Seeding otomatis dari 22 bidang resmi IMM, validasi pencegahan duplikasi nama proker dalam satu bidang.</w:t>
            </w:r>
          </w:p>
        </w:tc>
      </w:tr>
    </w:tbl>
    <w:p>
      <w:pPr>
        <w:pStyle w:val="Heading1"/>
        <w:spacing w:after="200" w:before="400"/>
      </w:pPr>
      <w:r>
        <w:t xml:space="preserve">15. Kriteria Penerimaan (Definition of Done)</w:t>
      </w:r>
    </w:p>
    <w:p>
      <w:pPr>
        <w:pStyle w:val="ListParagraph"/>
        <w:numPr>
          <w:ilvl w:val="0"/>
          <w:numId w:val="1"/>
        </w:numPr>
        <w:spacing w:after="80" w:line="280"/>
      </w:pPr>
      <w:r>
        <w:t xml:space="preserve">Organisasi baru dapat mendaftar mandiri dan menjadi aktif setelah diverifikasi organisasi induk.</w:t>
      </w:r>
    </w:p>
    <w:p>
      <w:pPr>
        <w:pStyle w:val="ListParagraph"/>
        <w:numPr>
          <w:ilvl w:val="0"/>
          <w:numId w:val="1"/>
        </w:numPr>
        <w:spacing w:after="80" w:line="280"/>
      </w:pPr>
      <w:r>
        <w:t xml:space="preserve">Bendahara Umum dapat mencatat transaksi lengkap dengan bukti foto yang otomatis terkompresi, ber-watermark, dan tersimpan di Google Drive.</w:t>
      </w:r>
    </w:p>
    <w:p>
      <w:pPr>
        <w:pStyle w:val="ListParagraph"/>
        <w:numPr>
          <w:ilvl w:val="0"/>
          <w:numId w:val="1"/>
        </w:numPr>
        <w:spacing w:after="80" w:line="280"/>
      </w:pPr>
      <w:r>
        <w:t xml:space="preserve">Sistem menolak transaksi yang mengisi kolom pemasukan dan pengeluaran secara bersamaan.</w:t>
      </w:r>
    </w:p>
    <w:p>
      <w:pPr>
        <w:pStyle w:val="ListParagraph"/>
        <w:numPr>
          <w:ilvl w:val="0"/>
          <w:numId w:val="1"/>
        </w:numPr>
        <w:spacing w:after="80" w:line="280"/>
      </w:pPr>
      <w:r>
        <w:t xml:space="preserve">Setiap perubahan/penghapusan transaksi tercatat pada audit log dan dapat ditinjau melalui riwayat perubahan.</w:t>
      </w:r>
    </w:p>
    <w:p>
      <w:pPr>
        <w:pStyle w:val="ListParagraph"/>
        <w:numPr>
          <w:ilvl w:val="0"/>
          <w:numId w:val="1"/>
        </w:numPr>
        <w:spacing w:after="80" w:line="280"/>
      </w:pPr>
      <w:r>
        <w:t xml:space="preserve">Dashboard menampilkan seluruh metrik yang disyaratkan (saldo, total pemasukan/pengeluaran, dua pie chart, tren bulanan, ringkasan per proker, transaksi terakhir).</w:t>
      </w:r>
    </w:p>
    <w:p>
      <w:pPr>
        <w:pStyle w:val="ListParagraph"/>
        <w:numPr>
          <w:ilvl w:val="0"/>
          <w:numId w:val="1"/>
        </w:numPr>
        <w:spacing w:after="80" w:line="280"/>
      </w:pPr>
      <w:r>
        <w:t xml:space="preserve">Pengguna DPD/DPP dapat melihat data agregat seluruh organisasi turunannya, terbatas pada garis keturunannya sendiri.</w:t>
      </w:r>
    </w:p>
    <w:p>
      <w:pPr>
        <w:pStyle w:val="ListParagraph"/>
        <w:numPr>
          <w:ilvl w:val="0"/>
          <w:numId w:val="1"/>
        </w:numPr>
        <w:spacing w:after="80" w:line="280"/>
      </w:pPr>
      <w:r>
        <w:t xml:space="preserve">Laporan dapat diekspor ke Excel dan PDF dengan hasil yang rapi dan sesuai format acuan.</w:t>
      </w:r>
    </w:p>
    <w:p>
      <w:pPr>
        <w:pStyle w:val="ListParagraph"/>
        <w:numPr>
          <w:ilvl w:val="0"/>
          <w:numId w:val="1"/>
        </w:numPr>
        <w:spacing w:after="80" w:line="280"/>
      </w:pPr>
      <w:r>
        <w:t xml:space="preserve">Aplikasi dapat diinstal sebagai PWA dan mendukung pengambilan foto langsung dari kamera perangkat mobile.</w:t>
      </w:r>
    </w:p>
    <w:p>
      <w:pPr>
        <w:pStyle w:val="Heading1"/>
        <w:spacing w:after="200" w:before="400"/>
      </w:pPr>
      <w:r>
        <w:t xml:space="preserve">16. Lampiran</w:t>
      </w:r>
    </w:p>
    <w:p>
      <w:pPr>
        <w:pStyle w:val="Heading2"/>
        <w:spacing w:after="150" w:before="300"/>
      </w:pPr>
      <w:r>
        <w:t xml:space="preserve">Lampiran A — Daftar 22 Bidang Resmi IMM</w:t>
      </w:r>
    </w:p>
    <w:p>
      <w:pPr>
        <w:spacing w:after="200"/>
      </w:pPr>
      <w:r>
        <w:t xml:space="preserve">Organisasi, Kader, Hikmah Politik dan Kebijakan Publik, Kajian dan Pengembangan Keilmuan, Riset dan Teknologi, Pendidikan Bahasa dan Potensi Akademik, Pengembangan Jaringan Perguruan Tinggi, Sosial dan Pemberdayaan Masyarakat, Ekonomi dan Kewirausahaan, Immawati, Tabligh dan Kajian Keislaman, Media dan Komunikasi, Olahraga dan Kepemudaan, Seni Budaya dan Pariwisata, Lingkungan Hidup, Kesehatan, Maritim, Agraria, Hukum dan HAM, Buruh Tani dan Nelayan, Energi dan Sumber Daya Mineral, Hubungan Luar Negeri.</w:t>
      </w:r>
    </w:p>
    <w:p>
      <w:pPr>
        <w:pStyle w:val="Heading2"/>
        <w:spacing w:after="150" w:before="300"/>
      </w:pPr>
      <w:r>
        <w:t xml:space="preserve">Lampiran B — Kategori Program Kerja</w:t>
      </w:r>
    </w:p>
    <w:p>
      <w:pPr>
        <w:pStyle w:val="ListParagraph"/>
        <w:numPr>
          <w:ilvl w:val="0"/>
          <w:numId w:val="1"/>
        </w:numPr>
        <w:spacing w:after="80" w:line="280"/>
      </w:pPr>
      <w:r>
        <w:t xml:space="preserve">Keagamaan</w:t>
      </w:r>
    </w:p>
    <w:p>
      <w:pPr>
        <w:pStyle w:val="ListParagraph"/>
        <w:numPr>
          <w:ilvl w:val="0"/>
          <w:numId w:val="1"/>
        </w:numPr>
        <w:spacing w:after="80" w:line="280"/>
      </w:pPr>
      <w:r>
        <w:t xml:space="preserve">Kemahasiswaan</w:t>
      </w:r>
    </w:p>
    <w:p>
      <w:pPr>
        <w:pStyle w:val="ListParagraph"/>
        <w:numPr>
          <w:ilvl w:val="0"/>
          <w:numId w:val="1"/>
        </w:numPr>
        <w:spacing w:after="80" w:line="280"/>
      </w:pPr>
      <w:r>
        <w:t xml:space="preserve">Kemasyarakatan</w:t>
      </w:r>
    </w:p>
    <w:p>
      <w:pPr>
        <w:pStyle w:val="Heading2"/>
        <w:spacing w:after="150" w:before="300"/>
      </w:pPr>
      <w:r>
        <w:t xml:space="preserve">Lampiran C — Referensi</w:t>
      </w:r>
    </w:p>
    <w:p>
      <w:pPr>
        <w:pStyle w:val="ListParagraph"/>
        <w:numPr>
          <w:ilvl w:val="0"/>
          <w:numId w:val="1"/>
        </w:numPr>
        <w:spacing w:after="80" w:line="280"/>
      </w:pPr>
      <w:r>
        <w:t xml:space="preserve">Hasil wawancara kebutuhan (Informasi Umum, poin 1–12).</w:t>
      </w:r>
    </w:p>
    <w:p>
      <w:pPr>
        <w:pStyle w:val="ListParagraph"/>
        <w:numPr>
          <w:ilvl w:val="0"/>
          <w:numId w:val="1"/>
        </w:numPr>
        <w:spacing w:after="80" w:line="280"/>
      </w:pPr>
      <w:r>
        <w:t xml:space="preserve">Berkas benchmark: Jurnal Cash Flow IMM April 2026 (format acuan struktur transaksi, Alir Kas, dan Peminjaman &amp; Pengembalian).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6"/>
        <w:sz w:val="16"/>
        <w:szCs w:val="16"/>
      </w:rPr>
      <w:t xml:space="preserve">Halaman </w:t>
    </w:r>
    <w:r>
      <w:rPr>
        <w:color w:val="6B6B66"/>
        <w:sz w:val="16"/>
        <w:szCs w:val="16"/>
      </w:rPr>
      <w:fldChar w:fldCharType="begin"/>
      <w:instrText xml:space="preserve">PAGE</w:instrText>
      <w:fldChar w:fldCharType="separate"/>
      <w:fldChar w:fldCharType="end"/>
    </w:r>
    <w:r>
      <w:rPr>
        <w:color w:val="6B6B66"/>
        <w:sz w:val="16"/>
        <w:szCs w:val="16"/>
      </w:rPr>
      <w:t xml:space="preserve"> dari </w:t>
    </w:r>
    <w:r>
      <w:rPr>
        <w:color w:val="6B6B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6"/>
        <w:sz w:val="16"/>
        <w:szCs w:val="16"/>
      </w:rPr>
      <w:t xml:space="preserve">PRD — Sistem Keuangan IMM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abstractNum w:abstractNumId="4" w15:restartNumberingAfterBreak="0">
    <w:multiLevelType w:val="hybridMultilevel"/>
    <w:lvl w:ilvl="0" w15:tentative="1">
      <w:start w:val="1"/>
      <w:numFmt w:val="decimal"/>
      <w:lvlText w:val="%1."/>
      <w:lvlJc w:val="start"/>
      <w:pPr>
        <w:ind w:left="450" w:hanging="260"/>
      </w:pPr>
    </w:lvl>
  </w:abstractNum>
  <w:abstractNum w:abstractNumId="5"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B57"/>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6F5E"/>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3D3D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2026-08-17T06:49:31.144Z</dcterms:created>
  <dcterms:modified xsi:type="dcterms:W3CDTF">2026-08-17T06:49:31.144Z</dcterms:modified>
</cp:coreProperties>
</file>

<file path=docProps/custom.xml><?xml version="1.0" encoding="utf-8"?>
<Properties xmlns="http://schemas.openxmlformats.org/officeDocument/2006/custom-properties" xmlns:vt="http://schemas.openxmlformats.org/officeDocument/2006/docPropsVTypes"/>
</file>