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30934" w14:textId="38615AE0" w:rsidR="00340E83" w:rsidRDefault="00763F8F">
      <w:pPr>
        <w:rPr>
          <w:rFonts w:ascii="宋体" w:eastAsia="宋体" w:hAnsi="宋体" w:hint="eastAsia"/>
          <w:b/>
          <w:bCs/>
          <w:sz w:val="28"/>
          <w:szCs w:val="28"/>
        </w:rPr>
      </w:pPr>
      <w:r w:rsidRPr="00763F8F">
        <w:rPr>
          <w:rFonts w:ascii="宋体" w:eastAsia="宋体" w:hAnsi="宋体" w:hint="eastAsia"/>
          <w:b/>
          <w:bCs/>
          <w:sz w:val="28"/>
          <w:szCs w:val="28"/>
        </w:rPr>
        <w:t>五 数据处理</w:t>
      </w:r>
    </w:p>
    <w:p w14:paraId="49C78191" w14:textId="5C474147" w:rsidR="00831A2F" w:rsidRPr="0090379D" w:rsidRDefault="00831A2F" w:rsidP="0090379D">
      <w:pPr>
        <w:pStyle w:val="a9"/>
        <w:numPr>
          <w:ilvl w:val="0"/>
          <w:numId w:val="2"/>
        </w:numPr>
        <w:rPr>
          <w:rFonts w:ascii="宋体" w:eastAsia="宋体" w:hAnsi="宋体" w:hint="eastAsia"/>
          <w:sz w:val="21"/>
          <w:szCs w:val="21"/>
        </w:rPr>
      </w:pPr>
      <w:r w:rsidRPr="0090379D">
        <w:rPr>
          <w:rFonts w:ascii="宋体" w:eastAsia="宋体" w:hAnsi="宋体" w:hint="eastAsia"/>
          <w:sz w:val="21"/>
          <w:szCs w:val="21"/>
        </w:rPr>
        <w:t>将实验数据整理为表格，如下：</w:t>
      </w:r>
    </w:p>
    <w:p w14:paraId="1C615003" w14:textId="3779BCC5" w:rsidR="0090379D" w:rsidRPr="0090379D" w:rsidRDefault="0090379D" w:rsidP="0090379D">
      <w:pPr>
        <w:pStyle w:val="af2"/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>
        <w:rPr>
          <w:rFonts w:ascii="宋体" w:eastAsia="宋体" w:hAnsi="宋体" w:hint="eastAsia"/>
          <w:b/>
          <w:bCs/>
          <w:sz w:val="15"/>
          <w:szCs w:val="15"/>
        </w:rPr>
        <w:t xml:space="preserve">表1 </w:t>
      </w:r>
      <w:r w:rsidRPr="009377A4">
        <w:rPr>
          <w:rFonts w:ascii="宋体" w:eastAsia="宋体" w:hAnsi="宋体" w:hint="eastAsia"/>
          <w:b/>
          <w:bCs/>
          <w:sz w:val="15"/>
          <w:szCs w:val="15"/>
        </w:rPr>
        <w:t>单臂电桥的实验数据</w:t>
      </w:r>
    </w:p>
    <w:p w14:paraId="198ED206" w14:textId="544BA2DD" w:rsidR="009377A4" w:rsidRDefault="00C14CE5" w:rsidP="0090379D">
      <w:pPr>
        <w:rPr>
          <w:rFonts w:hint="eastAsia"/>
        </w:rPr>
      </w:pPr>
      <w:r w:rsidRPr="00C14CE5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243A3107" wp14:editId="677797E2">
            <wp:extent cx="5274310" cy="830580"/>
            <wp:effectExtent l="0" t="0" r="2540" b="7620"/>
            <wp:docPr id="969219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19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C1FF" w14:textId="26078A00" w:rsidR="0090379D" w:rsidRPr="0090379D" w:rsidRDefault="0090379D" w:rsidP="0090379D">
      <w:pPr>
        <w:pStyle w:val="af2"/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>
        <w:rPr>
          <w:rFonts w:ascii="宋体" w:eastAsia="宋体" w:hAnsi="宋体" w:hint="eastAsia"/>
          <w:b/>
          <w:bCs/>
          <w:sz w:val="15"/>
          <w:szCs w:val="15"/>
        </w:rPr>
        <w:t>表2 双</w:t>
      </w:r>
      <w:r w:rsidRPr="009377A4">
        <w:rPr>
          <w:rFonts w:ascii="宋体" w:eastAsia="宋体" w:hAnsi="宋体" w:hint="eastAsia"/>
          <w:b/>
          <w:bCs/>
          <w:sz w:val="15"/>
          <w:szCs w:val="15"/>
        </w:rPr>
        <w:t>臂电桥的实验数据</w:t>
      </w:r>
    </w:p>
    <w:p w14:paraId="3D37F5B9" w14:textId="77777777" w:rsidR="00C14CE5" w:rsidRDefault="00C14CE5" w:rsidP="00C14CE5">
      <w:pPr>
        <w:keepNext/>
        <w:rPr>
          <w:rFonts w:hint="eastAsia"/>
        </w:rPr>
      </w:pPr>
      <w:r w:rsidRPr="00C14CE5">
        <w:rPr>
          <w:noProof/>
        </w:rPr>
        <w:drawing>
          <wp:inline distT="0" distB="0" distL="0" distR="0" wp14:anchorId="135B3047" wp14:editId="5DC24762">
            <wp:extent cx="5274310" cy="821690"/>
            <wp:effectExtent l="0" t="0" r="2540" b="0"/>
            <wp:docPr id="1221848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48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FC24" w14:textId="177F536E" w:rsidR="0090379D" w:rsidRPr="0090379D" w:rsidRDefault="0090379D" w:rsidP="0090379D">
      <w:pPr>
        <w:pStyle w:val="af2"/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>
        <w:rPr>
          <w:rFonts w:ascii="宋体" w:eastAsia="宋体" w:hAnsi="宋体" w:hint="eastAsia"/>
          <w:b/>
          <w:bCs/>
          <w:sz w:val="15"/>
          <w:szCs w:val="15"/>
        </w:rPr>
        <w:t xml:space="preserve">表3 </w:t>
      </w:r>
      <w:proofErr w:type="gramStart"/>
      <w:r>
        <w:rPr>
          <w:rFonts w:ascii="宋体" w:eastAsia="宋体" w:hAnsi="宋体" w:hint="eastAsia"/>
          <w:b/>
          <w:bCs/>
          <w:sz w:val="15"/>
          <w:szCs w:val="15"/>
        </w:rPr>
        <w:t>全</w:t>
      </w:r>
      <w:r w:rsidRPr="009377A4">
        <w:rPr>
          <w:rFonts w:ascii="宋体" w:eastAsia="宋体" w:hAnsi="宋体" w:hint="eastAsia"/>
          <w:b/>
          <w:bCs/>
          <w:sz w:val="15"/>
          <w:szCs w:val="15"/>
        </w:rPr>
        <w:t>臂电桥</w:t>
      </w:r>
      <w:proofErr w:type="gramEnd"/>
      <w:r w:rsidRPr="009377A4">
        <w:rPr>
          <w:rFonts w:ascii="宋体" w:eastAsia="宋体" w:hAnsi="宋体" w:hint="eastAsia"/>
          <w:b/>
          <w:bCs/>
          <w:sz w:val="15"/>
          <w:szCs w:val="15"/>
        </w:rPr>
        <w:t>的实验数据</w:t>
      </w:r>
    </w:p>
    <w:p w14:paraId="1244C564" w14:textId="77777777" w:rsidR="00C14CE5" w:rsidRDefault="00C14CE5" w:rsidP="00C14CE5">
      <w:pPr>
        <w:keepNext/>
        <w:rPr>
          <w:rFonts w:hint="eastAsia"/>
        </w:rPr>
      </w:pPr>
      <w:r w:rsidRPr="00C14CE5">
        <w:rPr>
          <w:noProof/>
        </w:rPr>
        <w:drawing>
          <wp:inline distT="0" distB="0" distL="0" distR="0" wp14:anchorId="4A081DB4" wp14:editId="643BDD7B">
            <wp:extent cx="5274310" cy="846455"/>
            <wp:effectExtent l="0" t="0" r="2540" b="0"/>
            <wp:docPr id="811375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75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87A7" w14:textId="1037318E" w:rsidR="00831A2F" w:rsidRPr="00831A2F" w:rsidRDefault="00831A2F" w:rsidP="00831A2F">
      <w:pPr>
        <w:rPr>
          <w:rFonts w:ascii="宋体" w:eastAsia="宋体" w:hAnsi="宋体" w:hint="eastAsia"/>
          <w:sz w:val="21"/>
          <w:szCs w:val="21"/>
        </w:rPr>
      </w:pPr>
      <w:r w:rsidRPr="00831A2F">
        <w:rPr>
          <w:rFonts w:ascii="宋体" w:eastAsia="宋体" w:hAnsi="宋体" w:hint="eastAsia"/>
          <w:sz w:val="21"/>
          <w:szCs w:val="21"/>
        </w:rPr>
        <w:t>（2）将实验数据绘制成表格</w:t>
      </w:r>
      <w:r w:rsidR="006D1B08">
        <w:rPr>
          <w:rFonts w:ascii="宋体" w:eastAsia="宋体" w:hAnsi="宋体" w:hint="eastAsia"/>
          <w:sz w:val="21"/>
          <w:szCs w:val="21"/>
        </w:rPr>
        <w:t>，如下：</w:t>
      </w:r>
    </w:p>
    <w:p w14:paraId="628016C6" w14:textId="77777777" w:rsidR="00EA755C" w:rsidRDefault="00EA755C" w:rsidP="00EA755C">
      <w:pPr>
        <w:keepNext/>
        <w:jc w:val="center"/>
        <w:rPr>
          <w:rFonts w:hint="eastAsia"/>
        </w:rPr>
      </w:pPr>
      <w:r w:rsidRPr="00EA755C">
        <w:rPr>
          <w:noProof/>
        </w:rPr>
        <w:drawing>
          <wp:inline distT="0" distB="0" distL="0" distR="0" wp14:anchorId="175A8B6A" wp14:editId="05CBD8BF">
            <wp:extent cx="4879934" cy="2922908"/>
            <wp:effectExtent l="0" t="0" r="0" b="0"/>
            <wp:docPr id="807627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27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914" cy="294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4CC3" w14:textId="6D450673" w:rsidR="00EA755C" w:rsidRPr="00CE2CD0" w:rsidRDefault="00EA755C" w:rsidP="00CE2CD0">
      <w:pPr>
        <w:pStyle w:val="af2"/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 w:rsidRPr="009377A4">
        <w:rPr>
          <w:rFonts w:ascii="宋体" w:eastAsia="宋体" w:hAnsi="宋体" w:hint="eastAsia"/>
          <w:b/>
          <w:bCs/>
          <w:sz w:val="15"/>
          <w:szCs w:val="15"/>
        </w:rPr>
        <w:t>图</w:t>
      </w:r>
      <w:r w:rsidR="0068436A">
        <w:rPr>
          <w:rFonts w:ascii="宋体" w:eastAsia="宋体" w:hAnsi="宋体" w:hint="eastAsia"/>
          <w:b/>
          <w:bCs/>
          <w:sz w:val="15"/>
          <w:szCs w:val="15"/>
        </w:rPr>
        <w:t>7</w:t>
      </w:r>
      <w:r>
        <w:rPr>
          <w:rFonts w:ascii="宋体" w:eastAsia="宋体" w:hAnsi="宋体" w:hint="eastAsia"/>
          <w:b/>
          <w:bCs/>
          <w:sz w:val="15"/>
          <w:szCs w:val="15"/>
        </w:rPr>
        <w:t xml:space="preserve"> </w:t>
      </w:r>
      <w:r w:rsidRPr="00EA755C">
        <w:rPr>
          <w:rFonts w:ascii="宋体" w:eastAsia="宋体" w:hAnsi="宋体" w:hint="eastAsia"/>
          <w:b/>
          <w:bCs/>
          <w:sz w:val="15"/>
          <w:szCs w:val="15"/>
        </w:rPr>
        <w:t>单臂电桥的桥电压和质量的关系</w:t>
      </w:r>
    </w:p>
    <w:p w14:paraId="64071BCA" w14:textId="77777777" w:rsidR="00A53A23" w:rsidRDefault="00A53A23" w:rsidP="00A53A23">
      <w:pPr>
        <w:keepNext/>
        <w:jc w:val="center"/>
        <w:rPr>
          <w:rFonts w:hint="eastAsia"/>
        </w:rPr>
      </w:pPr>
      <w:r w:rsidRPr="00A53A23">
        <w:rPr>
          <w:noProof/>
        </w:rPr>
        <w:lastRenderedPageBreak/>
        <w:drawing>
          <wp:inline distT="0" distB="0" distL="0" distR="0" wp14:anchorId="62471834" wp14:editId="20DFD35C">
            <wp:extent cx="4671528" cy="2790769"/>
            <wp:effectExtent l="0" t="0" r="0" b="0"/>
            <wp:docPr id="1245363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63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987" cy="280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125F" w14:textId="5EE4D7A9" w:rsidR="00831A2F" w:rsidRDefault="00A53A23" w:rsidP="00A53A23">
      <w:pPr>
        <w:pStyle w:val="af2"/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 w:rsidRPr="00A53A23">
        <w:rPr>
          <w:rFonts w:ascii="宋体" w:eastAsia="宋体" w:hAnsi="宋体" w:hint="eastAsia"/>
          <w:b/>
          <w:bCs/>
          <w:sz w:val="15"/>
          <w:szCs w:val="15"/>
        </w:rPr>
        <w:t>图</w:t>
      </w:r>
      <w:r w:rsidR="0068436A">
        <w:rPr>
          <w:rFonts w:ascii="宋体" w:eastAsia="宋体" w:hAnsi="宋体" w:hint="eastAsia"/>
          <w:b/>
          <w:bCs/>
          <w:sz w:val="15"/>
          <w:szCs w:val="15"/>
        </w:rPr>
        <w:t>8</w:t>
      </w:r>
      <w:r w:rsidRPr="00A53A23">
        <w:rPr>
          <w:rFonts w:ascii="宋体" w:eastAsia="宋体" w:hAnsi="宋体" w:hint="eastAsia"/>
          <w:b/>
          <w:bCs/>
          <w:sz w:val="15"/>
          <w:szCs w:val="15"/>
        </w:rPr>
        <w:t xml:space="preserve"> 双臂电桥电压与质量的关系</w:t>
      </w:r>
    </w:p>
    <w:p w14:paraId="2D6A9F4B" w14:textId="77777777" w:rsidR="00A53A23" w:rsidRDefault="00A53A23" w:rsidP="00395C04">
      <w:pPr>
        <w:keepNext/>
        <w:jc w:val="center"/>
        <w:rPr>
          <w:rFonts w:hint="eastAsia"/>
        </w:rPr>
      </w:pPr>
      <w:r w:rsidRPr="00A53A23">
        <w:rPr>
          <w:noProof/>
        </w:rPr>
        <w:drawing>
          <wp:inline distT="0" distB="0" distL="0" distR="0" wp14:anchorId="7DAED939" wp14:editId="0DF5ED64">
            <wp:extent cx="4648728" cy="2822483"/>
            <wp:effectExtent l="0" t="0" r="0" b="0"/>
            <wp:docPr id="200313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3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998" cy="284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C7F2" w14:textId="13175243" w:rsidR="00A53A23" w:rsidRPr="0090379D" w:rsidRDefault="00A53A23" w:rsidP="0090379D">
      <w:pPr>
        <w:pStyle w:val="af2"/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 w:rsidRPr="00A53A23">
        <w:rPr>
          <w:rFonts w:ascii="宋体" w:eastAsia="宋体" w:hAnsi="宋体" w:hint="eastAsia"/>
          <w:b/>
          <w:bCs/>
          <w:sz w:val="15"/>
          <w:szCs w:val="15"/>
        </w:rPr>
        <w:t>图</w:t>
      </w:r>
      <w:r w:rsidR="0068436A">
        <w:rPr>
          <w:rFonts w:ascii="宋体" w:eastAsia="宋体" w:hAnsi="宋体" w:hint="eastAsia"/>
          <w:b/>
          <w:bCs/>
          <w:sz w:val="15"/>
          <w:szCs w:val="15"/>
        </w:rPr>
        <w:t>9</w:t>
      </w:r>
      <w:r w:rsidRPr="00A53A23">
        <w:rPr>
          <w:rFonts w:ascii="宋体" w:eastAsia="宋体" w:hAnsi="宋体" w:hint="eastAsia"/>
          <w:b/>
          <w:bCs/>
          <w:sz w:val="15"/>
          <w:szCs w:val="15"/>
        </w:rPr>
        <w:t xml:space="preserve"> </w:t>
      </w:r>
      <w:proofErr w:type="gramStart"/>
      <w:r>
        <w:rPr>
          <w:rFonts w:ascii="宋体" w:eastAsia="宋体" w:hAnsi="宋体" w:hint="eastAsia"/>
          <w:b/>
          <w:bCs/>
          <w:sz w:val="15"/>
          <w:szCs w:val="15"/>
        </w:rPr>
        <w:t>全</w:t>
      </w:r>
      <w:r w:rsidRPr="00A53A23">
        <w:rPr>
          <w:rFonts w:ascii="宋体" w:eastAsia="宋体" w:hAnsi="宋体" w:hint="eastAsia"/>
          <w:b/>
          <w:bCs/>
          <w:sz w:val="15"/>
          <w:szCs w:val="15"/>
        </w:rPr>
        <w:t>臂电桥</w:t>
      </w:r>
      <w:proofErr w:type="gramEnd"/>
      <w:r w:rsidRPr="00A53A23">
        <w:rPr>
          <w:rFonts w:ascii="宋体" w:eastAsia="宋体" w:hAnsi="宋体" w:hint="eastAsia"/>
          <w:b/>
          <w:bCs/>
          <w:sz w:val="15"/>
          <w:szCs w:val="15"/>
        </w:rPr>
        <w:t>电压与质量的关系</w:t>
      </w:r>
    </w:p>
    <w:p w14:paraId="26E50AA6" w14:textId="560CF980" w:rsidR="00F53657" w:rsidRPr="00972C1D" w:rsidRDefault="00F53657">
      <w:pPr>
        <w:rPr>
          <w:rFonts w:ascii="宋体" w:eastAsia="宋体" w:hAnsi="宋体" w:hint="eastAsia"/>
          <w:b/>
          <w:bCs/>
          <w:sz w:val="28"/>
          <w:szCs w:val="28"/>
        </w:rPr>
      </w:pPr>
      <w:r w:rsidRPr="00972C1D">
        <w:rPr>
          <w:rFonts w:ascii="宋体" w:eastAsia="宋体" w:hAnsi="宋体" w:hint="eastAsia"/>
          <w:b/>
          <w:bCs/>
          <w:sz w:val="28"/>
          <w:szCs w:val="28"/>
        </w:rPr>
        <w:t>六 结果陈述</w:t>
      </w:r>
    </w:p>
    <w:p w14:paraId="7C807DF2" w14:textId="55B79960" w:rsidR="00F63C23" w:rsidRPr="00972C1D" w:rsidRDefault="00F53657" w:rsidP="00F63C23">
      <w:pPr>
        <w:rPr>
          <w:rFonts w:ascii="宋体" w:eastAsia="宋体" w:hAnsi="宋体" w:hint="eastAsia"/>
          <w:b/>
          <w:bCs/>
        </w:rPr>
      </w:pPr>
      <w:r w:rsidRPr="00972C1D">
        <w:rPr>
          <w:rFonts w:ascii="宋体" w:eastAsia="宋体" w:hAnsi="宋体" w:hint="eastAsia"/>
          <w:b/>
          <w:bCs/>
        </w:rPr>
        <w:t>（1）</w:t>
      </w:r>
      <w:r w:rsidR="00F63C23" w:rsidRPr="00972C1D">
        <w:rPr>
          <w:rFonts w:ascii="宋体" w:eastAsia="宋体" w:hAnsi="宋体" w:hint="eastAsia"/>
          <w:b/>
          <w:bCs/>
        </w:rPr>
        <w:t xml:space="preserve"> </w:t>
      </w:r>
      <w:r w:rsidR="00003E3D" w:rsidRPr="00003E3D">
        <w:rPr>
          <w:rFonts w:ascii="宋体" w:eastAsia="宋体" w:hAnsi="宋体" w:hint="eastAsia"/>
          <w:sz w:val="21"/>
          <w:szCs w:val="21"/>
        </w:rPr>
        <w:t>由图</w:t>
      </w:r>
      <w:r w:rsidR="00003E3D">
        <w:rPr>
          <w:rFonts w:ascii="宋体" w:eastAsia="宋体" w:hAnsi="宋体" w:hint="eastAsia"/>
          <w:sz w:val="21"/>
          <w:szCs w:val="21"/>
        </w:rPr>
        <w:t>7</w:t>
      </w:r>
      <w:r w:rsidR="00003E3D" w:rsidRPr="00003E3D">
        <w:rPr>
          <w:rFonts w:ascii="宋体" w:eastAsia="宋体" w:hAnsi="宋体" w:hint="eastAsia"/>
          <w:sz w:val="21"/>
          <w:szCs w:val="21"/>
        </w:rPr>
        <w:t>可知，</w:t>
      </w:r>
      <w:r w:rsidR="00F63C23" w:rsidRPr="00972C1D">
        <w:rPr>
          <w:rFonts w:ascii="宋体" w:eastAsia="宋体" w:hAnsi="宋体" w:hint="eastAsia"/>
          <w:sz w:val="21"/>
          <w:szCs w:val="21"/>
        </w:rPr>
        <w:t>只把单臂接入应变片时，电桥的灵敏度约</w:t>
      </w:r>
      <m:oMath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0.4768</m:t>
        </m:r>
        <m:r>
          <w:rPr>
            <w:rFonts w:ascii="Cambria Math" w:eastAsia="宋体" w:hAnsi="Cambria Math"/>
            <w:sz w:val="21"/>
            <w:szCs w:val="21"/>
          </w:rPr>
          <m:t>mV/g</m:t>
        </m:r>
      </m:oMath>
      <w:r w:rsidR="00F63C23" w:rsidRPr="00972C1D">
        <w:rPr>
          <w:rFonts w:ascii="宋体" w:eastAsia="宋体" w:hAnsi="宋体" w:hint="eastAsia"/>
          <w:sz w:val="21"/>
          <w:szCs w:val="21"/>
        </w:rPr>
        <w:t>。电子秤的零点误差为</w:t>
      </w:r>
      <m:oMath>
        <m:r>
          <w:rPr>
            <w:rFonts w:ascii="Cambria Math" w:eastAsia="宋体" w:hAnsi="Cambria Math"/>
            <w:sz w:val="21"/>
            <w:szCs w:val="21"/>
          </w:rPr>
          <m:t>0.9214mV</m:t>
        </m:r>
      </m:oMath>
      <w:r w:rsidR="00F63C23" w:rsidRPr="00972C1D">
        <w:rPr>
          <w:rFonts w:ascii="宋体" w:eastAsia="宋体" w:hAnsi="宋体" w:hint="eastAsia"/>
          <w:b/>
          <w:bCs/>
        </w:rPr>
        <w:t>。</w:t>
      </w:r>
    </w:p>
    <w:p w14:paraId="77F4EF78" w14:textId="23C2CC7C" w:rsidR="00F53657" w:rsidRPr="00003E3D" w:rsidRDefault="00F53657" w:rsidP="00F53657">
      <w:pPr>
        <w:rPr>
          <w:rFonts w:ascii="宋体" w:eastAsia="宋体" w:hAnsi="宋体" w:hint="eastAsia"/>
          <w:sz w:val="21"/>
          <w:szCs w:val="21"/>
        </w:rPr>
      </w:pPr>
      <w:r w:rsidRPr="00972C1D">
        <w:rPr>
          <w:rFonts w:ascii="宋体" w:eastAsia="宋体" w:hAnsi="宋体" w:hint="eastAsia"/>
          <w:b/>
          <w:bCs/>
        </w:rPr>
        <w:t>（2）</w:t>
      </w:r>
      <w:r w:rsidR="00972C1D" w:rsidRPr="00003E3D">
        <w:rPr>
          <w:rFonts w:ascii="宋体" w:eastAsia="宋体" w:hAnsi="宋体" w:hint="eastAsia"/>
          <w:b/>
          <w:bCs/>
          <w:sz w:val="21"/>
          <w:szCs w:val="21"/>
        </w:rPr>
        <w:t xml:space="preserve"> </w:t>
      </w:r>
      <w:r w:rsidR="00003E3D" w:rsidRPr="00003E3D">
        <w:rPr>
          <w:rFonts w:ascii="宋体" w:eastAsia="宋体" w:hAnsi="宋体" w:hint="eastAsia"/>
          <w:sz w:val="21"/>
          <w:szCs w:val="21"/>
        </w:rPr>
        <w:t>由图</w:t>
      </w:r>
      <w:r w:rsidR="00003E3D">
        <w:rPr>
          <w:rFonts w:ascii="宋体" w:eastAsia="宋体" w:hAnsi="宋体" w:hint="eastAsia"/>
          <w:sz w:val="21"/>
          <w:szCs w:val="21"/>
        </w:rPr>
        <w:t>8</w:t>
      </w:r>
      <w:r w:rsidR="00003E3D" w:rsidRPr="00003E3D">
        <w:rPr>
          <w:rFonts w:ascii="宋体" w:eastAsia="宋体" w:hAnsi="宋体" w:hint="eastAsia"/>
          <w:sz w:val="21"/>
          <w:szCs w:val="21"/>
        </w:rPr>
        <w:t>可知，把双臂接入应变片时，电桥的灵敏度约</w:t>
      </w:r>
      <m:oMath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0.</m:t>
        </m:r>
        <m:r>
          <w:rPr>
            <w:rFonts w:ascii="Cambria Math" w:eastAsia="宋体" w:hAnsi="Cambria Math"/>
            <w:sz w:val="21"/>
            <w:szCs w:val="21"/>
          </w:rPr>
          <m:t>9779mV/g</m:t>
        </m:r>
      </m:oMath>
      <w:r w:rsidR="00003E3D" w:rsidRPr="00003E3D">
        <w:rPr>
          <w:rFonts w:ascii="宋体" w:eastAsia="宋体" w:hAnsi="宋体" w:hint="eastAsia"/>
          <w:sz w:val="21"/>
          <w:szCs w:val="21"/>
        </w:rPr>
        <w:t>，约为单臂电桥灵敏度的</w:t>
      </w:r>
      <w:r w:rsidR="00003E3D" w:rsidRPr="00003E3D">
        <w:rPr>
          <w:rFonts w:ascii="宋体" w:eastAsia="宋体" w:hAnsi="宋体"/>
          <w:sz w:val="21"/>
          <w:szCs w:val="21"/>
        </w:rPr>
        <w:t>2</w:t>
      </w:r>
      <w:r w:rsidR="00003E3D" w:rsidRPr="00003E3D">
        <w:rPr>
          <w:rFonts w:ascii="宋体" w:eastAsia="宋体" w:hAnsi="宋体" w:hint="eastAsia"/>
          <w:sz w:val="21"/>
          <w:szCs w:val="21"/>
        </w:rPr>
        <w:t>倍。本次设计的电子秤的零点误差为</w:t>
      </w:r>
      <m:oMath>
        <m:r>
          <w:rPr>
            <w:rFonts w:ascii="Cambria Math" w:eastAsia="宋体" w:hAnsi="Cambria Math"/>
            <w:sz w:val="21"/>
            <w:szCs w:val="21"/>
          </w:rPr>
          <m:t>2.0571mV</m:t>
        </m:r>
      </m:oMath>
      <w:r w:rsidR="00003E3D" w:rsidRPr="00003E3D">
        <w:rPr>
          <w:rFonts w:ascii="宋体" w:eastAsia="宋体" w:hAnsi="宋体" w:hint="eastAsia"/>
          <w:sz w:val="21"/>
          <w:szCs w:val="21"/>
        </w:rPr>
        <w:t>。</w:t>
      </w:r>
    </w:p>
    <w:p w14:paraId="73974182" w14:textId="73301828" w:rsidR="00003E3D" w:rsidRPr="00003E3D" w:rsidRDefault="00F53657" w:rsidP="00003E3D">
      <w:pPr>
        <w:rPr>
          <w:rFonts w:hint="eastAsia"/>
          <w:b/>
          <w:bCs/>
        </w:rPr>
      </w:pPr>
      <w:r w:rsidRPr="00972C1D">
        <w:rPr>
          <w:rFonts w:ascii="宋体" w:eastAsia="宋体" w:hAnsi="宋体" w:hint="eastAsia"/>
          <w:b/>
          <w:bCs/>
        </w:rPr>
        <w:t>（3）</w:t>
      </w:r>
      <w:r w:rsidR="00C12F6F">
        <w:rPr>
          <w:rFonts w:ascii="宋体" w:eastAsia="宋体" w:hAnsi="宋体" w:hint="eastAsia"/>
          <w:b/>
          <w:bCs/>
        </w:rPr>
        <w:t xml:space="preserve"> </w:t>
      </w:r>
      <w:r w:rsidR="00003E3D" w:rsidRPr="00FB7ABF">
        <w:rPr>
          <w:rFonts w:ascii="宋体" w:eastAsia="宋体" w:hAnsi="宋体" w:hint="eastAsia"/>
          <w:sz w:val="21"/>
          <w:szCs w:val="21"/>
        </w:rPr>
        <w:t>由图</w:t>
      </w:r>
      <w:r w:rsidR="004B7DB4">
        <w:rPr>
          <w:rFonts w:ascii="宋体" w:eastAsia="宋体" w:hAnsi="宋体" w:hint="eastAsia"/>
          <w:sz w:val="21"/>
          <w:szCs w:val="21"/>
        </w:rPr>
        <w:t>9</w:t>
      </w:r>
      <w:r w:rsidR="00003E3D" w:rsidRPr="00FB7ABF">
        <w:rPr>
          <w:rFonts w:ascii="宋体" w:eastAsia="宋体" w:hAnsi="宋体" w:hint="eastAsia"/>
          <w:sz w:val="21"/>
          <w:szCs w:val="21"/>
        </w:rPr>
        <w:t>可知，</w:t>
      </w:r>
      <w:proofErr w:type="gramStart"/>
      <w:r w:rsidR="00003E3D" w:rsidRPr="00FB7ABF">
        <w:rPr>
          <w:rFonts w:ascii="宋体" w:eastAsia="宋体" w:hAnsi="宋体" w:hint="eastAsia"/>
          <w:sz w:val="21"/>
          <w:szCs w:val="21"/>
        </w:rPr>
        <w:t>全臂电桥</w:t>
      </w:r>
      <w:proofErr w:type="gramEnd"/>
      <w:r w:rsidR="00003E3D" w:rsidRPr="00FB7ABF">
        <w:rPr>
          <w:rFonts w:ascii="宋体" w:eastAsia="宋体" w:hAnsi="宋体" w:hint="eastAsia"/>
          <w:sz w:val="21"/>
          <w:szCs w:val="21"/>
        </w:rPr>
        <w:t>的灵敏度</w:t>
      </w:r>
      <m:oMath>
        <m:r>
          <w:rPr>
            <w:rFonts w:ascii="Cambria Math" w:eastAsia="宋体" w:hAnsi="Cambria Math"/>
            <w:sz w:val="21"/>
            <w:szCs w:val="21"/>
          </w:rPr>
          <m:t>1.9482mV/g</m:t>
        </m:r>
      </m:oMath>
      <w:r w:rsidR="00003E3D" w:rsidRPr="00FB7ABF">
        <w:rPr>
          <w:rFonts w:ascii="宋体" w:eastAsia="宋体" w:hAnsi="宋体" w:hint="eastAsia"/>
          <w:sz w:val="21"/>
          <w:szCs w:val="21"/>
        </w:rPr>
        <w:t>，约为单臂电桥灵敏度的</w:t>
      </w:r>
      <w:r w:rsidR="00003E3D" w:rsidRPr="00FB7ABF">
        <w:rPr>
          <w:rFonts w:ascii="宋体" w:eastAsia="宋体" w:hAnsi="宋体"/>
          <w:sz w:val="21"/>
          <w:szCs w:val="21"/>
        </w:rPr>
        <w:t>4</w:t>
      </w:r>
      <w:r w:rsidR="00003E3D" w:rsidRPr="00FB7ABF">
        <w:rPr>
          <w:rFonts w:ascii="宋体" w:eastAsia="宋体" w:hAnsi="宋体" w:hint="eastAsia"/>
          <w:sz w:val="21"/>
          <w:szCs w:val="21"/>
        </w:rPr>
        <w:t>倍。本次设计的电子秤的零点误差为</w:t>
      </w:r>
      <m:oMath>
        <m:r>
          <w:rPr>
            <w:rFonts w:ascii="Cambria Math" w:eastAsia="宋体" w:hAnsi="Cambria Math"/>
            <w:sz w:val="21"/>
            <w:szCs w:val="21"/>
          </w:rPr>
          <m:t>3.3786mV</m:t>
        </m:r>
      </m:oMath>
      <w:r w:rsidR="00003E3D" w:rsidRPr="00FB7ABF">
        <w:rPr>
          <w:rFonts w:ascii="宋体" w:eastAsia="宋体" w:hAnsi="宋体" w:hint="eastAsia"/>
          <w:sz w:val="21"/>
          <w:szCs w:val="21"/>
        </w:rPr>
        <w:t>。</w:t>
      </w:r>
    </w:p>
    <w:p w14:paraId="7D83DE77" w14:textId="171BA13B" w:rsidR="00F53657" w:rsidRPr="00353CC7" w:rsidRDefault="00353CC7" w:rsidP="00353CC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lastRenderedPageBreak/>
        <w:t>（4）</w:t>
      </w:r>
      <w:r w:rsidR="00C12F6F">
        <w:rPr>
          <w:rFonts w:ascii="宋体" w:eastAsia="宋体" w:hAnsi="宋体" w:hint="eastAsia"/>
          <w:b/>
          <w:bCs/>
        </w:rPr>
        <w:t xml:space="preserve"> </w:t>
      </w:r>
      <w:r w:rsidR="00F53657" w:rsidRPr="00972C1D">
        <w:rPr>
          <w:rFonts w:ascii="宋体" w:eastAsia="宋体" w:hAnsi="宋体" w:hint="eastAsia"/>
        </w:rPr>
        <w:t>数据拟合出来的图像R</w:t>
      </w:r>
      <w:r w:rsidR="00F53657" w:rsidRPr="00972C1D">
        <w:rPr>
          <w:rFonts w:ascii="宋体" w:eastAsia="宋体" w:hAnsi="宋体" w:hint="eastAsia"/>
          <w:vertAlign w:val="superscript"/>
        </w:rPr>
        <w:t>2</w:t>
      </w:r>
      <w:r w:rsidR="00F53657" w:rsidRPr="00972C1D">
        <w:rPr>
          <w:rFonts w:ascii="宋体" w:eastAsia="宋体" w:hAnsi="宋体" w:hint="eastAsia"/>
        </w:rPr>
        <w:t>都十分接近于1，</w:t>
      </w:r>
      <w:r w:rsidR="0044443B" w:rsidRPr="0044443B">
        <w:rPr>
          <w:rFonts w:ascii="宋体" w:eastAsia="宋体" w:hAnsi="宋体" w:hint="eastAsia"/>
          <w:sz w:val="21"/>
          <w:szCs w:val="21"/>
        </w:rPr>
        <w:t>电桥电压</w:t>
      </w:r>
      <w:r w:rsidR="00F53657" w:rsidRPr="00972C1D">
        <w:rPr>
          <w:rFonts w:ascii="宋体" w:eastAsia="宋体" w:hAnsi="宋体" w:hint="eastAsia"/>
        </w:rPr>
        <w:t>和质量的关系十分接近线性</w:t>
      </w:r>
      <w:r>
        <w:rPr>
          <w:rFonts w:ascii="宋体" w:eastAsia="宋体" w:hAnsi="宋体" w:hint="eastAsia"/>
        </w:rPr>
        <w:t>。</w:t>
      </w:r>
      <w:r w:rsidR="0044443B">
        <w:rPr>
          <w:rFonts w:ascii="宋体" w:eastAsia="宋体" w:hAnsi="宋体" w:hint="eastAsia"/>
        </w:rPr>
        <w:t>可以</w:t>
      </w:r>
      <w:r w:rsidR="00F53657" w:rsidRPr="00353CC7">
        <w:rPr>
          <w:rFonts w:ascii="宋体" w:eastAsia="宋体" w:hAnsi="宋体" w:hint="eastAsia"/>
        </w:rPr>
        <w:t>发现，电桥的灵敏度和接入的应变片的数量成正相关，故可以通过提高应变片的数量来提高电桥的灵敏度。</w:t>
      </w:r>
    </w:p>
    <w:p w14:paraId="624603AE" w14:textId="78DBB749" w:rsidR="00F53657" w:rsidRDefault="00F53657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七 思考题</w:t>
      </w:r>
    </w:p>
    <w:p w14:paraId="6F36AF6F" w14:textId="663824C7" w:rsidR="001A7DED" w:rsidRPr="001A7DED" w:rsidRDefault="00353CC7" w:rsidP="001A7DED">
      <w:pPr>
        <w:pStyle w:val="a9"/>
        <w:numPr>
          <w:ilvl w:val="0"/>
          <w:numId w:val="3"/>
        </w:numPr>
        <w:rPr>
          <w:rFonts w:ascii="宋体" w:eastAsia="宋体" w:hAnsi="宋体" w:hint="eastAsia"/>
          <w:b/>
          <w:bCs/>
          <w:sz w:val="21"/>
          <w:szCs w:val="21"/>
        </w:rPr>
      </w:pPr>
      <w:r w:rsidRPr="001A7DED">
        <w:rPr>
          <w:rFonts w:ascii="宋体" w:eastAsia="宋体" w:hAnsi="宋体" w:hint="eastAsia"/>
          <w:b/>
          <w:bCs/>
          <w:sz w:val="21"/>
          <w:szCs w:val="21"/>
        </w:rPr>
        <w:t>分析哪些因素会导致电子秤的非线性误差增大，怎么消除；</w:t>
      </w:r>
    </w:p>
    <w:p w14:paraId="450EE7FE" w14:textId="7FD84910" w:rsidR="001A7DED" w:rsidRPr="00C12F6F" w:rsidRDefault="001A7DED" w:rsidP="001A7DED">
      <w:pPr>
        <w:rPr>
          <w:rFonts w:ascii="宋体" w:eastAsia="宋体" w:hAnsi="宋体" w:hint="eastAsia"/>
          <w:b/>
          <w:bCs/>
          <w:sz w:val="21"/>
          <w:szCs w:val="21"/>
        </w:rPr>
      </w:pPr>
      <w:r w:rsidRPr="00C12F6F">
        <w:rPr>
          <w:rFonts w:ascii="宋体" w:eastAsia="宋体" w:hAnsi="宋体" w:hint="eastAsia"/>
          <w:b/>
          <w:bCs/>
          <w:sz w:val="21"/>
          <w:szCs w:val="21"/>
        </w:rPr>
        <w:t>（1）原因：</w:t>
      </w:r>
    </w:p>
    <w:p w14:paraId="67E6D0EA" w14:textId="76D921AD" w:rsidR="001A7DED" w:rsidRPr="001A49CD" w:rsidRDefault="001A7DED" w:rsidP="001A7DED">
      <w:pPr>
        <w:pStyle w:val="a9"/>
        <w:ind w:left="360"/>
        <w:rPr>
          <w:rFonts w:ascii="宋体" w:eastAsia="宋体" w:hAnsi="宋体" w:hint="eastAsia"/>
          <w:sz w:val="21"/>
          <w:szCs w:val="21"/>
        </w:rPr>
      </w:pPr>
      <w:r w:rsidRPr="00C12F6F">
        <w:rPr>
          <w:rFonts w:ascii="宋体" w:eastAsia="宋体" w:hAnsi="宋体" w:hint="eastAsia"/>
          <w:b/>
          <w:bCs/>
          <w:sz w:val="21"/>
          <w:szCs w:val="21"/>
        </w:rPr>
        <w:t>①</w:t>
      </w:r>
      <w:r w:rsidR="007C587D">
        <w:rPr>
          <w:rFonts w:ascii="宋体" w:eastAsia="宋体" w:hAnsi="宋体" w:hint="eastAsia"/>
          <w:sz w:val="21"/>
          <w:szCs w:val="21"/>
        </w:rPr>
        <w:t xml:space="preserve"> </w:t>
      </w:r>
      <w:r w:rsidRPr="001A49CD">
        <w:rPr>
          <w:rFonts w:ascii="宋体" w:eastAsia="宋体" w:hAnsi="宋体" w:hint="eastAsia"/>
          <w:sz w:val="21"/>
          <w:szCs w:val="21"/>
        </w:rPr>
        <w:t>实验过程中仪器没有校准</w:t>
      </w:r>
      <w:r w:rsidR="005F7DE7">
        <w:rPr>
          <w:rFonts w:ascii="宋体" w:eastAsia="宋体" w:hAnsi="宋体" w:hint="eastAsia"/>
          <w:sz w:val="21"/>
          <w:szCs w:val="21"/>
        </w:rPr>
        <w:t>，</w:t>
      </w:r>
      <w:r w:rsidR="005F7DE7" w:rsidRPr="005F7DE7">
        <w:rPr>
          <w:rFonts w:ascii="宋体" w:eastAsia="宋体" w:hAnsi="宋体"/>
          <w:sz w:val="21"/>
          <w:szCs w:val="21"/>
        </w:rPr>
        <w:t>传感器的初始偏移量及灵敏度漂移会导致测量数据偏离真实值</w:t>
      </w:r>
      <w:r w:rsidR="005F7DE7">
        <w:rPr>
          <w:rFonts w:ascii="宋体" w:eastAsia="宋体" w:hAnsi="宋体" w:hint="eastAsia"/>
          <w:sz w:val="21"/>
          <w:szCs w:val="21"/>
        </w:rPr>
        <w:t>；</w:t>
      </w:r>
    </w:p>
    <w:p w14:paraId="1CE99274" w14:textId="67A46764" w:rsidR="001A7DED" w:rsidRPr="001A49CD" w:rsidRDefault="001A7DED" w:rsidP="001A7DED">
      <w:pPr>
        <w:pStyle w:val="a9"/>
        <w:ind w:left="360"/>
        <w:rPr>
          <w:rFonts w:ascii="宋体" w:eastAsia="宋体" w:hAnsi="宋体" w:hint="eastAsia"/>
          <w:sz w:val="21"/>
          <w:szCs w:val="21"/>
        </w:rPr>
      </w:pPr>
      <w:r w:rsidRPr="00C12F6F">
        <w:rPr>
          <w:rFonts w:ascii="宋体" w:eastAsia="宋体" w:hAnsi="宋体" w:hint="eastAsia"/>
          <w:b/>
          <w:bCs/>
          <w:sz w:val="21"/>
          <w:szCs w:val="21"/>
        </w:rPr>
        <w:t>②</w:t>
      </w:r>
      <w:r w:rsidR="007C587D">
        <w:rPr>
          <w:rFonts w:ascii="宋体" w:eastAsia="宋体" w:hAnsi="宋体" w:hint="eastAsia"/>
          <w:sz w:val="21"/>
          <w:szCs w:val="21"/>
        </w:rPr>
        <w:t xml:space="preserve"> </w:t>
      </w:r>
      <w:r w:rsidRPr="001A49CD">
        <w:rPr>
          <w:rFonts w:ascii="宋体" w:eastAsia="宋体" w:hAnsi="宋体" w:hint="eastAsia"/>
          <w:sz w:val="21"/>
          <w:szCs w:val="21"/>
        </w:rPr>
        <w:t>电子器件内部</w:t>
      </w:r>
      <w:r w:rsidR="00C8655D">
        <w:rPr>
          <w:rFonts w:ascii="宋体" w:eastAsia="宋体" w:hAnsi="宋体" w:hint="eastAsia"/>
          <w:sz w:val="21"/>
          <w:szCs w:val="21"/>
        </w:rPr>
        <w:t>可能</w:t>
      </w:r>
      <w:r w:rsidRPr="001A49CD">
        <w:rPr>
          <w:rFonts w:ascii="宋体" w:eastAsia="宋体" w:hAnsi="宋体" w:hint="eastAsia"/>
          <w:sz w:val="21"/>
          <w:szCs w:val="21"/>
        </w:rPr>
        <w:t>电路误差，这一部分可能会由于设备的老化，空气湿度等条件引起；</w:t>
      </w:r>
    </w:p>
    <w:p w14:paraId="47A41FC4" w14:textId="6526876B" w:rsidR="001A7DED" w:rsidRPr="001A49CD" w:rsidRDefault="001A7DED" w:rsidP="001A7DED">
      <w:pPr>
        <w:pStyle w:val="a9"/>
        <w:ind w:left="360"/>
        <w:rPr>
          <w:rFonts w:ascii="宋体" w:eastAsia="宋体" w:hAnsi="宋体" w:hint="eastAsia"/>
          <w:sz w:val="21"/>
          <w:szCs w:val="21"/>
        </w:rPr>
      </w:pPr>
      <w:r w:rsidRPr="00C12F6F">
        <w:rPr>
          <w:rFonts w:ascii="宋体" w:eastAsia="宋体" w:hAnsi="宋体" w:hint="eastAsia"/>
          <w:b/>
          <w:bCs/>
          <w:sz w:val="21"/>
          <w:szCs w:val="21"/>
        </w:rPr>
        <w:t>③</w:t>
      </w:r>
      <w:r w:rsidR="007C587D">
        <w:rPr>
          <w:rFonts w:ascii="宋体" w:eastAsia="宋体" w:hAnsi="宋体" w:hint="eastAsia"/>
          <w:sz w:val="21"/>
          <w:szCs w:val="21"/>
        </w:rPr>
        <w:t xml:space="preserve"> </w:t>
      </w:r>
      <w:r w:rsidRPr="001A49CD">
        <w:rPr>
          <w:rFonts w:ascii="宋体" w:eastAsia="宋体" w:hAnsi="宋体" w:hint="eastAsia"/>
          <w:sz w:val="21"/>
          <w:szCs w:val="21"/>
        </w:rPr>
        <w:t>读数的过程，由于电压</w:t>
      </w:r>
      <w:proofErr w:type="gramStart"/>
      <w:r w:rsidRPr="001A49CD">
        <w:rPr>
          <w:rFonts w:ascii="宋体" w:eastAsia="宋体" w:hAnsi="宋体" w:hint="eastAsia"/>
          <w:sz w:val="21"/>
          <w:szCs w:val="21"/>
        </w:rPr>
        <w:t>值会上</w:t>
      </w:r>
      <w:proofErr w:type="gramEnd"/>
      <w:r w:rsidRPr="001A49CD">
        <w:rPr>
          <w:rFonts w:ascii="宋体" w:eastAsia="宋体" w:hAnsi="宋体" w:hint="eastAsia"/>
          <w:sz w:val="21"/>
          <w:szCs w:val="21"/>
        </w:rPr>
        <w:t>下波动，</w:t>
      </w:r>
      <w:r w:rsidR="005F7DE7">
        <w:rPr>
          <w:rFonts w:ascii="宋体" w:eastAsia="宋体" w:hAnsi="宋体" w:hint="eastAsia"/>
          <w:sz w:val="21"/>
          <w:szCs w:val="21"/>
        </w:rPr>
        <w:t>存在过渡过程，系统需要一段时间才能稳定下来</w:t>
      </w:r>
      <w:r w:rsidRPr="001A49CD">
        <w:rPr>
          <w:rFonts w:ascii="宋体" w:eastAsia="宋体" w:hAnsi="宋体" w:hint="eastAsia"/>
          <w:sz w:val="21"/>
          <w:szCs w:val="21"/>
        </w:rPr>
        <w:t>，而记录读数过快就会导致测出的数据不准。</w:t>
      </w:r>
    </w:p>
    <w:p w14:paraId="7E6381CF" w14:textId="674F86B3" w:rsidR="001A7DED" w:rsidRPr="00C12F6F" w:rsidRDefault="001A7DED" w:rsidP="001A7DED">
      <w:pPr>
        <w:rPr>
          <w:rFonts w:ascii="宋体" w:eastAsia="宋体" w:hAnsi="宋体" w:hint="eastAsia"/>
          <w:b/>
          <w:bCs/>
          <w:sz w:val="21"/>
          <w:szCs w:val="21"/>
        </w:rPr>
      </w:pPr>
      <w:r w:rsidRPr="00C12F6F">
        <w:rPr>
          <w:rFonts w:ascii="宋体" w:eastAsia="宋体" w:hAnsi="宋体" w:hint="eastAsia"/>
          <w:b/>
          <w:bCs/>
          <w:sz w:val="21"/>
          <w:szCs w:val="21"/>
        </w:rPr>
        <w:t>（2）消除：</w:t>
      </w:r>
    </w:p>
    <w:p w14:paraId="4A77D9B6" w14:textId="0229EC58" w:rsidR="001A7DED" w:rsidRPr="001A49CD" w:rsidRDefault="002A738C" w:rsidP="001A7DED">
      <w:pPr>
        <w:pStyle w:val="a9"/>
        <w:ind w:left="360"/>
        <w:rPr>
          <w:rFonts w:ascii="宋体" w:eastAsia="宋体" w:hAnsi="宋体" w:hint="eastAsia"/>
          <w:sz w:val="21"/>
          <w:szCs w:val="21"/>
        </w:rPr>
      </w:pPr>
      <w:r w:rsidRPr="00C12F6F">
        <w:rPr>
          <w:rFonts w:ascii="宋体" w:eastAsia="宋体" w:hAnsi="宋体" w:hint="eastAsia"/>
          <w:b/>
          <w:bCs/>
          <w:sz w:val="21"/>
          <w:szCs w:val="21"/>
        </w:rPr>
        <w:t>①</w:t>
      </w:r>
      <w:r w:rsidR="007C587D">
        <w:rPr>
          <w:rFonts w:ascii="宋体" w:eastAsia="宋体" w:hAnsi="宋体" w:hint="eastAsia"/>
          <w:sz w:val="21"/>
          <w:szCs w:val="21"/>
        </w:rPr>
        <w:t xml:space="preserve"> </w:t>
      </w:r>
      <w:r w:rsidR="00B9410C">
        <w:rPr>
          <w:rFonts w:ascii="宋体" w:eastAsia="宋体" w:hAnsi="宋体" w:hint="eastAsia"/>
          <w:sz w:val="21"/>
          <w:szCs w:val="21"/>
        </w:rPr>
        <w:t>实验前</w:t>
      </w:r>
      <w:r w:rsidR="001A7DED" w:rsidRPr="001A49CD">
        <w:rPr>
          <w:rFonts w:ascii="宋体" w:eastAsia="宋体" w:hAnsi="宋体" w:hint="eastAsia"/>
          <w:sz w:val="21"/>
          <w:szCs w:val="21"/>
        </w:rPr>
        <w:t>认真校准仪器</w:t>
      </w:r>
      <w:r w:rsidR="003C5B98">
        <w:rPr>
          <w:rFonts w:ascii="宋体" w:eastAsia="宋体" w:hAnsi="宋体" w:hint="eastAsia"/>
          <w:sz w:val="21"/>
          <w:szCs w:val="21"/>
        </w:rPr>
        <w:t>，对</w:t>
      </w:r>
      <w:r w:rsidR="003C5B98" w:rsidRPr="003C5B98">
        <w:rPr>
          <w:rFonts w:ascii="宋体" w:eastAsia="宋体" w:hAnsi="宋体"/>
          <w:sz w:val="21"/>
          <w:szCs w:val="21"/>
        </w:rPr>
        <w:t>电子</w:t>
      </w:r>
      <w:proofErr w:type="gramStart"/>
      <w:r w:rsidR="003C5B98" w:rsidRPr="003C5B98">
        <w:rPr>
          <w:rFonts w:ascii="宋体" w:eastAsia="宋体" w:hAnsi="宋体"/>
          <w:sz w:val="21"/>
          <w:szCs w:val="21"/>
        </w:rPr>
        <w:t>秤进行</w:t>
      </w:r>
      <w:proofErr w:type="gramEnd"/>
      <w:r w:rsidR="003C5B98" w:rsidRPr="003C5B98">
        <w:rPr>
          <w:rFonts w:ascii="宋体" w:eastAsia="宋体" w:hAnsi="宋体"/>
          <w:sz w:val="21"/>
          <w:szCs w:val="21"/>
        </w:rPr>
        <w:t>零点校准和量程标定</w:t>
      </w:r>
      <w:r w:rsidR="001A7DED" w:rsidRPr="001A49CD">
        <w:rPr>
          <w:rFonts w:ascii="宋体" w:eastAsia="宋体" w:hAnsi="宋体" w:hint="eastAsia"/>
          <w:sz w:val="21"/>
          <w:szCs w:val="21"/>
        </w:rPr>
        <w:t>；</w:t>
      </w:r>
    </w:p>
    <w:p w14:paraId="71E320AC" w14:textId="1B17CC51" w:rsidR="006F5EBC" w:rsidRPr="006F5EBC" w:rsidRDefault="00B9410C" w:rsidP="006F5EBC">
      <w:pPr>
        <w:pStyle w:val="a9"/>
        <w:ind w:left="360"/>
        <w:rPr>
          <w:rFonts w:ascii="宋体" w:eastAsia="宋体" w:hAnsi="宋体" w:hint="eastAsia"/>
          <w:sz w:val="21"/>
          <w:szCs w:val="21"/>
        </w:rPr>
      </w:pPr>
      <w:r w:rsidRPr="00C12F6F">
        <w:rPr>
          <w:rFonts w:ascii="宋体" w:eastAsia="宋体" w:hAnsi="宋体" w:hint="eastAsia"/>
          <w:b/>
          <w:bCs/>
          <w:sz w:val="21"/>
          <w:szCs w:val="21"/>
        </w:rPr>
        <w:t>②</w:t>
      </w:r>
      <w:r w:rsidR="007C587D" w:rsidRPr="00C12F6F">
        <w:rPr>
          <w:rFonts w:ascii="宋体" w:eastAsia="宋体" w:hAnsi="宋体" w:hint="eastAsia"/>
          <w:b/>
          <w:bCs/>
          <w:sz w:val="21"/>
          <w:szCs w:val="21"/>
        </w:rPr>
        <w:t xml:space="preserve"> </w:t>
      </w:r>
      <w:r w:rsidR="001A7DED" w:rsidRPr="001A49CD">
        <w:rPr>
          <w:rFonts w:ascii="宋体" w:eastAsia="宋体" w:hAnsi="宋体" w:hint="eastAsia"/>
          <w:sz w:val="21"/>
          <w:szCs w:val="21"/>
        </w:rPr>
        <w:t>等</w:t>
      </w:r>
      <w:r>
        <w:rPr>
          <w:rFonts w:ascii="宋体" w:eastAsia="宋体" w:hAnsi="宋体" w:hint="eastAsia"/>
          <w:sz w:val="21"/>
          <w:szCs w:val="21"/>
        </w:rPr>
        <w:t>系统稳定后</w:t>
      </w:r>
      <w:r w:rsidR="001A7DED" w:rsidRPr="001A49CD">
        <w:rPr>
          <w:rFonts w:ascii="宋体" w:eastAsia="宋体" w:hAnsi="宋体" w:hint="eastAsia"/>
          <w:sz w:val="21"/>
          <w:szCs w:val="21"/>
        </w:rPr>
        <w:t>再进行</w:t>
      </w:r>
      <w:r>
        <w:rPr>
          <w:rFonts w:ascii="宋体" w:eastAsia="宋体" w:hAnsi="宋体" w:hint="eastAsia"/>
          <w:sz w:val="21"/>
          <w:szCs w:val="21"/>
        </w:rPr>
        <w:t>读数</w:t>
      </w:r>
      <w:r w:rsidR="001A7DED" w:rsidRPr="001A49CD">
        <w:rPr>
          <w:rFonts w:ascii="宋体" w:eastAsia="宋体" w:hAnsi="宋体" w:hint="eastAsia"/>
          <w:sz w:val="21"/>
          <w:szCs w:val="21"/>
        </w:rPr>
        <w:t>，若数值在</w:t>
      </w:r>
      <w:proofErr w:type="gramStart"/>
      <w:r w:rsidR="001A7DED" w:rsidRPr="001A49CD">
        <w:rPr>
          <w:rFonts w:ascii="宋体" w:eastAsia="宋体" w:hAnsi="宋体" w:hint="eastAsia"/>
          <w:sz w:val="21"/>
          <w:szCs w:val="21"/>
        </w:rPr>
        <w:t>一</w:t>
      </w:r>
      <w:proofErr w:type="gramEnd"/>
      <w:r w:rsidR="001A7DED" w:rsidRPr="001A49CD">
        <w:rPr>
          <w:rFonts w:ascii="宋体" w:eastAsia="宋体" w:hAnsi="宋体" w:hint="eastAsia"/>
          <w:sz w:val="21"/>
          <w:szCs w:val="21"/>
        </w:rPr>
        <w:t>小段范围内波动，则读取平均值</w:t>
      </w:r>
      <w:r w:rsidR="006F5EBC">
        <w:rPr>
          <w:rFonts w:ascii="宋体" w:eastAsia="宋体" w:hAnsi="宋体" w:hint="eastAsia"/>
          <w:sz w:val="21"/>
          <w:szCs w:val="21"/>
        </w:rPr>
        <w:t>；</w:t>
      </w:r>
    </w:p>
    <w:p w14:paraId="572517CD" w14:textId="70866E73" w:rsidR="001A7DED" w:rsidRPr="001422DF" w:rsidRDefault="00B9410C" w:rsidP="001422DF">
      <w:pPr>
        <w:pStyle w:val="a9"/>
        <w:ind w:left="360"/>
        <w:rPr>
          <w:rFonts w:ascii="宋体" w:eastAsia="宋体" w:hAnsi="宋体" w:hint="eastAsia"/>
          <w:sz w:val="21"/>
          <w:szCs w:val="21"/>
        </w:rPr>
      </w:pPr>
      <w:r w:rsidRPr="00C12F6F">
        <w:rPr>
          <w:rFonts w:ascii="宋体" w:eastAsia="宋体" w:hAnsi="宋体" w:hint="eastAsia"/>
          <w:b/>
          <w:bCs/>
          <w:sz w:val="21"/>
          <w:szCs w:val="21"/>
        </w:rPr>
        <w:t>③</w:t>
      </w:r>
      <w:r w:rsidR="001422DF" w:rsidRPr="00C12F6F">
        <w:rPr>
          <w:rFonts w:ascii="宋体" w:eastAsia="宋体" w:hAnsi="宋体" w:hint="eastAsia"/>
          <w:b/>
          <w:bCs/>
          <w:sz w:val="21"/>
          <w:szCs w:val="21"/>
        </w:rPr>
        <w:t xml:space="preserve"> </w:t>
      </w:r>
      <w:r w:rsidR="001422DF" w:rsidRPr="001422DF">
        <w:rPr>
          <w:rFonts w:ascii="宋体" w:eastAsia="宋体" w:hAnsi="宋体"/>
          <w:sz w:val="21"/>
          <w:szCs w:val="21"/>
        </w:rPr>
        <w:t>多组重复测量获取样本数据，利用最小二乘法进行线性回归分析，</w:t>
      </w:r>
      <w:r w:rsidR="001422DF">
        <w:rPr>
          <w:rFonts w:ascii="宋体" w:eastAsia="宋体" w:hAnsi="宋体" w:hint="eastAsia"/>
          <w:sz w:val="21"/>
          <w:szCs w:val="21"/>
        </w:rPr>
        <w:t>通</w:t>
      </w:r>
      <w:r w:rsidR="001422DF" w:rsidRPr="001422DF">
        <w:rPr>
          <w:rFonts w:ascii="宋体" w:eastAsia="宋体" w:hAnsi="宋体"/>
          <w:sz w:val="21"/>
          <w:szCs w:val="21"/>
        </w:rPr>
        <w:t>过计算机软件对原始测量值进行线性化修正，有效降低非线性误差</w:t>
      </w:r>
    </w:p>
    <w:p w14:paraId="717BC412" w14:textId="7D3FECBE" w:rsidR="00353CC7" w:rsidRPr="00353CC7" w:rsidRDefault="00353CC7" w:rsidP="00353CC7">
      <w:pPr>
        <w:rPr>
          <w:rFonts w:ascii="宋体" w:eastAsia="宋体" w:hAnsi="宋体" w:hint="eastAsia"/>
          <w:b/>
          <w:bCs/>
          <w:sz w:val="21"/>
          <w:szCs w:val="21"/>
        </w:rPr>
      </w:pPr>
      <w:r w:rsidRPr="00353CC7">
        <w:rPr>
          <w:rFonts w:ascii="宋体" w:eastAsia="宋体" w:hAnsi="宋体" w:hint="eastAsia"/>
          <w:b/>
          <w:bCs/>
          <w:sz w:val="21"/>
          <w:szCs w:val="21"/>
        </w:rPr>
        <w:t>2．若要增加输出灵敏度，可以采取哪些措施？</w:t>
      </w:r>
    </w:p>
    <w:p w14:paraId="3EED5736" w14:textId="36522EE7" w:rsidR="006F5EBC" w:rsidRPr="006F5EBC" w:rsidRDefault="006F5EBC" w:rsidP="006F5EBC">
      <w:pPr>
        <w:rPr>
          <w:rFonts w:ascii="宋体" w:eastAsia="宋体" w:hAnsi="宋体" w:hint="eastAsia"/>
          <w:sz w:val="21"/>
          <w:szCs w:val="21"/>
        </w:rPr>
      </w:pPr>
      <w:r w:rsidRPr="00C12F6F">
        <w:rPr>
          <w:rFonts w:ascii="宋体" w:eastAsia="宋体" w:hAnsi="宋体" w:hint="eastAsia"/>
          <w:b/>
          <w:bCs/>
          <w:sz w:val="21"/>
          <w:szCs w:val="21"/>
        </w:rPr>
        <w:t>（1）</w:t>
      </w:r>
      <w:r w:rsidR="00ED0D00" w:rsidRPr="00ED0D00">
        <w:rPr>
          <w:rFonts w:ascii="宋体" w:eastAsia="宋体" w:hAnsi="宋体"/>
          <w:sz w:val="21"/>
          <w:szCs w:val="21"/>
        </w:rPr>
        <w:t>根据本实验得出的结论</w:t>
      </w:r>
      <w:r w:rsidR="00ED0D00">
        <w:rPr>
          <w:rFonts w:ascii="宋体" w:eastAsia="宋体" w:hAnsi="宋体" w:hint="eastAsia"/>
          <w:sz w:val="21"/>
          <w:szCs w:val="21"/>
        </w:rPr>
        <w:t>：</w:t>
      </w:r>
      <w:r w:rsidR="00DA1561">
        <w:rPr>
          <w:rFonts w:ascii="宋体" w:eastAsia="宋体" w:hAnsi="宋体" w:hint="eastAsia"/>
          <w:sz w:val="21"/>
          <w:szCs w:val="21"/>
        </w:rPr>
        <w:t>可以通过</w:t>
      </w:r>
      <w:r w:rsidRPr="006F5EBC">
        <w:rPr>
          <w:rFonts w:ascii="宋体" w:eastAsia="宋体" w:hAnsi="宋体" w:hint="eastAsia"/>
          <w:sz w:val="21"/>
          <w:szCs w:val="21"/>
        </w:rPr>
        <w:t>增加电桥上应变片的数量</w:t>
      </w:r>
      <w:r w:rsidR="00DA1561" w:rsidRPr="00353CC7">
        <w:rPr>
          <w:rFonts w:ascii="宋体" w:eastAsia="宋体" w:hAnsi="宋体" w:hint="eastAsia"/>
          <w:sz w:val="21"/>
          <w:szCs w:val="21"/>
        </w:rPr>
        <w:t>增加输出灵敏度</w:t>
      </w:r>
      <w:r w:rsidR="00ED0D00">
        <w:rPr>
          <w:rFonts w:ascii="宋体" w:eastAsia="宋体" w:hAnsi="宋体" w:hint="eastAsia"/>
          <w:sz w:val="21"/>
          <w:szCs w:val="21"/>
        </w:rPr>
        <w:t>，</w:t>
      </w:r>
      <w:r w:rsidR="00ED0D00" w:rsidRPr="00ED0D00">
        <w:rPr>
          <w:rFonts w:ascii="宋体" w:eastAsia="宋体" w:hAnsi="宋体"/>
          <w:sz w:val="21"/>
          <w:szCs w:val="21"/>
        </w:rPr>
        <w:t>可有效提高电桥的电压传输系数</w:t>
      </w:r>
      <w:r w:rsidRPr="006F5EBC">
        <w:rPr>
          <w:rFonts w:ascii="宋体" w:eastAsia="宋体" w:hAnsi="宋体" w:hint="eastAsia"/>
          <w:sz w:val="21"/>
          <w:szCs w:val="21"/>
        </w:rPr>
        <w:t>；</w:t>
      </w:r>
    </w:p>
    <w:p w14:paraId="6F2EB65A" w14:textId="3CF92691" w:rsidR="005F7DE7" w:rsidRDefault="006F5EBC" w:rsidP="00C62200">
      <w:pPr>
        <w:rPr>
          <w:rFonts w:ascii="宋体" w:eastAsia="宋体" w:hAnsi="宋体"/>
          <w:sz w:val="21"/>
          <w:szCs w:val="21"/>
        </w:rPr>
      </w:pPr>
      <w:r w:rsidRPr="00C12F6F">
        <w:rPr>
          <w:rFonts w:ascii="宋体" w:eastAsia="宋体" w:hAnsi="宋体" w:hint="eastAsia"/>
          <w:b/>
          <w:bCs/>
          <w:sz w:val="21"/>
          <w:szCs w:val="21"/>
        </w:rPr>
        <w:t>（2）</w:t>
      </w:r>
      <w:r w:rsidRPr="006F5EBC">
        <w:rPr>
          <w:rFonts w:ascii="宋体" w:eastAsia="宋体" w:hAnsi="宋体" w:hint="eastAsia"/>
          <w:sz w:val="21"/>
          <w:szCs w:val="21"/>
        </w:rPr>
        <w:t>其他的方法：</w:t>
      </w:r>
      <w:r w:rsidR="00C62200">
        <w:rPr>
          <w:rFonts w:ascii="宋体" w:eastAsia="宋体" w:hAnsi="宋体" w:hint="eastAsia"/>
          <w:sz w:val="21"/>
          <w:szCs w:val="21"/>
        </w:rPr>
        <w:t>如</w:t>
      </w:r>
      <w:r w:rsidRPr="006F5EBC">
        <w:rPr>
          <w:rFonts w:ascii="宋体" w:eastAsia="宋体" w:hAnsi="宋体" w:hint="eastAsia"/>
          <w:sz w:val="21"/>
          <w:szCs w:val="21"/>
        </w:rPr>
        <w:t>增大差动放大器的放大</w:t>
      </w:r>
      <w:r w:rsidR="00C62200">
        <w:rPr>
          <w:rFonts w:ascii="宋体" w:eastAsia="宋体" w:hAnsi="宋体" w:hint="eastAsia"/>
          <w:sz w:val="21"/>
          <w:szCs w:val="21"/>
        </w:rPr>
        <w:t>倍数</w:t>
      </w:r>
      <w:r w:rsidRPr="006F5EBC">
        <w:rPr>
          <w:rFonts w:ascii="宋体" w:eastAsia="宋体" w:hAnsi="宋体" w:hint="eastAsia"/>
          <w:sz w:val="21"/>
          <w:szCs w:val="21"/>
        </w:rPr>
        <w:t>也可以</w:t>
      </w:r>
      <w:r w:rsidR="004B3B8C">
        <w:rPr>
          <w:rFonts w:ascii="宋体" w:eastAsia="宋体" w:hAnsi="宋体" w:hint="eastAsia"/>
          <w:sz w:val="21"/>
          <w:szCs w:val="21"/>
        </w:rPr>
        <w:t>增</w:t>
      </w:r>
      <w:r w:rsidR="004B3B8C" w:rsidRPr="00353CC7">
        <w:rPr>
          <w:rFonts w:ascii="宋体" w:eastAsia="宋体" w:hAnsi="宋体" w:hint="eastAsia"/>
          <w:sz w:val="21"/>
          <w:szCs w:val="21"/>
        </w:rPr>
        <w:t>加输出灵敏度</w:t>
      </w:r>
      <w:r w:rsidRPr="006F5EBC">
        <w:rPr>
          <w:rFonts w:ascii="宋体" w:eastAsia="宋体" w:hAnsi="宋体" w:hint="eastAsia"/>
          <w:sz w:val="21"/>
          <w:szCs w:val="21"/>
        </w:rPr>
        <w:t>；</w:t>
      </w:r>
    </w:p>
    <w:p w14:paraId="66A6CB9E" w14:textId="49722972" w:rsidR="00085AD4" w:rsidRPr="00085AD4" w:rsidRDefault="00085AD4" w:rsidP="00C62200">
      <w:pPr>
        <w:rPr>
          <w:rFonts w:ascii="宋体" w:eastAsia="宋体" w:hAnsi="宋体" w:hint="eastAsia"/>
          <w:sz w:val="21"/>
          <w:szCs w:val="21"/>
        </w:rPr>
      </w:pPr>
      <w:r w:rsidRPr="00194A55">
        <w:rPr>
          <w:rFonts w:ascii="宋体" w:eastAsia="宋体" w:hAnsi="宋体" w:hint="eastAsia"/>
          <w:b/>
          <w:bCs/>
          <w:sz w:val="21"/>
          <w:szCs w:val="21"/>
        </w:rPr>
        <w:t>（3）</w:t>
      </w:r>
      <w:r w:rsidRPr="00085AD4">
        <w:rPr>
          <w:rFonts w:ascii="宋体" w:eastAsia="宋体" w:hAnsi="宋体" w:hint="eastAsia"/>
          <w:sz w:val="21"/>
          <w:szCs w:val="21"/>
        </w:rPr>
        <w:t>还可以使用更精密的差动放大器</w:t>
      </w:r>
      <w:r w:rsidR="00194A55">
        <w:rPr>
          <w:rFonts w:ascii="宋体" w:eastAsia="宋体" w:hAnsi="宋体" w:hint="eastAsia"/>
          <w:sz w:val="21"/>
          <w:szCs w:val="21"/>
        </w:rPr>
        <w:t>，</w:t>
      </w:r>
      <w:r w:rsidRPr="00085AD4">
        <w:rPr>
          <w:rFonts w:ascii="宋体" w:eastAsia="宋体" w:hAnsi="宋体"/>
          <w:sz w:val="21"/>
          <w:szCs w:val="21"/>
        </w:rPr>
        <w:t>精确控制放大倍数</w:t>
      </w:r>
      <w:r w:rsidR="00864711">
        <w:rPr>
          <w:rFonts w:ascii="宋体" w:eastAsia="宋体" w:hAnsi="宋体" w:hint="eastAsia"/>
          <w:sz w:val="21"/>
          <w:szCs w:val="21"/>
        </w:rPr>
        <w:t>，从而</w:t>
      </w:r>
      <w:r w:rsidR="00864711" w:rsidRPr="00864711">
        <w:rPr>
          <w:rFonts w:ascii="宋体" w:eastAsia="宋体" w:hAnsi="宋体" w:hint="eastAsia"/>
          <w:sz w:val="21"/>
          <w:szCs w:val="21"/>
        </w:rPr>
        <w:t>增加输出灵敏度</w:t>
      </w:r>
      <w:r w:rsidRPr="00085AD4">
        <w:rPr>
          <w:rFonts w:ascii="宋体" w:eastAsia="宋体" w:hAnsi="宋体"/>
          <w:sz w:val="21"/>
          <w:szCs w:val="21"/>
        </w:rPr>
        <w:t>。</w:t>
      </w:r>
    </w:p>
    <w:sectPr w:rsidR="00085AD4" w:rsidRPr="00085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8FE76" w14:textId="77777777" w:rsidR="00ED110E" w:rsidRDefault="00ED110E" w:rsidP="00763F8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6D6FF7B" w14:textId="77777777" w:rsidR="00ED110E" w:rsidRDefault="00ED110E" w:rsidP="00763F8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4E389" w14:textId="77777777" w:rsidR="00ED110E" w:rsidRDefault="00ED110E" w:rsidP="00763F8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D3EE11F" w14:textId="77777777" w:rsidR="00ED110E" w:rsidRDefault="00ED110E" w:rsidP="00763F8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A59A3"/>
    <w:multiLevelType w:val="multilevel"/>
    <w:tmpl w:val="F4087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43984"/>
    <w:multiLevelType w:val="multilevel"/>
    <w:tmpl w:val="5AFC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81D79"/>
    <w:multiLevelType w:val="hybridMultilevel"/>
    <w:tmpl w:val="6D18A00E"/>
    <w:lvl w:ilvl="0" w:tplc="061EF3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6520488"/>
    <w:multiLevelType w:val="multilevel"/>
    <w:tmpl w:val="2040B4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B4976"/>
    <w:multiLevelType w:val="multilevel"/>
    <w:tmpl w:val="CFEC23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EC61AF"/>
    <w:multiLevelType w:val="multilevel"/>
    <w:tmpl w:val="82DA5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F6616D"/>
    <w:multiLevelType w:val="hybridMultilevel"/>
    <w:tmpl w:val="7A1AD762"/>
    <w:lvl w:ilvl="0" w:tplc="A94C7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FA92B0E"/>
    <w:multiLevelType w:val="multilevel"/>
    <w:tmpl w:val="C5F264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F27CB1"/>
    <w:multiLevelType w:val="multilevel"/>
    <w:tmpl w:val="B932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503E4"/>
    <w:multiLevelType w:val="hybridMultilevel"/>
    <w:tmpl w:val="B00C53CE"/>
    <w:lvl w:ilvl="0" w:tplc="FEE413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9554930">
    <w:abstractNumId w:val="6"/>
  </w:num>
  <w:num w:numId="2" w16cid:durableId="1022634186">
    <w:abstractNumId w:val="9"/>
  </w:num>
  <w:num w:numId="3" w16cid:durableId="797532299">
    <w:abstractNumId w:val="2"/>
  </w:num>
  <w:num w:numId="4" w16cid:durableId="944923889">
    <w:abstractNumId w:val="1"/>
  </w:num>
  <w:num w:numId="5" w16cid:durableId="1160851687">
    <w:abstractNumId w:val="4"/>
    <w:lvlOverride w:ilvl="0">
      <w:lvl w:ilvl="0">
        <w:numFmt w:val="decimal"/>
        <w:lvlText w:val="%1."/>
        <w:lvlJc w:val="left"/>
      </w:lvl>
    </w:lvlOverride>
  </w:num>
  <w:num w:numId="6" w16cid:durableId="762065339">
    <w:abstractNumId w:val="7"/>
    <w:lvlOverride w:ilvl="0">
      <w:lvl w:ilvl="0">
        <w:numFmt w:val="decimal"/>
        <w:lvlText w:val="%1."/>
        <w:lvlJc w:val="left"/>
      </w:lvl>
    </w:lvlOverride>
  </w:num>
  <w:num w:numId="7" w16cid:durableId="1492717122">
    <w:abstractNumId w:val="8"/>
  </w:num>
  <w:num w:numId="8" w16cid:durableId="1783301226">
    <w:abstractNumId w:val="0"/>
    <w:lvlOverride w:ilvl="0">
      <w:lvl w:ilvl="0">
        <w:numFmt w:val="decimal"/>
        <w:lvlText w:val="%1."/>
        <w:lvlJc w:val="left"/>
      </w:lvl>
    </w:lvlOverride>
  </w:num>
  <w:num w:numId="9" w16cid:durableId="562833531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210687968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35"/>
    <w:rsid w:val="00003E3D"/>
    <w:rsid w:val="00085AD4"/>
    <w:rsid w:val="000B27AC"/>
    <w:rsid w:val="001422DF"/>
    <w:rsid w:val="00194A55"/>
    <w:rsid w:val="001A49CD"/>
    <w:rsid w:val="001A7DED"/>
    <w:rsid w:val="001B5202"/>
    <w:rsid w:val="00231514"/>
    <w:rsid w:val="002A738C"/>
    <w:rsid w:val="00340E83"/>
    <w:rsid w:val="00347835"/>
    <w:rsid w:val="00353CC7"/>
    <w:rsid w:val="00395C04"/>
    <w:rsid w:val="003C5B98"/>
    <w:rsid w:val="004178CF"/>
    <w:rsid w:val="00435F82"/>
    <w:rsid w:val="0044443B"/>
    <w:rsid w:val="004B3B8C"/>
    <w:rsid w:val="004B7DB4"/>
    <w:rsid w:val="005F7DE7"/>
    <w:rsid w:val="006819BE"/>
    <w:rsid w:val="0068436A"/>
    <w:rsid w:val="006B44F6"/>
    <w:rsid w:val="006D1B08"/>
    <w:rsid w:val="006F5EBC"/>
    <w:rsid w:val="00763F8F"/>
    <w:rsid w:val="007B6BFF"/>
    <w:rsid w:val="007C587D"/>
    <w:rsid w:val="007F21CB"/>
    <w:rsid w:val="007F595E"/>
    <w:rsid w:val="008042F9"/>
    <w:rsid w:val="00831A2F"/>
    <w:rsid w:val="00864711"/>
    <w:rsid w:val="0090379D"/>
    <w:rsid w:val="009377A4"/>
    <w:rsid w:val="009440C8"/>
    <w:rsid w:val="00972C1D"/>
    <w:rsid w:val="00A52AEA"/>
    <w:rsid w:val="00A53A23"/>
    <w:rsid w:val="00AE4B28"/>
    <w:rsid w:val="00B34201"/>
    <w:rsid w:val="00B75CED"/>
    <w:rsid w:val="00B9410C"/>
    <w:rsid w:val="00C12F6F"/>
    <w:rsid w:val="00C14CE5"/>
    <w:rsid w:val="00C44D69"/>
    <w:rsid w:val="00C62200"/>
    <w:rsid w:val="00C8655D"/>
    <w:rsid w:val="00CE2CD0"/>
    <w:rsid w:val="00D67971"/>
    <w:rsid w:val="00DA1561"/>
    <w:rsid w:val="00DC165B"/>
    <w:rsid w:val="00E86F59"/>
    <w:rsid w:val="00EA755C"/>
    <w:rsid w:val="00ED0D00"/>
    <w:rsid w:val="00ED110E"/>
    <w:rsid w:val="00F53657"/>
    <w:rsid w:val="00F63C23"/>
    <w:rsid w:val="00F649D8"/>
    <w:rsid w:val="00F85CDD"/>
    <w:rsid w:val="00FB7ABF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CB8E1F"/>
  <w15:chartTrackingRefBased/>
  <w15:docId w15:val="{80EBD004-929C-406C-BC21-EB492CE7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78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7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8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783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783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783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783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783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783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78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7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7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78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783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78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78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78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78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78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7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78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78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7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78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78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78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7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78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783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63F8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63F8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63F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63F8F"/>
    <w:rPr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9377A4"/>
    <w:rPr>
      <w:rFonts w:asciiTheme="majorHAnsi" w:eastAsia="黑体" w:hAnsiTheme="majorHAnsi" w:cstheme="majorBidi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F63C2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445</Words>
  <Characters>472</Characters>
  <Application>Microsoft Office Word</Application>
  <DocSecurity>0</DocSecurity>
  <Lines>26</Lines>
  <Paragraphs>29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 ooo</dc:creator>
  <cp:keywords/>
  <dc:description/>
  <cp:lastModifiedBy>ooo ooo</cp:lastModifiedBy>
  <cp:revision>59</cp:revision>
  <dcterms:created xsi:type="dcterms:W3CDTF">2025-06-08T15:58:00Z</dcterms:created>
  <dcterms:modified xsi:type="dcterms:W3CDTF">2025-06-09T07:36:00Z</dcterms:modified>
</cp:coreProperties>
</file>