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07716" w14:textId="07B931A3" w:rsidR="00655837" w:rsidRPr="00341AE7" w:rsidRDefault="00055802" w:rsidP="00341AE7">
      <w:pPr>
        <w:pStyle w:val="a8"/>
        <w:rPr>
          <w:rFonts w:ascii="宋体" w:eastAsia="宋体" w:hAnsi="宋体" w:hint="eastAsia"/>
        </w:rPr>
      </w:pPr>
      <w:r w:rsidRPr="00341AE7">
        <w:rPr>
          <w:rFonts w:ascii="宋体" w:eastAsia="宋体" w:hAnsi="宋体" w:hint="eastAsia"/>
        </w:rPr>
        <w:t>薄透镜实验实验报告</w:t>
      </w:r>
    </w:p>
    <w:p w14:paraId="54B8DCCC" w14:textId="5FE12F39" w:rsidR="00055802" w:rsidRPr="00341AE7" w:rsidRDefault="00055802" w:rsidP="00341AE7">
      <w:pPr>
        <w:pStyle w:val="aa"/>
        <w:jc w:val="left"/>
        <w:rPr>
          <w:rFonts w:ascii="宋体" w:eastAsia="宋体" w:hAnsi="宋体" w:hint="eastAsia"/>
          <w:sz w:val="28"/>
          <w:szCs w:val="28"/>
        </w:rPr>
      </w:pPr>
      <w:r w:rsidRPr="00341AE7">
        <w:rPr>
          <w:rFonts w:ascii="宋体" w:eastAsia="宋体" w:hAnsi="宋体" w:hint="eastAsia"/>
          <w:sz w:val="28"/>
          <w:szCs w:val="28"/>
        </w:rPr>
        <w:t>数据处理：</w:t>
      </w:r>
    </w:p>
    <w:p w14:paraId="23F9F978" w14:textId="0E80E71A" w:rsidR="00055802" w:rsidRPr="00341AE7" w:rsidRDefault="00F90392" w:rsidP="00055802">
      <w:pPr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/>
          <w:noProof/>
          <w:szCs w:val="22"/>
        </w:rPr>
        <w:drawing>
          <wp:anchor distT="0" distB="0" distL="114300" distR="114300" simplePos="0" relativeHeight="251660288" behindDoc="0" locked="0" layoutInCell="1" allowOverlap="1" wp14:anchorId="1F7D01FA" wp14:editId="4FD3CD60">
            <wp:simplePos x="0" y="0"/>
            <wp:positionH relativeFrom="column">
              <wp:posOffset>-389890</wp:posOffset>
            </wp:positionH>
            <wp:positionV relativeFrom="paragraph">
              <wp:posOffset>236855</wp:posOffset>
            </wp:positionV>
            <wp:extent cx="6116320" cy="1550670"/>
            <wp:effectExtent l="0" t="0" r="0" b="0"/>
            <wp:wrapSquare wrapText="bothSides"/>
            <wp:docPr id="1044041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4174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802" w:rsidRPr="00341AE7">
        <w:rPr>
          <w:rFonts w:ascii="宋体" w:eastAsia="宋体" w:hAnsi="宋体" w:hint="eastAsia"/>
          <w:szCs w:val="22"/>
        </w:rPr>
        <w:t>用位移法测量凸透镜的焦距：（单位：cm）</w:t>
      </w:r>
    </w:p>
    <w:p w14:paraId="1D83ABD1" w14:textId="59403011" w:rsidR="00055802" w:rsidRPr="00573A25" w:rsidRDefault="00055802">
      <w:pPr>
        <w:rPr>
          <w:rFonts w:hint="eastAsia"/>
        </w:rPr>
      </w:pPr>
    </w:p>
    <w:p w14:paraId="579E76B2" w14:textId="77777777" w:rsidR="00055802" w:rsidRPr="00341AE7" w:rsidRDefault="00055802" w:rsidP="00055802">
      <w:pPr>
        <w:numPr>
          <w:ilvl w:val="0"/>
          <w:numId w:val="1"/>
        </w:numPr>
        <w:spacing w:after="0" w:line="240" w:lineRule="auto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/>
          <w:noProof/>
          <w:szCs w:val="22"/>
        </w:rPr>
        <w:drawing>
          <wp:anchor distT="0" distB="0" distL="114300" distR="114300" simplePos="0" relativeHeight="251659264" behindDoc="0" locked="0" layoutInCell="1" allowOverlap="1" wp14:anchorId="206FC3C9" wp14:editId="4B3BC319">
            <wp:simplePos x="0" y="0"/>
            <wp:positionH relativeFrom="column">
              <wp:posOffset>-360680</wp:posOffset>
            </wp:positionH>
            <wp:positionV relativeFrom="paragraph">
              <wp:posOffset>272415</wp:posOffset>
            </wp:positionV>
            <wp:extent cx="5945505" cy="1831340"/>
            <wp:effectExtent l="0" t="0" r="0" b="0"/>
            <wp:wrapSquare wrapText="bothSides"/>
            <wp:docPr id="13493937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3790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1AE7">
        <w:rPr>
          <w:rFonts w:ascii="宋体" w:eastAsia="宋体" w:hAnsi="宋体" w:hint="eastAsia"/>
          <w:szCs w:val="22"/>
        </w:rPr>
        <w:t>用自组装望远镜测量凹透镜焦距：（单位：cm）</w:t>
      </w:r>
    </w:p>
    <w:p w14:paraId="5656A9F9" w14:textId="753C67A6" w:rsidR="00055802" w:rsidRPr="00055802" w:rsidRDefault="00055802" w:rsidP="00055802">
      <w:pPr>
        <w:spacing w:after="0" w:line="240" w:lineRule="auto"/>
        <w:ind w:left="360"/>
        <w:jc w:val="both"/>
        <w:rPr>
          <w:rFonts w:ascii="宋体" w:hAnsi="宋体" w:cs="宋体" w:hint="eastAsia"/>
          <w:b/>
          <w:szCs w:val="21"/>
        </w:rPr>
      </w:pPr>
    </w:p>
    <w:p w14:paraId="7019046B" w14:textId="77777777" w:rsidR="00055802" w:rsidRPr="00341AE7" w:rsidRDefault="00055802" w:rsidP="00055802">
      <w:pPr>
        <w:spacing w:after="0" w:line="240" w:lineRule="auto"/>
        <w:jc w:val="both"/>
        <w:rPr>
          <w:rFonts w:ascii="宋体" w:eastAsia="宋体" w:hAnsi="宋体" w:hint="eastAsia"/>
          <w:b/>
          <w:bCs/>
          <w:kern w:val="28"/>
          <w:sz w:val="28"/>
          <w:szCs w:val="28"/>
        </w:rPr>
      </w:pPr>
    </w:p>
    <w:p w14:paraId="256D518C" w14:textId="2DEF803C" w:rsidR="00055802" w:rsidRPr="00341AE7" w:rsidRDefault="00055802" w:rsidP="00055802">
      <w:pPr>
        <w:spacing w:after="0" w:line="240" w:lineRule="auto"/>
        <w:jc w:val="both"/>
        <w:rPr>
          <w:rFonts w:ascii="宋体" w:eastAsia="宋体" w:hAnsi="宋体" w:hint="eastAsia"/>
          <w:b/>
          <w:bCs/>
          <w:kern w:val="28"/>
          <w:sz w:val="28"/>
          <w:szCs w:val="28"/>
        </w:rPr>
      </w:pPr>
      <w:r w:rsidRPr="00341AE7">
        <w:rPr>
          <w:rFonts w:ascii="宋体" w:eastAsia="宋体" w:hAnsi="宋体" w:hint="eastAsia"/>
          <w:b/>
          <w:bCs/>
          <w:kern w:val="28"/>
          <w:sz w:val="28"/>
          <w:szCs w:val="28"/>
        </w:rPr>
        <w:t>结果讨论：</w:t>
      </w:r>
    </w:p>
    <w:p w14:paraId="113F1292" w14:textId="64693BAD" w:rsidR="00055802" w:rsidRPr="00341AE7" w:rsidRDefault="00055802" w:rsidP="001C12BD">
      <w:pPr>
        <w:pStyle w:val="a7"/>
        <w:numPr>
          <w:ilvl w:val="0"/>
          <w:numId w:val="2"/>
        </w:numPr>
        <w:spacing w:after="0" w:line="240" w:lineRule="auto"/>
        <w:ind w:firstLineChars="0"/>
        <w:jc w:val="both"/>
        <w:rPr>
          <w:rFonts w:ascii="宋体" w:eastAsia="宋体" w:hAnsi="宋体" w:hint="eastAsia"/>
          <w:b/>
          <w:bCs/>
          <w:szCs w:val="22"/>
        </w:rPr>
      </w:pPr>
      <w:r w:rsidRPr="00341AE7">
        <w:rPr>
          <w:rFonts w:ascii="宋体" w:eastAsia="宋体" w:hAnsi="宋体" w:hint="eastAsia"/>
          <w:b/>
          <w:bCs/>
          <w:szCs w:val="22"/>
        </w:rPr>
        <w:t>测得凸透镜的</w:t>
      </w:r>
      <w:r w:rsidR="00573A25" w:rsidRPr="00341AE7">
        <w:rPr>
          <w:rFonts w:ascii="宋体" w:eastAsia="宋体" w:hAnsi="宋体" w:hint="eastAsia"/>
          <w:b/>
          <w:bCs/>
          <w:szCs w:val="22"/>
        </w:rPr>
        <w:t>焦距为（150±</w:t>
      </w:r>
      <w:r w:rsidR="001C12BD" w:rsidRPr="00341AE7">
        <w:rPr>
          <w:rFonts w:ascii="宋体" w:eastAsia="宋体" w:hAnsi="宋体" w:hint="eastAsia"/>
          <w:b/>
          <w:bCs/>
          <w:szCs w:val="22"/>
        </w:rPr>
        <w:t>0.826</w:t>
      </w:r>
      <w:r w:rsidR="00F90392" w:rsidRPr="00341AE7">
        <w:rPr>
          <w:rFonts w:ascii="宋体" w:eastAsia="宋体" w:hAnsi="宋体" w:hint="eastAsia"/>
          <w:b/>
          <w:bCs/>
          <w:szCs w:val="22"/>
        </w:rPr>
        <w:t>）</w:t>
      </w:r>
      <w:r w:rsidR="001C12BD" w:rsidRPr="00341AE7">
        <w:rPr>
          <w:rFonts w:ascii="宋体" w:eastAsia="宋体" w:hAnsi="宋体" w:hint="eastAsia"/>
          <w:b/>
          <w:bCs/>
          <w:szCs w:val="22"/>
        </w:rPr>
        <w:t>mm</w:t>
      </w:r>
    </w:p>
    <w:p w14:paraId="0E400D26" w14:textId="54938627" w:rsidR="001C12BD" w:rsidRPr="00341AE7" w:rsidRDefault="001C12BD" w:rsidP="001C12BD">
      <w:pPr>
        <w:spacing w:after="0" w:line="240" w:lineRule="auto"/>
        <w:jc w:val="both"/>
        <w:rPr>
          <w:rFonts w:ascii="宋体" w:eastAsia="宋体" w:hAnsi="宋体" w:hint="eastAsia"/>
          <w:b/>
          <w:bCs/>
          <w:szCs w:val="22"/>
        </w:rPr>
      </w:pPr>
      <w:r w:rsidRPr="00341AE7">
        <w:rPr>
          <w:rFonts w:ascii="宋体" w:eastAsia="宋体" w:hAnsi="宋体" w:hint="eastAsia"/>
          <w:b/>
          <w:bCs/>
          <w:szCs w:val="22"/>
        </w:rPr>
        <w:t xml:space="preserve">       凹透镜的焦距为（50</w:t>
      </w:r>
      <w:r w:rsidR="00F90392" w:rsidRPr="00341AE7">
        <w:rPr>
          <w:rFonts w:ascii="宋体" w:eastAsia="宋体" w:hAnsi="宋体" w:hint="eastAsia"/>
          <w:b/>
          <w:bCs/>
          <w:szCs w:val="22"/>
        </w:rPr>
        <w:t>±0.566）mm</w:t>
      </w:r>
    </w:p>
    <w:p w14:paraId="170349EB" w14:textId="3FF4557E" w:rsidR="00F90392" w:rsidRPr="00341AE7" w:rsidRDefault="00F90392" w:rsidP="001C12BD">
      <w:pPr>
        <w:spacing w:after="0" w:line="240" w:lineRule="auto"/>
        <w:jc w:val="both"/>
        <w:rPr>
          <w:rFonts w:ascii="宋体" w:eastAsia="宋体" w:hAnsi="宋体" w:hint="eastAsia"/>
          <w:b/>
          <w:bCs/>
          <w:szCs w:val="22"/>
        </w:rPr>
      </w:pPr>
      <w:r w:rsidRPr="00341AE7">
        <w:rPr>
          <w:rFonts w:ascii="宋体" w:eastAsia="宋体" w:hAnsi="宋体" w:hint="eastAsia"/>
          <w:b/>
          <w:bCs/>
          <w:szCs w:val="22"/>
        </w:rPr>
        <w:t xml:space="preserve">       P=0.6823</w:t>
      </w:r>
    </w:p>
    <w:p w14:paraId="022B883B" w14:textId="268C83D8" w:rsidR="00F90392" w:rsidRPr="00341AE7" w:rsidRDefault="00F90392" w:rsidP="00F90392">
      <w:pPr>
        <w:pStyle w:val="a7"/>
        <w:numPr>
          <w:ilvl w:val="0"/>
          <w:numId w:val="2"/>
        </w:numPr>
        <w:spacing w:after="0" w:line="240" w:lineRule="auto"/>
        <w:ind w:firstLineChars="0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 w:hint="eastAsia"/>
          <w:szCs w:val="22"/>
        </w:rPr>
        <w:t>测得的透镜焦距较为准确，十分接近透镜标定的150mm和50mm，而且不确定度的数值也较小，说明由于像的位置找得相对准确和人眼读数产生的误差较小，实验测得的透镜焦距较为可信。</w:t>
      </w:r>
    </w:p>
    <w:p w14:paraId="24D1FABA" w14:textId="56256DBE" w:rsidR="00F90392" w:rsidRPr="00341AE7" w:rsidRDefault="00F90392" w:rsidP="00F90392">
      <w:pPr>
        <w:pStyle w:val="a7"/>
        <w:numPr>
          <w:ilvl w:val="0"/>
          <w:numId w:val="2"/>
        </w:numPr>
        <w:spacing w:after="0" w:line="240" w:lineRule="auto"/>
        <w:ind w:firstLineChars="0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 w:hint="eastAsia"/>
          <w:szCs w:val="22"/>
        </w:rPr>
        <w:t>在实验中发现的问题：在自组装透镜的实验中，个人觉得可以不用测量L1与目镜的距离，这个实验的关键的对好望远镜的的焦距，使看到的像清晰，进而能更加准确的测出实像位置a和L2位置b，进而较为准确的计算出L2的焦距。</w:t>
      </w:r>
    </w:p>
    <w:p w14:paraId="222DC292" w14:textId="2E3AA6D2" w:rsidR="00F90392" w:rsidRPr="00341AE7" w:rsidRDefault="00F90392" w:rsidP="00F90392">
      <w:pPr>
        <w:pStyle w:val="a7"/>
        <w:numPr>
          <w:ilvl w:val="0"/>
          <w:numId w:val="2"/>
        </w:numPr>
        <w:spacing w:after="0" w:line="240" w:lineRule="auto"/>
        <w:ind w:firstLineChars="0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 w:hint="eastAsia"/>
          <w:szCs w:val="22"/>
        </w:rPr>
        <w:t>而且在测量透镜的过程中，要注意调整环境光，避免环境光过强引起观察的不方便。</w:t>
      </w:r>
    </w:p>
    <w:p w14:paraId="7DD5A77B" w14:textId="77777777" w:rsidR="00F90392" w:rsidRDefault="00F90392" w:rsidP="00F90392">
      <w:pPr>
        <w:spacing w:after="0" w:line="240" w:lineRule="auto"/>
        <w:jc w:val="both"/>
        <w:rPr>
          <w:rFonts w:ascii="宋体" w:hAnsi="宋体" w:cs="宋体" w:hint="eastAsia"/>
          <w:b/>
          <w:szCs w:val="21"/>
        </w:rPr>
      </w:pPr>
    </w:p>
    <w:p w14:paraId="217CDD1A" w14:textId="77777777" w:rsidR="00F90392" w:rsidRDefault="00F90392" w:rsidP="00F90392">
      <w:pPr>
        <w:spacing w:after="0" w:line="240" w:lineRule="auto"/>
        <w:jc w:val="both"/>
        <w:rPr>
          <w:rFonts w:ascii="宋体" w:hAnsi="宋体" w:cs="宋体" w:hint="eastAsia"/>
          <w:b/>
          <w:szCs w:val="21"/>
        </w:rPr>
      </w:pPr>
    </w:p>
    <w:p w14:paraId="6EF343F6" w14:textId="4B63AF9E" w:rsidR="00F90392" w:rsidRPr="00341AE7" w:rsidRDefault="00F90392" w:rsidP="00F90392">
      <w:pPr>
        <w:spacing w:after="0" w:line="240" w:lineRule="auto"/>
        <w:jc w:val="both"/>
        <w:rPr>
          <w:rFonts w:ascii="宋体" w:eastAsia="宋体" w:hAnsi="宋体" w:hint="eastAsia"/>
          <w:b/>
          <w:bCs/>
          <w:kern w:val="28"/>
          <w:sz w:val="28"/>
          <w:szCs w:val="28"/>
        </w:rPr>
      </w:pPr>
      <w:r w:rsidRPr="00341AE7">
        <w:rPr>
          <w:rFonts w:ascii="宋体" w:eastAsia="宋体" w:hAnsi="宋体" w:hint="eastAsia"/>
          <w:b/>
          <w:bCs/>
          <w:kern w:val="28"/>
          <w:sz w:val="28"/>
          <w:szCs w:val="28"/>
        </w:rPr>
        <w:lastRenderedPageBreak/>
        <w:t>思考题：</w:t>
      </w:r>
    </w:p>
    <w:p w14:paraId="6033A41B" w14:textId="6BC66246" w:rsidR="00341AE7" w:rsidRPr="00341AE7" w:rsidRDefault="00341AE7" w:rsidP="00341AE7">
      <w:pPr>
        <w:pStyle w:val="a7"/>
        <w:numPr>
          <w:ilvl w:val="0"/>
          <w:numId w:val="3"/>
        </w:numPr>
        <w:spacing w:after="0" w:line="240" w:lineRule="auto"/>
        <w:ind w:firstLineChars="0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 w:hint="eastAsia"/>
          <w:szCs w:val="22"/>
        </w:rPr>
        <w:t>优点：</w:t>
      </w:r>
    </w:p>
    <w:p w14:paraId="7DEC42AA" w14:textId="524C591F" w:rsidR="00341AE7" w:rsidRPr="00341AE7" w:rsidRDefault="00341AE7" w:rsidP="00341AE7">
      <w:pPr>
        <w:pStyle w:val="a7"/>
        <w:spacing w:after="0" w:line="240" w:lineRule="auto"/>
        <w:ind w:left="360" w:firstLineChars="0" w:firstLine="0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 w:hint="eastAsia"/>
          <w:szCs w:val="22"/>
        </w:rPr>
        <w:t>（1）、</w:t>
      </w:r>
      <w:bookmarkStart w:id="0" w:name="OLE_LINK1"/>
      <w:r w:rsidRPr="00341AE7">
        <w:rPr>
          <w:rFonts w:ascii="宋体" w:eastAsia="宋体" w:hAnsi="宋体" w:hint="eastAsia"/>
          <w:szCs w:val="22"/>
        </w:rPr>
        <w:t>操作简便</w:t>
      </w:r>
      <w:bookmarkEnd w:id="0"/>
      <w:r w:rsidRPr="00341AE7">
        <w:rPr>
          <w:rFonts w:ascii="宋体" w:eastAsia="宋体" w:hAnsi="宋体" w:hint="eastAsia"/>
          <w:szCs w:val="22"/>
        </w:rPr>
        <w:t>，只需移动透镜的位置找出两个清晰的像，再通过公式的计算即可得出焦距；</w:t>
      </w:r>
    </w:p>
    <w:p w14:paraId="71B1DD52" w14:textId="3B5B6B57" w:rsidR="00341AE7" w:rsidRPr="00341AE7" w:rsidRDefault="00341AE7" w:rsidP="00341AE7">
      <w:pPr>
        <w:pStyle w:val="a7"/>
        <w:spacing w:after="0" w:line="240" w:lineRule="auto"/>
        <w:ind w:left="360" w:firstLineChars="0" w:firstLine="0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 w:hint="eastAsia"/>
          <w:szCs w:val="22"/>
        </w:rPr>
        <w:t>（2）、可避免因透镜的中心位置不易确定而在测量中引进误差，为避免这一缺点。</w:t>
      </w:r>
    </w:p>
    <w:p w14:paraId="5FA269A5" w14:textId="4E1ED3B0" w:rsidR="00F90392" w:rsidRPr="00341AE7" w:rsidRDefault="00341AE7" w:rsidP="00F90392">
      <w:pPr>
        <w:spacing w:after="0" w:line="240" w:lineRule="auto"/>
        <w:jc w:val="both"/>
        <w:rPr>
          <w:rFonts w:ascii="宋体" w:eastAsia="宋体" w:hAnsi="宋体" w:hint="eastAsia"/>
          <w:szCs w:val="22"/>
        </w:rPr>
      </w:pPr>
      <w:r w:rsidRPr="00341AE7">
        <w:rPr>
          <w:rFonts w:ascii="宋体" w:eastAsia="宋体" w:hAnsi="宋体" w:hint="eastAsia"/>
          <w:szCs w:val="22"/>
        </w:rPr>
        <w:t>2、共轴调节的具体方法：将光学器件按照顺序放好，打开光源，借助一张卡片，观察形成的光是否落在同一直线上，调节过程中，尽量让光学器件靠经，这样观察光路会更加方便，也更容易调至同轴。</w:t>
      </w:r>
    </w:p>
    <w:p w14:paraId="3A980C5E" w14:textId="11BF53E8" w:rsidR="00055802" w:rsidRPr="00055802" w:rsidRDefault="00055802">
      <w:pPr>
        <w:rPr>
          <w:rFonts w:hint="eastAsia"/>
        </w:rPr>
      </w:pPr>
    </w:p>
    <w:sectPr w:rsidR="00055802" w:rsidRPr="00055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D928D8" w14:textId="77777777" w:rsidR="00AE5064" w:rsidRDefault="00AE5064" w:rsidP="0005580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4C1A9AA" w14:textId="77777777" w:rsidR="00AE5064" w:rsidRDefault="00AE5064" w:rsidP="0005580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3FD69" w14:textId="77777777" w:rsidR="00AE5064" w:rsidRDefault="00AE5064" w:rsidP="0005580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3897831" w14:textId="77777777" w:rsidR="00AE5064" w:rsidRDefault="00AE5064" w:rsidP="0005580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B74C4"/>
    <w:multiLevelType w:val="multilevel"/>
    <w:tmpl w:val="495B74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2E4A54"/>
    <w:multiLevelType w:val="hybridMultilevel"/>
    <w:tmpl w:val="EEF26664"/>
    <w:lvl w:ilvl="0" w:tplc="974E2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4180F22"/>
    <w:multiLevelType w:val="hybridMultilevel"/>
    <w:tmpl w:val="DE6449F0"/>
    <w:lvl w:ilvl="0" w:tplc="6AE44E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6532513">
    <w:abstractNumId w:val="0"/>
  </w:num>
  <w:num w:numId="2" w16cid:durableId="1998995541">
    <w:abstractNumId w:val="1"/>
  </w:num>
  <w:num w:numId="3" w16cid:durableId="945620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7"/>
    <w:rsid w:val="00055802"/>
    <w:rsid w:val="001C12BD"/>
    <w:rsid w:val="002A618B"/>
    <w:rsid w:val="00341AE7"/>
    <w:rsid w:val="00573A25"/>
    <w:rsid w:val="00655837"/>
    <w:rsid w:val="00676F8A"/>
    <w:rsid w:val="008210AB"/>
    <w:rsid w:val="00AE5064"/>
    <w:rsid w:val="00B07B6C"/>
    <w:rsid w:val="00F7631F"/>
    <w:rsid w:val="00F9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09050A"/>
  <w15:chartTrackingRefBased/>
  <w15:docId w15:val="{32C64A00-4A19-479D-8B8C-2021698C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80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5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58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5802"/>
    <w:rPr>
      <w:sz w:val="18"/>
      <w:szCs w:val="18"/>
    </w:rPr>
  </w:style>
  <w:style w:type="paragraph" w:customStyle="1" w:styleId="Char">
    <w:name w:val="Char"/>
    <w:basedOn w:val="a"/>
    <w:rsid w:val="00055802"/>
    <w:pPr>
      <w:tabs>
        <w:tab w:val="left" w:pos="432"/>
      </w:tabs>
      <w:spacing w:beforeLines="50" w:before="50" w:afterLines="50" w:after="50" w:line="240" w:lineRule="auto"/>
      <w:ind w:left="432" w:hanging="432"/>
      <w:jc w:val="both"/>
    </w:pPr>
    <w:rPr>
      <w:rFonts w:ascii="Times New Roman" w:eastAsia="宋体" w:hAnsi="Times New Roman" w:cs="Times New Roman"/>
      <w:sz w:val="24"/>
      <w14:ligatures w14:val="none"/>
    </w:rPr>
  </w:style>
  <w:style w:type="paragraph" w:styleId="a7">
    <w:name w:val="List Paragraph"/>
    <w:basedOn w:val="a"/>
    <w:uiPriority w:val="34"/>
    <w:qFormat/>
    <w:rsid w:val="00055802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341A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41A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341A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341AE7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526</Characters>
  <Application>Microsoft Office Word</Application>
  <DocSecurity>0</DocSecurity>
  <Lines>28</Lines>
  <Paragraphs>16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zhang</dc:creator>
  <cp:keywords/>
  <dc:description/>
  <cp:lastModifiedBy>ooo ooo</cp:lastModifiedBy>
  <cp:revision>2</cp:revision>
  <dcterms:created xsi:type="dcterms:W3CDTF">2025-03-24T05:28:00Z</dcterms:created>
  <dcterms:modified xsi:type="dcterms:W3CDTF">2025-03-24T05:28:00Z</dcterms:modified>
</cp:coreProperties>
</file>