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密码侦探社网站项目技术栈清单"/>
    <w:p>
      <w:pPr>
        <w:pStyle w:val="Heading1"/>
      </w:pPr>
      <w:r>
        <w:rPr>
          <w:rFonts w:hint="eastAsia"/>
        </w:rPr>
        <w:t xml:space="preserve">密码侦探社网站项目技术栈清单</w:t>
      </w:r>
    </w:p>
    <w:p>
      <w:pPr>
        <w:pStyle w:val="FirstParagraph"/>
      </w:pPr>
      <w:r>
        <w:rPr>
          <w:rFonts w:hint="eastAsia"/>
        </w:rPr>
        <w:t xml:space="preserve">基于《密码侦探社网站项目文档</w:t>
      </w:r>
      <w:r>
        <w:t xml:space="preserve"> </w:t>
      </w:r>
      <w:r>
        <w:rPr>
          <w:rFonts w:hint="eastAsia"/>
        </w:rPr>
        <w:t xml:space="preserve">v2.1》中新增的“社区共识验证”、“桌面端验证”以及“信誉分系统”等核心功能，完整的技术栈清单按照多端架构（前端、后端、桌面端、数据层、运维）分类如下：</w:t>
      </w:r>
    </w:p>
    <w:bookmarkStart w:id="9" w:name="前端技术栈web端"/>
    <w:p>
      <w:pPr>
        <w:pStyle w:val="Heading2"/>
      </w:pPr>
      <w:r>
        <w:t xml:space="preserve">1. </w:t>
      </w:r>
      <w:r>
        <w:rPr>
          <w:rFonts w:hint="eastAsia"/>
        </w:rPr>
        <w:t xml:space="preserve">前端技术栈（Web端）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核心框架</w:t>
      </w:r>
      <w:r>
        <w:rPr>
          <w:rFonts w:hint="eastAsia"/>
        </w:rPr>
        <w:t xml:space="preserve">：Vue</w:t>
      </w:r>
      <w:r>
        <w:t xml:space="preserve"> 3 + </w:t>
      </w:r>
      <w:r>
        <w:rPr>
          <w:rFonts w:hint="eastAsia"/>
        </w:rPr>
        <w:t xml:space="preserve">TypeScript（保证大型项目的类型安全和可维护性）。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：Vite（极速热更新，提升开发体验）。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组件库</w:t>
      </w:r>
      <w:r>
        <w:rPr>
          <w:rFonts w:hint="eastAsia"/>
        </w:rPr>
        <w:t xml:space="preserve">：Element</w:t>
      </w:r>
      <w:r>
        <w:t xml:space="preserve"> </w:t>
      </w:r>
      <w:r>
        <w:rPr>
          <w:rFonts w:hint="eastAsia"/>
        </w:rPr>
        <w:t xml:space="preserve">Plus（快速构建表单、列表、弹窗等交互界面）。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：Pinia（管理用户登录状态、积分、信誉分等全局数据）。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路由管理</w:t>
      </w:r>
      <w:r>
        <w:rPr>
          <w:rFonts w:hint="eastAsia"/>
        </w:rPr>
        <w:t xml:space="preserve">：Vue</w:t>
      </w:r>
      <w:r>
        <w:t xml:space="preserve"> Router。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核心功能库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WebAssembly (Wasm)</w:t>
      </w:r>
      <w:r>
        <w:rPr>
          <w:rFonts w:hint="eastAsia"/>
        </w:rPr>
        <w:t xml:space="preserve">：如</w:t>
      </w:r>
      <w:r>
        <w:t xml:space="preserve"> </w:t>
      </w:r>
      <w:r>
        <w:rPr>
          <w:rStyle w:val="VerbatimChar"/>
        </w:rPr>
        <w:t xml:space="preserve">hash-wasm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spark-md5</w:t>
      </w:r>
      <w:r>
        <w:rPr>
          <w:rFonts w:hint="eastAsia"/>
        </w:rPr>
        <w:t xml:space="preserve">，用于在浏览器端实现“本地哈希计算工具”，避免大文件上传。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ECharts / Chart.js</w:t>
      </w:r>
      <w:r>
        <w:rPr>
          <w:rFonts w:hint="eastAsia"/>
        </w:rPr>
        <w:t xml:space="preserve">：用于用户中心的“贡献影响力”数据可视化图表。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Axios</w:t>
      </w:r>
      <w:r>
        <w:rPr>
          <w:rFonts w:hint="eastAsia"/>
        </w:rPr>
        <w:t xml:space="preserve">：用于与后端</w:t>
      </w:r>
      <w:r>
        <w:t xml:space="preserve"> RESTful API </w:t>
      </w:r>
      <w:r>
        <w:rPr>
          <w:rFonts w:hint="eastAsia"/>
        </w:rPr>
        <w:t xml:space="preserve">交互，配合拦截器处理</w:t>
      </w:r>
      <w:r>
        <w:t xml:space="preserve"> Token </w:t>
      </w:r>
      <w:r>
        <w:rPr>
          <w:rFonts w:hint="eastAsia"/>
        </w:rPr>
        <w:t xml:space="preserve">和错误状态。</w:t>
      </w:r>
    </w:p>
    <w:bookmarkEnd w:id="9"/>
    <w:bookmarkStart w:id="10" w:name="后端技术栈"/>
    <w:p>
      <w:pPr>
        <w:pStyle w:val="Heading2"/>
      </w:pPr>
      <w:r>
        <w:t xml:space="preserve">2. </w:t>
      </w:r>
      <w:r>
        <w:rPr>
          <w:rFonts w:hint="eastAsia"/>
        </w:rPr>
        <w:t xml:space="preserve">后端技术栈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：Python</w:t>
      </w:r>
      <w:r>
        <w:t xml:space="preserve"> 3.9+。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：FastAPI（原生支持异步</w:t>
      </w:r>
      <w:r>
        <w:t xml:space="preserve"> </w:t>
      </w:r>
      <w:r>
        <w:rPr>
          <w:rStyle w:val="VerbatimChar"/>
        </w:rPr>
        <w:t xml:space="preserve">async/await</w:t>
      </w:r>
      <w:r>
        <w:rPr>
          <w:rFonts w:hint="eastAsia"/>
        </w:rPr>
        <w:t xml:space="preserve">，非常适合处理高并发的查询请求和投票反馈）。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ORM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：SQLAlchemy</w:t>
      </w:r>
      <w:r>
        <w:t xml:space="preserve"> 2.0 + </w:t>
      </w:r>
      <w:r>
        <w:rPr>
          <w:rFonts w:hint="eastAsia"/>
        </w:rPr>
        <w:t xml:space="preserve">Alembic（用于数据库模型映射与版本迁移）。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异步任务队列</w:t>
      </w:r>
      <w:r>
        <w:rPr>
          <w:rFonts w:hint="eastAsia"/>
        </w:rPr>
        <w:t xml:space="preserve">：Celery</w:t>
      </w:r>
      <w:r>
        <w:t xml:space="preserve"> + </w:t>
      </w:r>
      <w:r>
        <w:rPr>
          <w:rFonts w:hint="eastAsia"/>
        </w:rPr>
        <w:t xml:space="preserve">Redis（处理批量导入、邮件发送、耗时统计等后台任务）。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安全与鉴权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PyJWT</w:t>
      </w:r>
      <w:r>
        <w:rPr>
          <w:rFonts w:hint="eastAsia"/>
        </w:rPr>
        <w:t xml:space="preserve">：用于生成和验证用户</w:t>
      </w:r>
      <w:r>
        <w:t xml:space="preserve"> Token。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Passlib + bcrypt</w:t>
      </w:r>
      <w:r>
        <w:rPr>
          <w:rFonts w:hint="eastAsia"/>
        </w:rPr>
        <w:t xml:space="preserve">：用于用户密码的安全加盐哈希存储。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Cryptography</w:t>
      </w:r>
      <w:r>
        <w:rPr>
          <w:rFonts w:hint="eastAsia"/>
        </w:rPr>
        <w:t xml:space="preserve">：用于生成和校验桌面端提交的</w:t>
      </w:r>
      <w:r>
        <w:t xml:space="preserve"> </w:t>
      </w:r>
      <w:r>
        <w:rPr>
          <w:rStyle w:val="VerbatimChar"/>
        </w:rPr>
        <w:t xml:space="preserve">client_signature</w:t>
      </w:r>
      <w:r>
        <w:rPr>
          <w:rFonts w:hint="eastAsia"/>
        </w:rPr>
        <w:t xml:space="preserve">（客户端签名），防止伪造请求。</w:t>
      </w:r>
    </w:p>
    <w:bookmarkEnd w:id="10"/>
    <w:bookmarkStart w:id="11" w:name="数据存储与检索层"/>
    <w:p>
      <w:pPr>
        <w:pStyle w:val="Heading2"/>
      </w:pPr>
      <w:r>
        <w:t xml:space="preserve">3. </w:t>
      </w:r>
      <w:r>
        <w:rPr>
          <w:rFonts w:hint="eastAsia"/>
        </w:rPr>
        <w:t xml:space="preserve">数据存储与检索层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关系型数据库</w:t>
      </w:r>
      <w:r>
        <w:rPr>
          <w:rFonts w:hint="eastAsia"/>
        </w:rPr>
        <w:t xml:space="preserve">：MySQL</w:t>
      </w:r>
      <w:r>
        <w:t xml:space="preserve"> </w:t>
      </w:r>
      <w:r>
        <w:rPr>
          <w:rFonts w:hint="eastAsia"/>
        </w:rPr>
        <w:t xml:space="preserve">8.0+（存储用户、积分、信誉分、哈希密码映射、投票记录等核心结构化数据）。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缓存与消息中间件</w:t>
      </w:r>
      <w:r>
        <w:rPr>
          <w:rFonts w:hint="eastAsia"/>
        </w:rPr>
        <w:t xml:space="preserve">：Redis（用于热点查询缓存、Celery</w:t>
      </w:r>
      <w:r>
        <w:t xml:space="preserve"> </w:t>
      </w:r>
      <w:r>
        <w:rPr>
          <w:rFonts w:hint="eastAsia"/>
        </w:rPr>
        <w:t xml:space="preserve">消息代理、以及基于滑动窗口的</w:t>
      </w:r>
      <w:r>
        <w:t xml:space="preserve"> API </w:t>
      </w:r>
      <w:r>
        <w:rPr>
          <w:rFonts w:hint="eastAsia"/>
        </w:rPr>
        <w:t xml:space="preserve">限流/防刷票计数）。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搜索引擎</w:t>
      </w:r>
      <w:r>
        <w:rPr>
          <w:rFonts w:hint="eastAsia"/>
        </w:rPr>
        <w:t xml:space="preserve">：Elasticsearch（支持密码的全文检索、模糊匹配、</w:t>
      </w:r>
      <w:r>
        <w:rPr>
          <w:rStyle w:val="VerbatimChar"/>
        </w:rPr>
        <w:t xml:space="preserve">ngram</w:t>
      </w:r>
      <w:r>
        <w:t xml:space="preserve"> </w:t>
      </w:r>
      <w:r>
        <w:rPr>
          <w:rFonts w:hint="eastAsia"/>
        </w:rPr>
        <w:t xml:space="preserve">分词，以及按“信誉分/投票数”进行复合排序）。</w:t>
      </w:r>
    </w:p>
    <w:bookmarkEnd w:id="11"/>
    <w:bookmarkStart w:id="12" w:name="桌面端技术栈新增核心"/>
    <w:p>
      <w:pPr>
        <w:pStyle w:val="Heading2"/>
      </w:pPr>
      <w:r>
        <w:t xml:space="preserve">4. </w:t>
      </w:r>
      <w:r>
        <w:rPr>
          <w:rFonts w:hint="eastAsia"/>
        </w:rPr>
        <w:t xml:space="preserve">桌面端技术栈（新增核心）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跨平台框架</w:t>
      </w:r>
      <w:r>
        <w:rPr>
          <w:rFonts w:hint="eastAsia"/>
        </w:rPr>
        <w:t xml:space="preserve">：</w:t>
      </w:r>
      <w:r>
        <w:rPr>
          <w:b/>
          <w:bCs/>
        </w:rPr>
        <w:t xml:space="preserve">Tauri</w:t>
      </w:r>
      <w:r>
        <w:rPr>
          <w:rFonts w:hint="eastAsia"/>
        </w:rPr>
        <w:t xml:space="preserve">（首选，基于</w:t>
      </w:r>
      <w:r>
        <w:t xml:space="preserve"> Rust + </w:t>
      </w:r>
      <w:r>
        <w:rPr>
          <w:rFonts w:hint="eastAsia"/>
        </w:rPr>
        <w:t xml:space="preserve">Vue/React，打包体积仅几</w:t>
      </w:r>
      <w:r>
        <w:t xml:space="preserve"> </w:t>
      </w:r>
      <w:r>
        <w:rPr>
          <w:rFonts w:hint="eastAsia"/>
        </w:rPr>
        <w:t xml:space="preserve">MB，且原生性能极高）或</w:t>
      </w:r>
      <w:r>
        <w:t xml:space="preserve"> </w:t>
      </w:r>
      <w:r>
        <w:rPr>
          <w:rFonts w:hint="eastAsia"/>
        </w:rPr>
        <w:t xml:space="preserve">Electron（备选，生态成熟但体积较大）。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本地文件与哈希计算</w:t>
      </w:r>
      <w:r>
        <w:rPr>
          <w:rFonts w:hint="eastAsia"/>
        </w:rPr>
        <w:t xml:space="preserve">：Rust</w:t>
      </w:r>
      <w:r>
        <w:t xml:space="preserve"> </w:t>
      </w:r>
      <w:r>
        <w:rPr>
          <w:rFonts w:hint="eastAsia"/>
        </w:rPr>
        <w:t xml:space="preserve">原生</w:t>
      </w:r>
      <w:r>
        <w:t xml:space="preserve"> </w:t>
      </w:r>
      <w:r>
        <w:rPr>
          <w:rStyle w:val="VerbatimChar"/>
        </w:rPr>
        <w:t xml:space="preserve">std::fs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md5</w:t>
      </w:r>
      <w:r>
        <w:t xml:space="preserve"> </w:t>
      </w:r>
      <w:r>
        <w:rPr>
          <w:rFonts w:hint="eastAsia"/>
        </w:rPr>
        <w:t xml:space="preserve">库（在本地极速读取文件并计算哈希，绝不上传文件实体）。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安全签名模块</w:t>
      </w:r>
      <w:r>
        <w:rPr>
          <w:rFonts w:hint="eastAsia"/>
        </w:rPr>
        <w:t xml:space="preserve">：内置非对称加密算法（如</w:t>
      </w:r>
      <w:r>
        <w:t xml:space="preserve"> RSA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Ed25519），使用内嵌的私钥对“哈希值+时间戳”进行签名，后端使用对应公钥验签。</w:t>
      </w:r>
    </w:p>
    <w:bookmarkEnd w:id="12"/>
    <w:bookmarkStart w:id="13" w:name="运维与基础设施"/>
    <w:p>
      <w:pPr>
        <w:pStyle w:val="Heading2"/>
      </w:pPr>
      <w:r>
        <w:t xml:space="preserve">5. </w:t>
      </w:r>
      <w:r>
        <w:rPr>
          <w:rFonts w:hint="eastAsia"/>
        </w:rPr>
        <w:t xml:space="preserve">运维与基础设施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容器化部署</w:t>
      </w:r>
      <w:r>
        <w:rPr>
          <w:rFonts w:hint="eastAsia"/>
        </w:rPr>
        <w:t xml:space="preserve">：Docker</w:t>
      </w:r>
      <w:r>
        <w:t xml:space="preserve"> + Docker </w:t>
      </w:r>
      <w:r>
        <w:rPr>
          <w:rFonts w:hint="eastAsia"/>
        </w:rPr>
        <w:t xml:space="preserve">Compose（一键编排</w:t>
      </w:r>
      <w:r>
        <w:t xml:space="preserve"> MySQL、Redis、ES、FastAPI </w:t>
      </w:r>
      <w:r>
        <w:rPr>
          <w:rFonts w:hint="eastAsia"/>
        </w:rPr>
        <w:t xml:space="preserve">等服务，确保开发与生产环境一致）。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服务器/反向代理</w:t>
      </w:r>
      <w:r>
        <w:rPr>
          <w:rFonts w:hint="eastAsia"/>
        </w:rPr>
        <w:t xml:space="preserve">：Nginx（处理</w:t>
      </w:r>
      <w:r>
        <w:t xml:space="preserve"> SSL </w:t>
      </w:r>
      <w:r>
        <w:rPr>
          <w:rFonts w:hint="eastAsia"/>
        </w:rPr>
        <w:t xml:space="preserve">证书、静态资源、API</w:t>
      </w:r>
      <w:r>
        <w:t xml:space="preserve"> </w:t>
      </w:r>
      <w:r>
        <w:rPr>
          <w:rFonts w:hint="eastAsia"/>
        </w:rPr>
        <w:t xml:space="preserve">请求转发）。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</w:t>
      </w:r>
      <w:r>
        <w:t xml:space="preserve"> + GitHub/GitLab。</w:t>
      </w:r>
    </w:p>
    <w:bookmarkEnd w:id="13"/>
    <w:bookmarkStart w:id="14" w:name="第三方服务集成可选"/>
    <w:p>
      <w:pPr>
        <w:pStyle w:val="Heading2"/>
      </w:pPr>
      <w:r>
        <w:t xml:space="preserve">6. </w:t>
      </w:r>
      <w:r>
        <w:rPr>
          <w:rFonts w:hint="eastAsia"/>
        </w:rPr>
        <w:t xml:space="preserve">第三方服务集成（可选）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内容安全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：阿里云/腾讯云内容安全服务（用于过滤用户提交的恶意/违规描述）。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监控与告警</w:t>
      </w:r>
      <w:r>
        <w:rPr>
          <w:rFonts w:hint="eastAsia"/>
        </w:rPr>
        <w:t xml:space="preserve">：Sentry（用于捕获前后端异常，特别是桌面端签名验证失败或社区投票激增时的熔断告警）。</w:t>
      </w:r>
    </w:p>
    <w:bookmarkEnd w:id="14"/>
    <w:bookmarkStart w:id="15" w:name="开发建议"/>
    <w:p>
      <w:pPr>
        <w:pStyle w:val="Heading2"/>
      </w:pPr>
      <w:r>
        <w:rPr>
          <w:rFonts w:hint="eastAsia"/>
        </w:rPr>
        <w:t xml:space="preserve">开发建议</w:t>
      </w:r>
    </w:p>
    <w:p>
      <w:pPr>
        <w:pStyle w:val="FirstParagraph"/>
      </w:pPr>
      <w:r>
        <w:rPr>
          <w:rFonts w:hint="eastAsia"/>
        </w:rPr>
        <w:t xml:space="preserve">这套技术栈中，</w:t>
      </w:r>
      <w:r>
        <w:rPr>
          <w:b/>
          <w:bCs/>
        </w:rPr>
        <w:t xml:space="preserve">FastAPI + Tauri + Redis</w:t>
      </w:r>
      <w:r>
        <w:t xml:space="preserve"> </w:t>
      </w:r>
      <w:r>
        <w:rPr>
          <w:rFonts w:hint="eastAsia"/>
        </w:rPr>
        <w:t xml:space="preserve">的组合是支撑</w:t>
      </w:r>
      <w:r>
        <w:t xml:space="preserve"> v2.1 </w:t>
      </w:r>
      <w:r>
        <w:rPr>
          <w:rFonts w:hint="eastAsia"/>
        </w:rPr>
        <w:t xml:space="preserve">版本“社区验证”与“桌面端验证”的核心。建议在开发初期，优先打通“桌面端签名提交</w:t>
      </w:r>
      <w:r>
        <w:t xml:space="preserve"> -&gt; </w:t>
      </w:r>
      <w:r>
        <w:rPr>
          <w:rFonts w:hint="eastAsia"/>
        </w:rPr>
        <w:t xml:space="preserve">后端验签</w:t>
      </w:r>
      <w:r>
        <w:t xml:space="preserve"> -&gt; </w:t>
      </w:r>
      <w:r>
        <w:rPr>
          <w:rFonts w:hint="eastAsia"/>
        </w:rPr>
        <w:t xml:space="preserve">写入数据库并标记为</w:t>
      </w:r>
      <w:r>
        <w:t xml:space="preserve"> </w:t>
      </w:r>
      <w:r>
        <w:rPr>
          <w:rStyle w:val="VerbatimChar"/>
        </w:rPr>
        <w:t xml:space="preserve">desktop_verified</w:t>
      </w:r>
      <w:r>
        <w:rPr>
          <w:rFonts w:hint="eastAsia"/>
        </w:rPr>
        <w:t xml:space="preserve">”这一闭环，这是整个平台数据质量的基石。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2026-07-02T12:31:00Z</dcterms:created>
  <dcterms:modified xsi:type="dcterms:W3CDTF">2026-07-02T12:31:00Z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