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密码侦探社网站项目文档 v2.1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项目概述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密码侦探社是一个面向互联网社区的压缩包密码检索平台。用户上传压缩包文件的哈希值（MD5/SHA1/SHA256 等）后，即可检索对应的解压密码；同时用户也可以主动贡献自己已知的哈希值与密码对，丰富数据库内容，帮助更多人解决问题。平台支持双向查询——通过哈希值查询密码，或通过密码反查对应的哈希值，实现数据的双向关联检索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项目愿景：打造互联网上最全面、最便捷的压缩包密码检索社区，让每一位用户都能在几秒钟内找到需要的解压密码，同时鼓励知识共享与互助精神。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核心功能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哈希值查询密码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用户输入压缩包文件的哈希值，系统在数据库中匹配对应的解压密码并返回结果。若数据库中已有记录，用户可直接获取密码；若无记录，系统将提示暂无数据并引导用户贡献。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智能哈希类型识别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：系统根据输入字符串的长度与字符集，自动识别哈希算法类型（MD5、SHA1、SHA256、CRC32 等），无需用户手动选择。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批量查询功能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：支持用户粘贴多行哈希值或上传文本文件，系统一次性返回所有匹配结果，满足大量文件解密需求。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查询结果增强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密码强度提示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：显示密码强度指示（弱/中/强），辅助用户判断安全性。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来源信息展示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：若贡献者提供了文件名或来源链接，将在结果中一并展示，提升可信度。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查询流程：用户输入哈希值 → 系统自动识别类型并校验格式 → 数据库匹配 → 返回密码结果（含强度与来源信息）或提示无数据。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密码反查哈希值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用户输入已知的解压密码，系统反向检索数据库中所有使用该密码的压缩包哈希值记录。适用于确认密码适用范围或查找特定密码关联文件。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结果聚合展示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：当结果较多时，按哈希类型或贡献时间分组聚合（如“MD5 (120个结果)”），点击后展开详情，避免页面冗长。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高级筛选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：支持按哈希类型、贡献时间范围等条件精确过滤，提升检索效率。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数据贡献与验证机制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用户可以主动提交哈希值与对应密码的关联数据，为社区数据库做出贡献。平台引入多端验证与社区共识机制，确保数据质量。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网页端提交（待验证机制）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用户通过网页表单提交哈希值与密码对时，系统默认将其状态标记为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pending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（待验证）。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处于待验证状态的数据，在普通用户查询时不予展示（或仅在结果页以灰色提示“待验证数据，仅供参考”）。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数据需经过社区投票验证或系统自动校验后，方可转为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verified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（已验证）状态。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桌面端提交（桌面端验证机制）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用户通过专属桌面客户端提交数据时，客户端在本地自动校验哈希算法合法性及密码格式。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校验通过后，桌面端在请求头中携带特殊的客户端签名（Client Signature）。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后端识别到合法签名后，直接将数据状态标记为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desktop_verified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（桌面端已验证）。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desktop_verified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状态的数据具有更高的可信权重，在查询结果中优先展示，并附带“桌面端可信认证”专属标识。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本地哈希计算工具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：集成基于 WebAssembly 的本地计算工具，用户拖拽文件至网页即可在浏览器端完成哈希计算，无需借助第三方软件，大幅降低贡献门槛。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贡献模板与规范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：提供标准化填写模板与指南，鼓励补充上下文信息（如来源、加密方式等）。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贡献预览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：提交前提供预览页面，确认信息无误后再写入数据库，防止误操作。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格式校验与去重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：系统自动校验哈希格式合法性、密码长度（1-256 字符），并实时检查重复提交。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贡献流程：用户填写/拖拽文件 → 本地计算或手动输入 → 系统校验格式与去重 → 预览确认 → 写入数据库 → 返回贡献成功与积分奖励。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社区共识验证（Crowdsourced Validation）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平台引入社区投票验证模式，无需管理员人工审核，利用群体智慧实现数据的“自我净化”。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查询反馈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：普通用户在查询到密码并成功解压后，可点击“验证成功”；若解压失败，可点击“密码错误”。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动态状态流转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：系统根据社区反馈动态调整数据状态。例如：当一条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pending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（待验证）数据获得 3 个以上的“验证成功”反馈，且无“密码错误”反馈时，系统自动将其提升为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verified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（已验证）。反之，若收到 3 个以上的“密码错误”反馈，则自动标记为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rejected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（已拒绝）或降级。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防刷票与恶意攻击防护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：为防止恶意用户刷票篡改数据，系统需引入防刷机制。例如：同一 IP、同一账号在短时间内的反馈仅计算一次；引入“用户信誉分（Reputation）”，高等级贡献者的反馈权重更高。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激励相容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：只有当用户反馈被系统判定为“正确”时（例如：社区多数认为成功，或者该数据本来就是高可信度数据），用户才能获得积分或信誉分奖励。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自动熔断机制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：如果某条数据的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fail_votes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短时间内激增，系统可自动将其隐藏，并触发管理员告警，防止恶意数据污染数据库。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批量哈希值上传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支持用户通过文件上传（CSV/JSON 格式）批量导入哈希值与密码数据，适用于拥有大量数据的贡献者。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异步任务处理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：大批量上传任务自动进入后台队列，立即返回任务 ID，避免页面长时间等待。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任务进度追踪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：用户中心提供“我的任务”页面，实时查看处理进度（排队中/处理中/已完成/失败）及最终统计报告（成功数、失败数、重复数）。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标准模板下载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 CSV/JSON 标准模板文件下载，确保上传格式规范。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用户系统与积分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注册用户可获得积分激励，构建活跃的贡献者生态。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积分获取多元化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核心贡献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：成功贡献数据获得主要积分奖励。</w:t>
      </w:r>
      <w:bookmarkEnd w:id="1049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日常活跃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：每日签到、完善个人资料、参与社区讨论等行为可获得少量积分。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信誉分系统（Reputation）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初始信誉分为 0。贡献高可信度数据、正确参与社区投票可提升信誉分。</w:t>
      </w:r>
      <w:bookmarkEnd w:id="1052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恶意提交错误数据或恶意刷票将扣除信誉分。</w:t>
      </w:r>
      <w:bookmarkEnd w:id="1053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高等级信誉分的用户，其社区投票权重更高，且享有更多平台权限。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成就徽章系统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：除等级外，增设荣誉徽章，如“首日贡献”、“百次贡献者”、“哈希大师”、“火眼金睛”等，展示于个人主页，增强荣誉感。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等级与权限体系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新手侦探（0-100 积分）</w:t>
      </w:r>
      <w:bookmarkEnd w:id="1057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资深侦探（100-500 积分）</w:t>
      </w:r>
      <w:bookmarkEnd w:id="1058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首席侦探（500+ 积分）</w:t>
      </w:r>
      <w:bookmarkEnd w:id="105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不同等级享有不同的查询频次、API 调用额度及高级功能权限。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积分消耗场景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1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解锁高级功能（批量查询、API 调用额度）。</w:t>
      </w:r>
      <w:bookmarkEnd w:id="1062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悬赏任务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：用户可发布悬赏，使用积分奖励其他用户协助查找特定哈希值密码。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技术架构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前端架构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前端采用 Vue 3 + TypeScript 技术栈，使用 Vite 作为构建工具。UI 组件库选用 Element Plus，确保界面风格统一且交互友好。路由管理使用 Vue Router，状态管理使用 Pinia。页面设计遵循响应式原则，兼容 PC 与移动端访问。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核心页面模块：首页（搜索入口与数据统计展示）、查询结果页、贡献数据页、用户中心页（个人资料、积分管理、任务追踪）、排行榜页（贡献者排行与数据统计）、社区论坛。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后端架构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后端采用 Python FastAPI 框架，提供 RESTful API 接口。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任务队列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：引入 Celery + Redis 作为消息代理，处理批量导入、邮件发送、悬赏结算等耗时任务，保障 API 响应速度。</w:t>
      </w:r>
      <w:bookmarkEnd w:id="107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热点数据缓存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：高频查询哈希值使用 Redis 缓存，设置合理过期时间。</w:t>
      </w:r>
      <w:bookmarkEnd w:id="1072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布隆过滤器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：查询前使用布隆过滤器快速判断哈希值“一定不存在”或“可能存在”，减轻数据库压力。</w:t>
      </w:r>
      <w:bookmarkEnd w:id="107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搜索引擎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：集成 Elasticsearch，支持哈希值与密码的高效全文检索、模糊匹配及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ngram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分词，提升反查灵活性。</w:t>
      </w:r>
      <w:bookmarkEnd w:id="107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内容审核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：集成自动化文本审核 API，过滤恶意、色情或广告内容。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 接口设计遵循 REST 规范，主要接口包括：查询接口（GET /api/search）、贡献接口（POST /api/contribute）、批量导入接口（POST /api/batch-import）、用户注册/登录接口（POST /api/auth）、积分查询接口（GET /api/credits）、排行榜接口（GET /api/ranking）、API Key 管理接口、投票反馈接口（POST /api/vote）。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桌面端架构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桌面端不仅是一个上传工具，更是一个本地验证器。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：Tauri (Rust + Vue/React) 或 Electron。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：桌面端在本地完成文件读取、哈希计算、格式校验，然后仅将“计算结果+客户端签名”发送给后端，大幅降低后端压力并提高数据准确性。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数据存储与索引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核心数据表设计：</w:t>
      </w:r>
      <w:bookmarkEnd w:id="108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hash_password 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：id、hash_value（统一小写存储）、hash_type、password、description、contributor_id、verify_status（枚举：pending/verified/desktop_verified/rejected）、verify_source（如 web_form/desktop_client_v1.0）、client_signature、success_votes（成功验证票数）、fail_votes（失败报错票数）、created_at、updated_at。</w:t>
      </w:r>
      <w:bookmarkEnd w:id="108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vote_feedback 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：id、hash_password_id（关联的哈希密码记录 ID）、user_id（投票用户 ID）、vote_type（枚举：success/fail）、created_at。</w:t>
      </w:r>
      <w:bookmarkEnd w:id="108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users 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：id、username、email、password_hash、credits、level、badges、reputation_score（用户信誉分）、created_at。</w:t>
      </w:r>
      <w:bookmarkEnd w:id="108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contributions 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：id、user_id、hash_password_id、contribution_type、created_at。</w:t>
      </w:r>
      <w:bookmarkEnd w:id="108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tasks 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：id、user_id、task_type、status、progress、result_report、created_at。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索引策略：哈希值字段建立 B-Tree 索引加速精确查询；密码字段建立全文索引支持模糊检索与反查。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安全与防护</w:t>
      </w:r>
      <w:bookmarkEnd w:id="108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：所有用户密码使用 bcrypt 加盐哈希存储，绝不存储明文；HTTPS 全站加密传输；定期备份数据库。</w:t>
      </w:r>
      <w:bookmarkEnd w:id="109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访问控制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：API 接口实施分层 Rate Limiting（未注册 20次/小时，注册 100次/小时，高级 500次/小时）；敏感操作（批量导入、API Key 生成）需二次身份验证。</w:t>
      </w:r>
      <w:bookmarkEnd w:id="109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 Key 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：支持用户生成、查看、删除个人 API Key，并自定义调用限额与权限。</w:t>
      </w:r>
      <w:bookmarkEnd w:id="109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操作审计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：记录登录、修改密码、批量导入、积分变动等敏感操作日志，便于安全审计。</w:t>
      </w:r>
      <w:bookmarkEnd w:id="109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内容安全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：自动化审核 + 人工复审机制，确保社区内容合规。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功能模块详细设计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首页与搜索模块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首页设计以简洁高效为核心，突出搜索功能入口。</w:t>
      </w:r>
      <w:bookmarkEnd w:id="109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搜索区域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：顶部品牌标识与导航栏，中央搜索框支持“哈希查密码”与“密码查哈希”模式切换。</w:t>
      </w:r>
      <w:bookmarkEnd w:id="109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智能引导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9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搜索历史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：登录用户展示个人近期搜索记录。</w:t>
      </w:r>
      <w:bookmarkEnd w:id="1100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热门搜索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：展示全站高频查询词，辅助发现热门资源。</w:t>
      </w:r>
      <w:bookmarkEnd w:id="110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动态数据看板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：实时滚动展示数据库总条目数、今日新增数、活跃贡献者数，增强社区活力感。</w:t>
      </w:r>
      <w:bookmarkEnd w:id="110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新手引导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：首次访问用户弹出简洁浮层，介绍核心功能与贡献流程。</w:t>
      </w:r>
      <w:bookmarkEnd w:id="110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社区氛围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：底部展示最新贡献记录与热门查询排行榜。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查询结果展示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查询结果页面展示匹配到的哈希值与密码记录列表。</w:t>
      </w:r>
      <w:bookmarkEnd w:id="110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：每条记录包含哈希值（部分遮挡）、类型标识、密码（默认遮挡）、强度提示、来源描述、贡献者昵称、贡献时间。</w:t>
      </w:r>
      <w:bookmarkEnd w:id="110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信任度可视化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：在密码旁边展示一个“信任度进度条”或“点赞/踩”的数字徽标。例如显示“ 128 |  2”，让用户直观判断该密码的可靠性。</w:t>
      </w:r>
      <w:bookmarkEnd w:id="110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桌面端验证标识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：在密码旁边展示一个带有盾牌图标的“桌面端可信”标签（如使用绿色高亮）。</w:t>
      </w:r>
      <w:bookmarkEnd w:id="110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待验证提示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：如果系统允许展示待验证数据，使用橙色警告图标，并标注“ 社区贡献待验证”。</w:t>
      </w:r>
      <w:bookmarkEnd w:id="111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1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一键复制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：点击密码旁按钮，视觉反馈“已复制”。</w:t>
      </w:r>
      <w:bookmarkEnd w:id="1112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结果页反馈按钮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：在每条密码结果旁增加醒目的“ 验证成功”和“ 密码错误”按钮。点击后需有明确的动画反馈（如按钮变色、弹出“感谢您的反馈”提示）。</w:t>
      </w:r>
      <w:bookmarkEnd w:id="1113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结果导出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：支持将当前查询结果导出为 TXT 或 CSV 文件。</w:t>
      </w:r>
      <w:bookmarkEnd w:id="111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排序与分页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：支持按匹配度、时间、热度排序，分页浏览。</w:t>
      </w:r>
      <w:bookmarkEnd w:id="111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无结果引导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：友好提示暂无数据，并引导用户贡献或发布悬赏。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贡献数据模块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贡献表单字段：哈希值（必填，支持自动识别或拖拽计算）、密码（必填）、压缩包描述（选填）、哈希类型（自动识别或手动选择）。</w:t>
      </w:r>
      <w:bookmarkEnd w:id="111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校验规则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：哈希格式合法性、密码长度限制、实时去重检查。</w:t>
      </w:r>
      <w:bookmarkEnd w:id="111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预览确认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：提交前展示完整信息预览，确认无误后提交。</w:t>
      </w:r>
      <w:bookmarkEnd w:id="112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成功反馈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：提交成功后显示积分奖励详情，并鼓励继续贡献或查看贡献历史。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用户中心模块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用户中心包含个人信息、积分等级、贡献历史、查询历史、任务管理五大板块。</w:t>
      </w:r>
      <w:bookmarkEnd w:id="112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个人信息管理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：修改昵称、头像、邮箱等基础信息。</w:t>
      </w:r>
      <w:bookmarkEnd w:id="112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积分与等级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：展示当前积分、等级徽章、成就徽章墙、积分变动记录。</w:t>
      </w:r>
      <w:bookmarkEnd w:id="112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信誉分展示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：展示当前信誉分及信誉等级，说明信誉分的作用。</w:t>
      </w:r>
      <w:bookmarkEnd w:id="112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贡献影响力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：图表展示贡献趋势、被查询次数、帮助人数，增强成就感。</w:t>
      </w:r>
      <w:bookmarkEnd w:id="112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贡献历史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：时间线形式展示所有提交记录及审核状态。明确展示每条数据的当前验证状态（待验证 / 桌面端验证 / 已验证），让用户清晰了解自己贡献数据的流转进度。</w:t>
      </w:r>
      <w:bookmarkEnd w:id="112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我的反馈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：记录用户参与的社区投票历史，展示通过正确投票获得的信誉分和积分奖励。</w:t>
      </w:r>
      <w:bookmarkEnd w:id="112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查询历史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：记录近期搜索行为，方便回溯。</w:t>
      </w:r>
      <w:bookmarkEnd w:id="113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我的任务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：查看批量导入、悬赏等异步任务的进度与结果报告。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社区论坛</w:t>
      </w:r>
      <w:bookmarkEnd w:id="113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板块划分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：解密技巧分享、疑难压缩包求助、工具资源推荐、站务公告。</w:t>
      </w:r>
      <w:bookmarkEnd w:id="113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互动机制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：支持点赞、评论、采纳最佳答案，优质内容可获积分奖励。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页面设计规范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视觉风格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整体视觉风格以“侦探/解密”主题为核心，采用深色系背景搭配亮色高亮元素，营造神秘且专业的氛围。</w:t>
      </w:r>
      <w:bookmarkEnd w:id="113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主色调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：深蓝灰色（#1A2332）为背景主色，明亮的琥珀金色（#F0B429）作为强调色与 CTA 按钮色，冷白色（#E8ECF1）作为正文文字色。</w:t>
      </w:r>
      <w:bookmarkEnd w:id="113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辅助色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：成功绿（#4CAF50）用于查询成功状态，警告橙（#FF9800）用于提示信息，错误红（#F44336）用于错误状态。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图标与插图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图标使用线性风格，贴合侦探主题：放大镜（搜索）、钥匙（密码）、指纹（哈希值）、锁（加密）、盾牌（安全）、奖杯（成就）。首页使用一张主题插图（侦探手持放大镜审视密码锁），以 SVG 格式实现，确保加载速度与视觉一致性。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响应式设计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适配三种主流屏幕尺寸：</w:t>
      </w:r>
      <w:bookmarkEnd w:id="114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PC 端（≥1200px）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：双栏布局，左侧导航 + 右侧内容区。</w:t>
      </w:r>
      <w:bookmarkEnd w:id="114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平板端（768px-1199px）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：单栏布局，导航折叠为侧边栏。</w:t>
      </w:r>
      <w:bookmarkEnd w:id="114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移动端（&lt;768px）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：全宽单栏布局，导航变为底部 Tab 栏。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搜索框在所有尺寸下均保持居中突出展示，确保核心功能优先级不变。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开发计划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第一阶段：基础功能开发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搭建项目基础框架，完成数据库设计与初始化。实现核心查询功能（哈希查密码、密码查哈希），开发首页搜索界面与结果展示页。实现用户注册与登录功能，建立基础数据表与索引。完成 API 基础接口开发与单元测试。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第二阶段：社区功能与验证机制开发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用户贡献数据功能（单条提交、本地计算、批量导入），实现网页端待验证与桌面端验证机制。实现积分系统、等级体系、信誉分系统与成就徽章系统。开发用户中心页面（个人资料、贡献历史、积分管理、任务追踪、我的反馈），实现排行榜功能。集成 Elasticsearch 搜索引擎优化查询性能，添加自动化内容审核机制。上线社区论坛基础版本。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第三阶段：优化与扩展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性能优化与安全加固：API 限流策略完善、查询缓存与布隆过滤器优化、数据备份机制建立、操作日志审计系统上线。UI 细节打磨与交互体验优化，移动端适配完善。开放 API 服务与开发者门户建设。浏览器插件开发与测试。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数据安全与隐私</w:t>
      </w:r>
      <w:bookmarkEnd w:id="115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：用户密码采用 bcrypt 加盐哈希存储，绝不存储明文。查询结果中的密码默认遮挡显示，需用户点击确认后方可查看原文。API 接口实施分层 Rate Limiting。敏感操作需二次身份验证。</w:t>
      </w:r>
      <w:bookmarkEnd w:id="115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隐私保护原则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：用户贡献数据时，默认不公开贡献者个人信息，仅展示昵称。用户可自主选择是否公开贡献记录。平台不收集用户查询行为数据用于商业目的，查询日志仅用于系统优化与安全审计，定期清理。符合 GDPR 数据保护规范，支持用户数据导出与删除请求。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未来扩展规划</w:t>
      </w:r>
      <w:bookmarkEnd w:id="115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开放 API 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：提供标准化 API 接口供第三方开发者集成调用，建立开发者门户，提供文档、SDK、在线调试工具。按调用次数计费，高级用户享有免费额度。</w:t>
      </w:r>
      <w:bookmarkEnd w:id="115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浏览器插件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 Chrome/Firefox 浏览器扩展，支持上下文菜单集成，选中哈希值或右键压缩文件链接即可一键查询。</w:t>
      </w:r>
      <w:bookmarkEnd w:id="116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智能匹配推荐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：基于用户查询历史与贡献记录，智能推荐可能相关的哈希值-密码记录或社区帖子。</w:t>
      </w:r>
      <w:bookmarkEnd w:id="116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：增加平台运营数据仪表盘，展示增长趋势、热门哈希类型、贡献者活跃度等可视化图表。</w:t>
      </w:r>
      <w:bookmarkEnd w:id="1162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悬赏任务系统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：完善悬赏发布、接单、验证、结算全流程，支持积分托管与超时退还机制。</w:t>
      </w:r>
      <w:bookmarkEnd w:id="116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2026-07-02T12:28:10Z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+ql9MOF3NPStLzwVseiuBxb/Rm+n3J+S4UeWt0kxpA=","ProduceID":"doc_sgs:451b7acf-8b5c-4397-854c-309c84f12b04","ReservedCode2":"K+ql9MOF3NPStLzwVseiuBxb/Rm+n3J+S4UeWt0kxpA=","PropagateID":"doc_sgs:451b7acf-8b5c-4397-854c-309c84f12b04","ContentProducer":"001191440101MA9Y9T4H7A00000"}</vt:lpwstr>
  </property>
</Properties>
</file>