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695A" w14:textId="77777777" w:rsidR="00A3747B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三级管理员成员</w:t>
      </w:r>
      <w:r>
        <w:rPr>
          <w:rFonts w:ascii="Arial" w:eastAsia="等线" w:hAnsi="Arial" w:cs="Arial"/>
          <w:b/>
          <w:sz w:val="52"/>
        </w:rPr>
        <w:t>CRUD</w:t>
      </w:r>
      <w:r>
        <w:rPr>
          <w:rFonts w:ascii="Arial" w:eastAsia="等线" w:hAnsi="Arial" w:cs="Arial"/>
          <w:b/>
          <w:sz w:val="52"/>
        </w:rPr>
        <w:t>权限管理规范</w:t>
      </w:r>
    </w:p>
    <w:p w14:paraId="39335E50" w14:textId="77777777" w:rsidR="00A374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文档编号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QM-ADMIN-202601</w:t>
      </w:r>
    </w:p>
    <w:p w14:paraId="02B5FAE2" w14:textId="77777777" w:rsidR="00A374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适用范围</w:t>
      </w:r>
      <w:r>
        <w:rPr>
          <w:rFonts w:ascii="Arial" w:eastAsia="等线" w:hAnsi="Arial" w:cs="Arial"/>
        </w:rPr>
        <w:t>：菜谱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商城类应用全管理员体系</w:t>
      </w:r>
    </w:p>
    <w:p w14:paraId="1A665F16" w14:textId="77777777" w:rsidR="00A374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生效日期</w:t>
      </w:r>
      <w:r>
        <w:rPr>
          <w:rFonts w:ascii="Arial" w:eastAsia="等线" w:hAnsi="Arial" w:cs="Arial"/>
        </w:rPr>
        <w:t>：发布当日</w:t>
      </w:r>
    </w:p>
    <w:p w14:paraId="645A7E33" w14:textId="77777777" w:rsidR="00A374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核心原则</w:t>
      </w:r>
      <w:r>
        <w:rPr>
          <w:rFonts w:ascii="Arial" w:eastAsia="等线" w:hAnsi="Arial" w:cs="Arial"/>
        </w:rPr>
        <w:t>：同级不可干预、上级管控下级、操作全程留痕、核心权限锁死</w:t>
      </w:r>
    </w:p>
    <w:p w14:paraId="7EA845A3" w14:textId="77777777" w:rsidR="00A3747B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角色定义与定位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47B" w14:paraId="595309A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479A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管理员级别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AA8E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角色定位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E34C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账号数量限制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A89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账号创建方式</w:t>
            </w:r>
          </w:p>
        </w:tc>
      </w:tr>
      <w:tr w:rsidR="00A3747B" w14:paraId="05225E4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AF6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一级管理员（超级管理员）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789B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系统全局管控者，负责核心权限分配与风险把控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164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固定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个，不可新增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1C79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仅通过数据库脚本创建，应用层无创建入口</w:t>
            </w:r>
          </w:p>
        </w:tc>
      </w:tr>
      <w:tr w:rsidR="00A3747B" w14:paraId="717707E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841C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二级管理员（业务管理员）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15E8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业务线负责人，负责某一模块（菜谱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商城）的运营管理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3D04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按需创建，无上限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959C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由一级管理员创建，绑定专属业务线</w:t>
            </w:r>
          </w:p>
        </w:tc>
      </w:tr>
      <w:tr w:rsidR="00A3747B" w14:paraId="3A05447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7217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三级管理员（执行管理员）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C293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具体业务执行者，负责单一环节的基础操作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5684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按需创建，无上限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F964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由二级管理员创建，绑定具体业务范围</w:t>
            </w:r>
          </w:p>
        </w:tc>
      </w:tr>
      <w:tr w:rsidR="00A3747B" w14:paraId="396C54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049D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普通成员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C6C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辅助执行人员（如菜谱录入员、商品上架员）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33AE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按需创建，无上限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867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由二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三级管理员创建</w:t>
            </w:r>
          </w:p>
        </w:tc>
      </w:tr>
    </w:tbl>
    <w:p w14:paraId="0C032168" w14:textId="77777777" w:rsidR="00A3747B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核心权限规则（成员</w:t>
      </w:r>
      <w:r>
        <w:rPr>
          <w:rFonts w:ascii="Arial" w:eastAsia="等线" w:hAnsi="Arial" w:cs="Arial"/>
          <w:b/>
          <w:sz w:val="32"/>
        </w:rPr>
        <w:t xml:space="preserve"> CRUD</w:t>
      </w:r>
      <w:r>
        <w:rPr>
          <w:rFonts w:ascii="Arial" w:eastAsia="等线" w:hAnsi="Arial" w:cs="Arial"/>
          <w:b/>
          <w:sz w:val="32"/>
        </w:rPr>
        <w:t>）</w:t>
      </w:r>
      <w:bookmarkEnd w:id="1"/>
    </w:p>
    <w:p w14:paraId="6F253851" w14:textId="77777777" w:rsidR="00A3747B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一级管理员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成员</w:t>
      </w:r>
      <w:r>
        <w:rPr>
          <w:rFonts w:ascii="Arial" w:eastAsia="等线" w:hAnsi="Arial" w:cs="Arial"/>
          <w:b/>
          <w:sz w:val="30"/>
        </w:rPr>
        <w:t xml:space="preserve"> CRUD </w:t>
      </w:r>
      <w:r>
        <w:rPr>
          <w:rFonts w:ascii="Arial" w:eastAsia="等线" w:hAnsi="Arial" w:cs="Arial"/>
          <w:b/>
          <w:sz w:val="30"/>
        </w:rPr>
        <w:t>权限细则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47B" w14:paraId="0E7853C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E7BB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操作对象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C810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EE52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权限详情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D4F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特殊限制</w:t>
            </w:r>
          </w:p>
        </w:tc>
      </w:tr>
      <w:tr w:rsidR="00A3747B" w14:paraId="5861864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3E46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DD96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F3D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7EC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仅数据库脚本可新增，应用层完全屏蔽</w:t>
            </w:r>
          </w:p>
        </w:tc>
      </w:tr>
      <w:tr w:rsidR="00A3747B" w14:paraId="67EDD90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86B24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23C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C7F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仅可查看账号</w:t>
            </w:r>
            <w:r>
              <w:rPr>
                <w:rFonts w:ascii="Arial" w:eastAsia="等线" w:hAnsi="Arial" w:cs="Arial"/>
              </w:rPr>
              <w:t xml:space="preserve"> ID</w:t>
            </w:r>
            <w:r>
              <w:rPr>
                <w:rFonts w:ascii="Arial" w:eastAsia="等线" w:hAnsi="Arial" w:cs="Arial"/>
              </w:rPr>
              <w:t>、账号名、登录状态（无密码、无权限详情）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CCD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不可查看其他一级管理员的操作日志</w:t>
            </w:r>
          </w:p>
        </w:tc>
      </w:tr>
      <w:tr w:rsidR="00A3747B" w14:paraId="1622C15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AE756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9E4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9703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3D6C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账号名、权限、状态均不可改，仅支持本人修改自身密码</w:t>
            </w:r>
          </w:p>
        </w:tc>
      </w:tr>
      <w:tr w:rsidR="00A3747B" w14:paraId="77375A6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2F65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0FE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1056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A381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仅数据库可执行删除，需</w:t>
            </w:r>
            <w:r>
              <w:rPr>
                <w:rFonts w:ascii="Arial" w:eastAsia="等线" w:hAnsi="Arial" w:cs="Arial"/>
              </w:rPr>
              <w:t xml:space="preserve"> 2 </w:t>
            </w:r>
            <w:r>
              <w:rPr>
                <w:rFonts w:ascii="Arial" w:eastAsia="等线" w:hAnsi="Arial" w:cs="Arial"/>
              </w:rPr>
              <w:t>名一级管理员线下审批</w:t>
            </w:r>
            <w:r>
              <w:rPr>
                <w:rFonts w:ascii="Arial" w:eastAsia="等线" w:hAnsi="Arial" w:cs="Arial"/>
              </w:rPr>
              <w:t xml:space="preserve"> + DBA </w:t>
            </w:r>
            <w:r>
              <w:rPr>
                <w:rFonts w:ascii="Arial" w:eastAsia="等线" w:hAnsi="Arial" w:cs="Arial"/>
              </w:rPr>
              <w:t>操作</w:t>
            </w:r>
          </w:p>
        </w:tc>
      </w:tr>
      <w:tr w:rsidR="00A3747B" w14:paraId="7996EC2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A95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二级管理员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585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2D7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可创建任意业务线二级管理员，指定权限范围（如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菜谱全权限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商城全权限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B4EB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需绑定具体业务线，不可创建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跨业务线万能账号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A3747B" w14:paraId="776BC41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D782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5E6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7AC5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查看全量信息：权限配置、业务范围、操作日志、账号状态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790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无限制</w:t>
            </w:r>
          </w:p>
        </w:tc>
      </w:tr>
      <w:tr w:rsidR="00A3747B" w14:paraId="1D4578E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187E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E82E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0856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可修改所有信息：调整业务权限、重置密码、启用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禁用账号、变更业务线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A7DB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批量修改需生成审批单，存档备查</w:t>
            </w:r>
          </w:p>
        </w:tc>
      </w:tr>
      <w:tr w:rsidR="00A3747B" w14:paraId="4D5F7D9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CCC5B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871A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C44F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可直接删除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A8E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删除前强制校验：该账号是否有未完成业务（未审核菜谱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未处理订单），有则禁止删除</w:t>
            </w:r>
          </w:p>
        </w:tc>
      </w:tr>
      <w:tr w:rsidR="00A3747B" w14:paraId="04DE1F7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1AAE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三级管理员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6175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B348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可直接创建，或授权二级管理员创建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A446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无限制</w:t>
            </w:r>
          </w:p>
        </w:tc>
      </w:tr>
      <w:tr w:rsidR="00A3747B" w14:paraId="5CC85AF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A1D74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8CED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73E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查看全量信息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691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无限制</w:t>
            </w:r>
          </w:p>
        </w:tc>
      </w:tr>
      <w:tr w:rsidR="00A3747B" w14:paraId="41C8F0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75D07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831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40B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可修改所有信息，支持升级为二级管理员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258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升级需生成审批单，一级管理员签字生效</w:t>
            </w:r>
          </w:p>
        </w:tc>
      </w:tr>
      <w:tr w:rsidR="00A3747B" w14:paraId="00BBFEB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2285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6253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F04E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可直接删除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BDBC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同二级管理员删除校验规则</w:t>
            </w:r>
          </w:p>
        </w:tc>
      </w:tr>
      <w:tr w:rsidR="00A3747B" w14:paraId="67E6169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6C77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普通成员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AB3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C/R/U/D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7AFF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拥有全量操作权限，支持批量创建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5D0B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可直接将普通成员晋升为三级管理员，无需审批</w:t>
            </w:r>
          </w:p>
        </w:tc>
      </w:tr>
    </w:tbl>
    <w:p w14:paraId="00FC70BA" w14:textId="77777777" w:rsidR="00A3747B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二级管理员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成员</w:t>
      </w:r>
      <w:r>
        <w:rPr>
          <w:rFonts w:ascii="Arial" w:eastAsia="等线" w:hAnsi="Arial" w:cs="Arial"/>
          <w:b/>
          <w:sz w:val="30"/>
        </w:rPr>
        <w:t xml:space="preserve"> CRUD </w:t>
      </w:r>
      <w:r>
        <w:rPr>
          <w:rFonts w:ascii="Arial" w:eastAsia="等线" w:hAnsi="Arial" w:cs="Arial"/>
          <w:b/>
          <w:sz w:val="30"/>
        </w:rPr>
        <w:t>权限细则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47B" w14:paraId="26B45D9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D3DF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7DD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DF84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权限详情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492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特殊限制</w:t>
            </w:r>
          </w:p>
        </w:tc>
      </w:tr>
      <w:tr w:rsidR="00A3747B" w14:paraId="63ED514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650B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2D8B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C/R/U/D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1B24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完全禁止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17C6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系统隐藏一级管理员所有信息，二级管理员无任何查看入口</w:t>
            </w:r>
          </w:p>
        </w:tc>
      </w:tr>
      <w:tr w:rsidR="00A3747B" w14:paraId="425A75C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176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二级管理员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E717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F564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352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仅一级管理员可创建同级账号</w:t>
            </w:r>
          </w:p>
        </w:tc>
      </w:tr>
      <w:tr w:rsidR="00A3747B" w14:paraId="0781759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463BA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9EA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D3C77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仅可查看同业务线二级管理员的</w:t>
            </w:r>
            <w:r>
              <w:rPr>
                <w:rFonts w:ascii="Arial" w:eastAsia="等线" w:hAnsi="Arial" w:cs="Arial"/>
              </w:rPr>
              <w:lastRenderedPageBreak/>
              <w:t>账号名、业务范围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58C3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不可查看其他业务</w:t>
            </w:r>
            <w:r>
              <w:rPr>
                <w:rFonts w:ascii="Arial" w:eastAsia="等线" w:hAnsi="Arial" w:cs="Arial"/>
              </w:rPr>
              <w:lastRenderedPageBreak/>
              <w:t>线二级管理员信息</w:t>
            </w:r>
          </w:p>
        </w:tc>
      </w:tr>
      <w:tr w:rsidR="00A3747B" w14:paraId="616490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930F9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8716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ADE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F63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不可修改同级的任何信息，包括密码、权限</w:t>
            </w:r>
          </w:p>
        </w:tc>
      </w:tr>
      <w:tr w:rsidR="00A3747B" w14:paraId="720DD0C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8345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EA7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2055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379A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不可删除同级账号</w:t>
            </w:r>
          </w:p>
        </w:tc>
      </w:tr>
      <w:tr w:rsidR="00A3747B" w14:paraId="52BA345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E6FF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三级管理员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9B697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E754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仅可创建本业务线三级管理员，指定细分权限（如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菜谱审核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商城库存管理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5138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不可跨业务线创建</w:t>
            </w:r>
          </w:p>
        </w:tc>
      </w:tr>
      <w:tr w:rsidR="00A3747B" w14:paraId="3B4B216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172B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0A87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6B0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仅可查看自己创建的三级管理员全量信息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3889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不可查看其他二级管理员创建的三级账号</w:t>
            </w:r>
          </w:p>
        </w:tc>
      </w:tr>
      <w:tr w:rsidR="00A3747B" w14:paraId="1D79412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C65FF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C6B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6DF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可修改自己创建的三级账号：调整细分权限、重置密码、启用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禁用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37C0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不可将三级管理员升级为二级</w:t>
            </w:r>
          </w:p>
        </w:tc>
      </w:tr>
      <w:tr w:rsidR="00A3747B" w14:paraId="7D254F0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63D21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F66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097F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可删除自己创建的三级账号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2FB0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删除前校验未完成业务，有则禁止</w:t>
            </w:r>
          </w:p>
        </w:tc>
      </w:tr>
      <w:tr w:rsidR="00A3747B" w14:paraId="5D7C03F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49ED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普通成员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DC6D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1025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仅可创建本业务线普通成员，绑定具体工作内容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28E5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不可跨业务线创建</w:t>
            </w:r>
          </w:p>
        </w:tc>
      </w:tr>
      <w:tr w:rsidR="00A3747B" w14:paraId="5A7D2D5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1CCF6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E13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F1E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可查看本业务线所有普通成员信息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89BC9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无限制</w:t>
            </w:r>
          </w:p>
        </w:tc>
      </w:tr>
      <w:tr w:rsidR="00A3747B" w14:paraId="3A3C86D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0261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4F75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09B1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可修改本业务线普通成员信息，晋升为三级管理员需提交一级管理员</w:t>
            </w:r>
            <w:r>
              <w:rPr>
                <w:rFonts w:ascii="Arial" w:eastAsia="等线" w:hAnsi="Arial" w:cs="Arial"/>
              </w:rPr>
              <w:lastRenderedPageBreak/>
              <w:t>审批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BACAF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审批通过前，晋升操作不生效</w:t>
            </w:r>
          </w:p>
        </w:tc>
      </w:tr>
      <w:tr w:rsidR="00A3747B" w14:paraId="6740C6E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EF5EC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4191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218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可删除本业务线普通成员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222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无额外限制</w:t>
            </w:r>
          </w:p>
        </w:tc>
      </w:tr>
    </w:tbl>
    <w:p w14:paraId="3B1A77DC" w14:textId="77777777" w:rsidR="00A3747B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三级管理员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成员</w:t>
      </w:r>
      <w:r>
        <w:rPr>
          <w:rFonts w:ascii="Arial" w:eastAsia="等线" w:hAnsi="Arial" w:cs="Arial"/>
          <w:b/>
          <w:sz w:val="30"/>
        </w:rPr>
        <w:t xml:space="preserve"> CRUD </w:t>
      </w:r>
      <w:r>
        <w:rPr>
          <w:rFonts w:ascii="Arial" w:eastAsia="等线" w:hAnsi="Arial" w:cs="Arial"/>
          <w:b/>
          <w:sz w:val="30"/>
        </w:rPr>
        <w:t>权限细则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47B" w14:paraId="35C0FAE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50FC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A615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操作类型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5149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权限详情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4670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特殊限制</w:t>
            </w:r>
          </w:p>
        </w:tc>
      </w:tr>
      <w:tr w:rsidR="00A3747B" w14:paraId="755B821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6C397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二级管理员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56D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C/R/U/D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426A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完全禁止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7A616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系统隐藏一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二级管理员所有信息，无任何操作入口</w:t>
            </w:r>
          </w:p>
        </w:tc>
      </w:tr>
      <w:tr w:rsidR="00A3747B" w14:paraId="41AF6CF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AB8E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三级管理员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73748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C/R/U/D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0B70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完全禁止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24C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不可创建、查看、修改、删除同级账号</w:t>
            </w:r>
          </w:p>
        </w:tc>
      </w:tr>
      <w:tr w:rsidR="00A3747B" w14:paraId="3C99E4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1FD3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普通成员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831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（创建）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B23D5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仅可创建协助自己工作的普通成员（如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菜谱录入员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商品图片上传员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6824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不可创建超出自身工作范围的普通成员</w:t>
            </w:r>
          </w:p>
        </w:tc>
      </w:tr>
      <w:tr w:rsidR="00A3747B" w14:paraId="3535805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69224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1725B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  <w:r>
              <w:rPr>
                <w:rFonts w:ascii="Arial" w:eastAsia="等线" w:hAnsi="Arial" w:cs="Arial"/>
              </w:rPr>
              <w:t>（查询）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CC987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仅可查看自己创建的普通成员信息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C09ED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不可查看其他三级管理员创建的普通成员</w:t>
            </w:r>
          </w:p>
        </w:tc>
      </w:tr>
      <w:tr w:rsidR="00A3747B" w14:paraId="0A450E2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89E9B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991D2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U</w:t>
            </w:r>
            <w:r>
              <w:rPr>
                <w:rFonts w:ascii="Arial" w:eastAsia="等线" w:hAnsi="Arial" w:cs="Arial"/>
              </w:rPr>
              <w:t>（修改）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2C9C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仅可调整基础工作权限（如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只能录入菜谱</w:t>
            </w:r>
            <w:r>
              <w:rPr>
                <w:rFonts w:ascii="Arial" w:eastAsia="等线" w:hAnsi="Arial" w:cs="Arial"/>
              </w:rPr>
              <w:t>”→“</w:t>
            </w:r>
            <w:r>
              <w:rPr>
                <w:rFonts w:ascii="Arial" w:eastAsia="等线" w:hAnsi="Arial" w:cs="Arial"/>
              </w:rPr>
              <w:t>录入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纠错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385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不可修改账号状态（启用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禁用）、不可重置密码、不可晋升</w:t>
            </w:r>
          </w:p>
        </w:tc>
      </w:tr>
      <w:tr w:rsidR="00A3747B" w14:paraId="1F4BCEE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FE1C" w14:textId="77777777" w:rsidR="00A3747B" w:rsidRDefault="00A3747B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2907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（删除）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BB580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❌ </w:t>
            </w:r>
            <w:r>
              <w:rPr>
                <w:rFonts w:ascii="Arial" w:eastAsia="等线" w:hAnsi="Arial" w:cs="Arial"/>
              </w:rPr>
              <w:t>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EE60A" w14:textId="77777777" w:rsidR="00A3747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需提交删除申请给所属二级管理员，由二级管理员执行删除操作</w:t>
            </w:r>
          </w:p>
        </w:tc>
      </w:tr>
    </w:tbl>
    <w:p w14:paraId="3A4D090D" w14:textId="77777777" w:rsidR="00A3747B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通用补充规则（全级别强制遵守）</w:t>
      </w:r>
      <w:bookmarkEnd w:id="5"/>
    </w:p>
    <w:p w14:paraId="3860FF3E" w14:textId="77777777" w:rsidR="00A3747B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lastRenderedPageBreak/>
        <w:t xml:space="preserve">3.1 </w:t>
      </w:r>
      <w:r>
        <w:rPr>
          <w:rFonts w:ascii="Arial" w:eastAsia="等线" w:hAnsi="Arial" w:cs="Arial"/>
          <w:b/>
          <w:sz w:val="30"/>
        </w:rPr>
        <w:t>审计日志规则</w:t>
      </w:r>
      <w:bookmarkEnd w:id="6"/>
    </w:p>
    <w:p w14:paraId="7C2CC2A3" w14:textId="77777777" w:rsidR="00A3747B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强制记录</w:t>
      </w:r>
      <w:r>
        <w:rPr>
          <w:rFonts w:ascii="Arial" w:eastAsia="等线" w:hAnsi="Arial" w:cs="Arial"/>
        </w:rPr>
        <w:t>：所有成员</w:t>
      </w:r>
      <w:r>
        <w:rPr>
          <w:rFonts w:ascii="Arial" w:eastAsia="等线" w:hAnsi="Arial" w:cs="Arial"/>
        </w:rPr>
        <w:t xml:space="preserve"> CRUD </w:t>
      </w:r>
      <w:r>
        <w:rPr>
          <w:rFonts w:ascii="Arial" w:eastAsia="等线" w:hAnsi="Arial" w:cs="Arial"/>
        </w:rPr>
        <w:t>操作，系统自动生成审计日志，内容包括：操作人账号、操作时间、操作</w:t>
      </w:r>
      <w:r>
        <w:rPr>
          <w:rFonts w:ascii="Arial" w:eastAsia="等线" w:hAnsi="Arial" w:cs="Arial"/>
        </w:rPr>
        <w:t xml:space="preserve"> IP</w:t>
      </w:r>
      <w:r>
        <w:rPr>
          <w:rFonts w:ascii="Arial" w:eastAsia="等线" w:hAnsi="Arial" w:cs="Arial"/>
        </w:rPr>
        <w:t>、操作对象、操作内容、操作结果（成功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失败）。</w:t>
      </w:r>
    </w:p>
    <w:p w14:paraId="5C33F49A" w14:textId="77777777" w:rsidR="00A3747B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日志权限</w:t>
      </w:r>
      <w:r>
        <w:rPr>
          <w:rFonts w:ascii="Arial" w:eastAsia="等线" w:hAnsi="Arial" w:cs="Arial"/>
        </w:rPr>
        <w:t>：一级管理员可查看全平台所有日志；二级管理员仅可查看本业务线自己操作的日志；三级管理员仅可查看自己操作的日志。</w:t>
      </w:r>
    </w:p>
    <w:p w14:paraId="503BAEDB" w14:textId="77777777" w:rsidR="00A3747B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日志留存</w:t>
      </w:r>
      <w:r>
        <w:rPr>
          <w:rFonts w:ascii="Arial" w:eastAsia="等线" w:hAnsi="Arial" w:cs="Arial"/>
        </w:rPr>
        <w:t>：审计日志永久留存，不可删除、不可篡改，一级管理员可导出存档。</w:t>
      </w:r>
    </w:p>
    <w:p w14:paraId="1CAFEB84" w14:textId="77777777" w:rsidR="00A3747B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账号安全规则</w:t>
      </w:r>
      <w:bookmarkEnd w:id="7"/>
    </w:p>
    <w:p w14:paraId="23EAE645" w14:textId="77777777" w:rsidR="00A3747B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密码规则</w:t>
      </w:r>
      <w:r>
        <w:rPr>
          <w:rFonts w:ascii="Arial" w:eastAsia="等线" w:hAnsi="Arial" w:cs="Arial"/>
        </w:rPr>
        <w:t>：所有管理员账号密码需满足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大小写字母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数字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特殊字符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，长度</w:t>
      </w:r>
      <w:r>
        <w:rPr>
          <w:rFonts w:ascii="Arial" w:eastAsia="等线" w:hAnsi="Arial" w:cs="Arial"/>
        </w:rPr>
        <w:t xml:space="preserve">≥12 </w:t>
      </w:r>
      <w:r>
        <w:rPr>
          <w:rFonts w:ascii="Arial" w:eastAsia="等线" w:hAnsi="Arial" w:cs="Arial"/>
        </w:rPr>
        <w:t>位；一级管理员首次登录必须修改初始密码，且每</w:t>
      </w:r>
      <w:r>
        <w:rPr>
          <w:rFonts w:ascii="Arial" w:eastAsia="等线" w:hAnsi="Arial" w:cs="Arial"/>
        </w:rPr>
        <w:t xml:space="preserve"> 90 </w:t>
      </w:r>
      <w:r>
        <w:rPr>
          <w:rFonts w:ascii="Arial" w:eastAsia="等线" w:hAnsi="Arial" w:cs="Arial"/>
        </w:rPr>
        <w:t>天强制修改一次。</w:t>
      </w:r>
    </w:p>
    <w:p w14:paraId="0590AB34" w14:textId="77777777" w:rsidR="00A3747B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登录限制</w:t>
      </w:r>
      <w:r>
        <w:rPr>
          <w:rFonts w:ascii="Arial" w:eastAsia="等线" w:hAnsi="Arial" w:cs="Arial"/>
        </w:rPr>
        <w:t>：一级管理员仅允许在指定</w:t>
      </w:r>
      <w:r>
        <w:rPr>
          <w:rFonts w:ascii="Arial" w:eastAsia="等线" w:hAnsi="Arial" w:cs="Arial"/>
        </w:rPr>
        <w:t xml:space="preserve"> IP </w:t>
      </w:r>
      <w:r>
        <w:rPr>
          <w:rFonts w:ascii="Arial" w:eastAsia="等线" w:hAnsi="Arial" w:cs="Arial"/>
        </w:rPr>
        <w:t>段登录；二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三级管理员登录需绑定设备，陌生设备登录需短信验证。</w:t>
      </w:r>
    </w:p>
    <w:p w14:paraId="1A049DF8" w14:textId="77777777" w:rsidR="00A3747B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锁定规则</w:t>
      </w:r>
      <w:r>
        <w:rPr>
          <w:rFonts w:ascii="Arial" w:eastAsia="等线" w:hAnsi="Arial" w:cs="Arial"/>
        </w:rPr>
        <w:t>：连续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次密码错误，账号自动锁定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小时；一级管理员账号锁定后，仅可由其他一级管理员解锁。</w:t>
      </w:r>
    </w:p>
    <w:p w14:paraId="3E2CEFC9" w14:textId="77777777" w:rsidR="00A3747B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晋升与降级规则</w:t>
      </w:r>
      <w:bookmarkEnd w:id="8"/>
    </w:p>
    <w:p w14:paraId="5CF7D0CD" w14:textId="77777777" w:rsidR="00A3747B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晋升路径</w:t>
      </w:r>
      <w:r>
        <w:rPr>
          <w:rFonts w:ascii="Arial" w:eastAsia="等线" w:hAnsi="Arial" w:cs="Arial"/>
        </w:rPr>
        <w:t>：普通成员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三级管理员（二级审批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一级审批）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二级管理员（一级审批）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一级管理员（仅数据库添加，禁止应用层晋升）。</w:t>
      </w:r>
    </w:p>
    <w:p w14:paraId="2A12400F" w14:textId="77777777" w:rsidR="00A3747B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降级规则</w:t>
      </w:r>
      <w:r>
        <w:rPr>
          <w:rFonts w:ascii="Arial" w:eastAsia="等线" w:hAnsi="Arial" w:cs="Arial"/>
        </w:rPr>
        <w:t>：二级管理员降级为三级，需一级管理员审批；三级管理员降级为普通成员，由所属二级管理员执行；降级前需清空该账号的所有权限。</w:t>
      </w:r>
    </w:p>
    <w:p w14:paraId="19305565" w14:textId="77777777" w:rsidR="00A3747B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操作流程规则</w:t>
      </w:r>
      <w:bookmarkEnd w:id="9"/>
    </w:p>
    <w:p w14:paraId="6E48C447" w14:textId="77777777" w:rsidR="00A3747B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一级管理员账号变动流程</w:t>
      </w:r>
    </w:p>
    <w:p w14:paraId="789EC7A8" w14:textId="77777777" w:rsidR="00A3747B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发起：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名一级管理员共同提交《超级管理员账号变动申请表》，注明变动原因（新增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禁用）。</w:t>
      </w:r>
    </w:p>
    <w:p w14:paraId="7E5E7F93" w14:textId="77777777" w:rsidR="00A3747B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审核：公司安全负责人签字审核。</w:t>
      </w:r>
    </w:p>
    <w:p w14:paraId="0A511AE0" w14:textId="77777777" w:rsidR="00A3747B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执行：</w:t>
      </w:r>
      <w:r>
        <w:rPr>
          <w:rFonts w:ascii="Arial" w:eastAsia="等线" w:hAnsi="Arial" w:cs="Arial"/>
        </w:rPr>
        <w:t xml:space="preserve">DBA </w:t>
      </w:r>
      <w:r>
        <w:rPr>
          <w:rFonts w:ascii="Arial" w:eastAsia="等线" w:hAnsi="Arial" w:cs="Arial"/>
        </w:rPr>
        <w:t>根据申请表执行数据库脚本，操作全程录像。</w:t>
      </w:r>
    </w:p>
    <w:p w14:paraId="6480A936" w14:textId="77777777" w:rsidR="00A3747B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归档：申请表、操作录像、日志导出文件，统一存档至少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年。</w:t>
      </w:r>
    </w:p>
    <w:p w14:paraId="36E87268" w14:textId="77777777" w:rsidR="00A3747B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批量操作流程</w:t>
      </w:r>
      <w:r>
        <w:rPr>
          <w:rFonts w:ascii="Arial" w:eastAsia="等线" w:hAnsi="Arial" w:cs="Arial"/>
        </w:rPr>
        <w:t>：仅一级管理员可执行成员批量</w:t>
      </w:r>
      <w:r>
        <w:rPr>
          <w:rFonts w:ascii="Arial" w:eastAsia="等线" w:hAnsi="Arial" w:cs="Arial"/>
        </w:rPr>
        <w:t xml:space="preserve"> CRUD</w:t>
      </w:r>
      <w:r>
        <w:rPr>
          <w:rFonts w:ascii="Arial" w:eastAsia="等线" w:hAnsi="Arial" w:cs="Arial"/>
        </w:rPr>
        <w:t>，操作前需生成《批量操作审批单》，操作后需导出日志核对，确保无遗漏。</w:t>
      </w:r>
    </w:p>
    <w:p w14:paraId="0E79C7F1" w14:textId="77777777" w:rsidR="00A3747B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责任划分</w:t>
      </w:r>
      <w:bookmarkEnd w:id="10"/>
    </w:p>
    <w:p w14:paraId="70F818F4" w14:textId="77777777" w:rsidR="00A3747B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一级管理员责任</w:t>
      </w:r>
      <w:r>
        <w:rPr>
          <w:rFonts w:ascii="Arial" w:eastAsia="等线" w:hAnsi="Arial" w:cs="Arial"/>
        </w:rPr>
        <w:t>：对全平台管理员账号安全负责，定期（每月）审计账号权限与操作日志，发现异常立即处理。</w:t>
      </w:r>
    </w:p>
    <w:p w14:paraId="78E22F84" w14:textId="77777777" w:rsidR="00A3747B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二级管理员责任</w:t>
      </w:r>
      <w:r>
        <w:rPr>
          <w:rFonts w:ascii="Arial" w:eastAsia="等线" w:hAnsi="Arial" w:cs="Arial"/>
        </w:rPr>
        <w:t>：对本业务线管理员账号负责，确保权限分配符合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最小权限原则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，不擅自扩大权限范围。</w:t>
      </w:r>
    </w:p>
    <w:p w14:paraId="1845C3EE" w14:textId="77777777" w:rsidR="00A3747B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三级管理员责任</w:t>
      </w:r>
      <w:r>
        <w:rPr>
          <w:rFonts w:ascii="Arial" w:eastAsia="等线" w:hAnsi="Arial" w:cs="Arial"/>
        </w:rPr>
        <w:t>：对自己创建的普通成员负责，确保成员操作符合业务规范，不越权处理工作。</w:t>
      </w:r>
    </w:p>
    <w:p w14:paraId="477A475E" w14:textId="77777777" w:rsidR="00A3747B" w:rsidRDefault="00A3747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910CD0C" w14:textId="77777777" w:rsidR="00A3747B" w:rsidRDefault="00A3747B">
      <w:pPr>
        <w:spacing w:before="120" w:after="120" w:line="288" w:lineRule="auto"/>
      </w:pPr>
    </w:p>
    <w:p w14:paraId="54970E6A" w14:textId="62C26D12" w:rsidR="00A3747B" w:rsidRDefault="00A3747B">
      <w:pPr>
        <w:spacing w:before="120" w:after="120" w:line="288" w:lineRule="auto"/>
      </w:pPr>
    </w:p>
    <w:sectPr w:rsidR="00A3747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A5A9" w14:textId="77777777" w:rsidR="002F1FDF" w:rsidRDefault="002F1FDF">
      <w:pPr>
        <w:spacing w:after="0" w:line="240" w:lineRule="auto"/>
      </w:pPr>
      <w:r>
        <w:separator/>
      </w:r>
    </w:p>
  </w:endnote>
  <w:endnote w:type="continuationSeparator" w:id="0">
    <w:p w14:paraId="08295A50" w14:textId="77777777" w:rsidR="002F1FDF" w:rsidRDefault="002F1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FB9C" w14:textId="77777777" w:rsidR="00A3747B" w:rsidRDefault="00A374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B0890" w14:textId="77777777" w:rsidR="002F1FDF" w:rsidRDefault="002F1FDF">
      <w:pPr>
        <w:spacing w:after="0" w:line="240" w:lineRule="auto"/>
      </w:pPr>
      <w:r>
        <w:separator/>
      </w:r>
    </w:p>
  </w:footnote>
  <w:footnote w:type="continuationSeparator" w:id="0">
    <w:p w14:paraId="16312720" w14:textId="77777777" w:rsidR="002F1FDF" w:rsidRDefault="002F1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9D52" w14:textId="77777777" w:rsidR="00A3747B" w:rsidRDefault="00A374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7F1"/>
    <w:multiLevelType w:val="multilevel"/>
    <w:tmpl w:val="B9183E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B05FC1"/>
    <w:multiLevelType w:val="multilevel"/>
    <w:tmpl w:val="4E242C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B10969"/>
    <w:multiLevelType w:val="multilevel"/>
    <w:tmpl w:val="6A524D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5473B05"/>
    <w:multiLevelType w:val="multilevel"/>
    <w:tmpl w:val="D5AE21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6E3666"/>
    <w:multiLevelType w:val="multilevel"/>
    <w:tmpl w:val="70FA94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504A7B"/>
    <w:multiLevelType w:val="multilevel"/>
    <w:tmpl w:val="333625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ED36916"/>
    <w:multiLevelType w:val="multilevel"/>
    <w:tmpl w:val="5D6087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7100288"/>
    <w:multiLevelType w:val="multilevel"/>
    <w:tmpl w:val="B4EC3F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A01444A"/>
    <w:multiLevelType w:val="multilevel"/>
    <w:tmpl w:val="004EFF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DEC167B"/>
    <w:multiLevelType w:val="multilevel"/>
    <w:tmpl w:val="64EABC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F99568D"/>
    <w:multiLevelType w:val="multilevel"/>
    <w:tmpl w:val="34B8C6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BB243B"/>
    <w:multiLevelType w:val="multilevel"/>
    <w:tmpl w:val="5D68D7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C9053CF"/>
    <w:multiLevelType w:val="multilevel"/>
    <w:tmpl w:val="D18452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6D3F83"/>
    <w:multiLevelType w:val="multilevel"/>
    <w:tmpl w:val="959E7D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A62528D"/>
    <w:multiLevelType w:val="multilevel"/>
    <w:tmpl w:val="5B3687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BD61144"/>
    <w:multiLevelType w:val="multilevel"/>
    <w:tmpl w:val="3C3E74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F8144A8"/>
    <w:multiLevelType w:val="multilevel"/>
    <w:tmpl w:val="3D30C9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6641053">
    <w:abstractNumId w:val="15"/>
  </w:num>
  <w:num w:numId="2" w16cid:durableId="1982539634">
    <w:abstractNumId w:val="8"/>
  </w:num>
  <w:num w:numId="3" w16cid:durableId="1605455261">
    <w:abstractNumId w:val="14"/>
  </w:num>
  <w:num w:numId="4" w16cid:durableId="396173744">
    <w:abstractNumId w:val="3"/>
  </w:num>
  <w:num w:numId="5" w16cid:durableId="1725106247">
    <w:abstractNumId w:val="11"/>
  </w:num>
  <w:num w:numId="6" w16cid:durableId="1755779741">
    <w:abstractNumId w:val="6"/>
  </w:num>
  <w:num w:numId="7" w16cid:durableId="1838764346">
    <w:abstractNumId w:val="12"/>
  </w:num>
  <w:num w:numId="8" w16cid:durableId="1000932239">
    <w:abstractNumId w:val="0"/>
  </w:num>
  <w:num w:numId="9" w16cid:durableId="306058195">
    <w:abstractNumId w:val="7"/>
  </w:num>
  <w:num w:numId="10" w16cid:durableId="317273943">
    <w:abstractNumId w:val="5"/>
  </w:num>
  <w:num w:numId="11" w16cid:durableId="1589077307">
    <w:abstractNumId w:val="4"/>
  </w:num>
  <w:num w:numId="12" w16cid:durableId="2057658279">
    <w:abstractNumId w:val="10"/>
  </w:num>
  <w:num w:numId="13" w16cid:durableId="452484682">
    <w:abstractNumId w:val="13"/>
  </w:num>
  <w:num w:numId="14" w16cid:durableId="1440219444">
    <w:abstractNumId w:val="9"/>
  </w:num>
  <w:num w:numId="15" w16cid:durableId="1690137883">
    <w:abstractNumId w:val="1"/>
  </w:num>
  <w:num w:numId="16" w16cid:durableId="1353608745">
    <w:abstractNumId w:val="2"/>
  </w:num>
  <w:num w:numId="17" w16cid:durableId="14981124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47B"/>
    <w:rsid w:val="000B4BAA"/>
    <w:rsid w:val="002F1FDF"/>
    <w:rsid w:val="00A3747B"/>
    <w:rsid w:val="00FC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53C9"/>
  <w15:docId w15:val="{FE27A3AA-3352-44A9-B11F-058006577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杰杰 陈</cp:lastModifiedBy>
  <cp:revision>2</cp:revision>
  <dcterms:created xsi:type="dcterms:W3CDTF">2026-01-22T07:56:00Z</dcterms:created>
  <dcterms:modified xsi:type="dcterms:W3CDTF">2026-01-24T13:16:00Z</dcterms:modified>
</cp:coreProperties>
</file>