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AI营养师</w:t>
      </w:r>
      <w:r>
        <w:rPr>
          <w:rFonts w:eastAsia="等线" w:ascii="Arial" w:cs="Arial" w:hAnsi="Arial"/>
          <w:b w:val="true"/>
          <w:sz w:val="52"/>
        </w:rPr>
        <w:t>产品策划书</w:t>
      </w:r>
    </w:p>
    <w:tbl>
      <w:tblPr>
        <w:tblW w:w="0" w:type="auto"/>
        <w:tblInd w:w="0" w:type="dxa"/>
        <w:tblBorders>
          <w:top w:val="single" w:color="f98e8b"/>
          <w:left w:val="single" w:color="f98e8b"/>
          <w:bottom w:val="single" w:color="f98e8b"/>
          <w:right w:val="single" w:color="f98e8b"/>
          <w:insideH w:val="single" w:color="f98e8b"/>
          <w:insideV w:val="single" w:color="f98e8b"/>
        </w:tblBorders>
        <w:tblLayout w:type="fixed"/>
      </w:tblPr>
      <w:tblGrid>
        <w:gridCol w:w="8280"/>
      </w:tblGrid>
      <w:tr>
        <w:tc>
          <w:tcPr>
            <w:tcW w:w="8280" w:type="dxa"/>
            <w:shd w:color="auto" w:val="clear" w:fill="fde2e2"/>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内部保密资料，请勿外传</w:t>
            </w:r>
          </w:p>
        </w:tc>
      </w:tr>
    </w:tbl>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efff0"/>
            <w:tcMar>
              <w:top w:type="dxa" w:w="60"/>
              <w:left w:type="dxa" w:w="120"/>
              <w:bottom w:type="dxa" w:w="30"/>
              <w:right w:type="dxa" w:w="120"/>
            </w:tcMar>
          </w:tcPr>
          <w:p>
            <w:pPr>
              <w:pStyle w:val="4"/>
              <w:spacing w:before="260" w:after="120" w:line="288" w:lineRule="auto"/>
              <w:ind w:left="0"/>
              <w:jc w:val="left"/>
              <w:outlineLvl w:val="3"/>
            </w:pPr>
            <w:bookmarkStart w:name="heading_0" w:id="0"/>
            <w:r>
              <w:rPr>
                <w:rFonts w:eastAsia="等线" w:ascii="Arial" w:cs="Arial" w:hAnsi="Arial"/>
                <w:b w:val="true"/>
                <w:sz w:val="28"/>
              </w:rPr>
              <w:t>简介</w:t>
            </w:r>
            <w:bookmarkEnd w:id="0"/>
          </w:p>
          <w:p>
            <w:pPr>
              <w:spacing w:before="120" w:after="120" w:line="288" w:lineRule="auto"/>
              <w:ind w:left="0"/>
              <w:jc w:val="left"/>
            </w:pPr>
            <w:r>
              <w:rPr>
                <w:rFonts w:eastAsia="等线" w:ascii="Arial" w:cs="Arial" w:hAnsi="Arial"/>
                <w:sz w:val="22"/>
              </w:rPr>
              <w:t>我们相信，健康不应是精英阶层的特权。</w:t>
            </w:r>
          </w:p>
          <w:p>
            <w:pPr>
              <w:spacing w:before="120" w:after="120" w:line="288" w:lineRule="auto"/>
              <w:ind w:left="0"/>
              <w:jc w:val="left"/>
            </w:pPr>
            <w:r>
              <w:rPr>
                <w:rFonts w:eastAsia="等线" w:ascii="Arial" w:cs="Arial" w:hAnsi="Arial"/>
                <w:sz w:val="22"/>
              </w:rPr>
              <w:t>从工地食堂到县城餐桌，让每一双手都能轻松拥有——</w:t>
            </w:r>
          </w:p>
          <w:p>
            <w:pPr>
              <w:spacing w:before="120" w:after="120" w:line="288" w:lineRule="auto"/>
              <w:ind w:left="0"/>
              <w:jc w:val="left"/>
            </w:pPr>
            <w:r>
              <w:rPr>
                <w:rFonts w:eastAsia="等线" w:ascii="Arial" w:cs="Arial" w:hAnsi="Arial"/>
                <w:sz w:val="22"/>
              </w:rPr>
              <w:t>看得懂的膳食报告、够得着的营养方案、信得过的AI伙伴。</w:t>
            </w:r>
          </w:p>
          <w:p>
            <w:pPr>
              <w:spacing w:before="120" w:after="120" w:line="288" w:lineRule="auto"/>
              <w:ind w:left="0"/>
              <w:jc w:val="left"/>
            </w:pPr>
          </w:p>
          <w:p>
            <w:pPr>
              <w:spacing w:before="120" w:after="120" w:line="288" w:lineRule="auto"/>
              <w:ind w:left="0"/>
              <w:jc w:val="left"/>
            </w:pPr>
            <w:r>
              <w:rPr>
                <w:rFonts w:eastAsia="等线" w:ascii="Arial" w:cs="Arial" w:hAnsi="Arial"/>
                <w:sz w:val="22"/>
              </w:rPr>
              <w:t>一句话简介：让科学营养像呼吸一样触手可及</w:t>
            </w:r>
          </w:p>
          <w:p>
            <w:pPr>
              <w:pStyle w:val="4"/>
              <w:spacing w:before="260" w:after="120" w:line="288" w:lineRule="auto"/>
              <w:ind w:left="0"/>
              <w:jc w:val="left"/>
              <w:outlineLvl w:val="3"/>
            </w:pPr>
            <w:bookmarkStart w:name="heading_1" w:id="1"/>
            <w:r>
              <w:rPr>
                <w:rFonts w:eastAsia="等线" w:ascii="Arial" w:cs="Arial" w:hAnsi="Arial"/>
                <w:b w:val="true"/>
                <w:sz w:val="28"/>
              </w:rPr>
              <w:t>核心模式</w:t>
            </w:r>
            <w:bookmarkEnd w:id="1"/>
          </w:p>
          <w:p>
            <w:pPr>
              <w:spacing w:before="120" w:after="120" w:line="288" w:lineRule="auto"/>
              <w:ind w:left="0"/>
              <w:jc w:val="left"/>
            </w:pPr>
            <w:r>
              <w:rPr>
                <w:rFonts w:eastAsia="等线" w:ascii="Arial" w:cs="Arial" w:hAnsi="Arial"/>
                <w:sz w:val="22"/>
              </w:rPr>
              <w:t>AI营养导师+个人定制化食谱+多元化搭子交友+实时跟进陪伴+真人专属领航师</w:t>
            </w:r>
          </w:p>
          <w:p>
            <w:pPr>
              <w:spacing w:before="120" w:after="120" w:line="288" w:lineRule="auto"/>
              <w:ind w:left="0"/>
              <w:jc w:val="left"/>
            </w:pPr>
          </w:p>
          <w:p>
            <w:pPr>
              <w:pStyle w:val="4"/>
              <w:spacing w:before="260" w:after="120" w:line="288" w:lineRule="auto"/>
              <w:ind w:left="0"/>
              <w:jc w:val="left"/>
              <w:outlineLvl w:val="3"/>
            </w:pPr>
            <w:bookmarkStart w:name="heading_2" w:id="2"/>
            <w:r>
              <w:rPr>
                <w:rFonts w:eastAsia="等线" w:ascii="Arial" w:cs="Arial" w:hAnsi="Arial"/>
                <w:b w:val="true"/>
                <w:sz w:val="28"/>
              </w:rPr>
              <w:t>盈利模式</w:t>
            </w:r>
            <w:bookmarkEnd w:id="2"/>
          </w:p>
          <w:p>
            <w:pPr>
              <w:spacing w:before="120" w:after="120" w:line="288" w:lineRule="auto"/>
              <w:ind w:left="0"/>
              <w:jc w:val="left"/>
            </w:pPr>
            <w:r>
              <w:rPr>
                <w:rFonts w:eastAsia="等线" w:ascii="Arial" w:cs="Arial" w:hAnsi="Arial"/>
                <w:sz w:val="22"/>
              </w:rPr>
              <w:t>周费会员+线上保健品+合作变现流程</w:t>
            </w:r>
          </w:p>
          <w:p>
            <w:pPr>
              <w:spacing w:before="120" w:after="120" w:line="288" w:lineRule="auto"/>
              <w:ind w:left="0"/>
              <w:jc w:val="left"/>
            </w:pPr>
          </w:p>
          <w:p>
            <w:pPr>
              <w:pStyle w:val="4"/>
              <w:spacing w:before="260" w:after="120" w:line="288" w:lineRule="auto"/>
              <w:ind w:left="0"/>
              <w:jc w:val="left"/>
              <w:outlineLvl w:val="3"/>
            </w:pPr>
            <w:bookmarkStart w:name="heading_3" w:id="3"/>
            <w:r>
              <w:rPr>
                <w:rFonts w:eastAsia="等线" w:ascii="Arial" w:cs="Arial" w:hAnsi="Arial"/>
                <w:b w:val="true"/>
                <w:sz w:val="28"/>
              </w:rPr>
              <w:t>流程概述</w:t>
            </w:r>
            <w:bookmarkEnd w:id="3"/>
          </w:p>
          <w:p>
            <w:pPr>
              <w:spacing w:before="120" w:after="120" w:line="288" w:lineRule="auto"/>
              <w:ind w:left="0"/>
              <w:jc w:val="left"/>
            </w:pPr>
            <w:r>
              <w:rPr>
                <w:rFonts w:eastAsia="等线" w:ascii="Arial" w:cs="Arial" w:hAnsi="Arial"/>
                <w:sz w:val="22"/>
              </w:rPr>
              <w:t>1.采集用户基础信息如身高/体重/年龄/目标/每日运动时间等基础信息</w:t>
            </w:r>
          </w:p>
          <w:p>
            <w:pPr>
              <w:spacing w:before="120" w:after="120" w:line="288" w:lineRule="auto"/>
              <w:ind w:left="0"/>
              <w:jc w:val="left"/>
            </w:pPr>
            <w:r>
              <w:rPr>
                <w:rFonts w:eastAsia="等线" w:ascii="Arial" w:cs="Arial" w:hAnsi="Arial"/>
                <w:sz w:val="22"/>
              </w:rPr>
              <w:t>2.收集完成后进入页面选择具体方向比如减肥/塑性/日常健康搭配等模块</w:t>
            </w:r>
          </w:p>
          <w:p>
            <w:pPr>
              <w:spacing w:before="120" w:after="120" w:line="288" w:lineRule="auto"/>
              <w:ind w:left="0"/>
              <w:jc w:val="left"/>
            </w:pPr>
            <w:r>
              <w:rPr>
                <w:rFonts w:eastAsia="等线" w:ascii="Arial" w:cs="Arial" w:hAnsi="Arial"/>
                <w:sz w:val="22"/>
              </w:rPr>
              <w:t>3.选择完模块后根据基础信息</w:t>
            </w:r>
            <w:r>
              <w:rPr>
                <w:rFonts w:eastAsia="等线" w:ascii="Arial" w:cs="Arial" w:hAnsi="Arial"/>
                <w:sz w:val="22"/>
                <w:shd w:fill="fbbfbc"/>
              </w:rPr>
              <w:t>给出一周的方案</w:t>
            </w:r>
            <w:r>
              <w:rPr>
                <w:rFonts w:eastAsia="等线" w:ascii="Arial" w:cs="Arial" w:hAnsi="Arial"/>
                <w:sz w:val="22"/>
              </w:rPr>
              <w:t xml:space="preserve"> </w:t>
            </w:r>
            <w:r>
              <w:rPr>
                <w:rFonts w:eastAsia="等线" w:ascii="Arial" w:cs="Arial" w:hAnsi="Arial"/>
                <w:sz w:val="22"/>
              </w:rPr>
              <w:t>前三周</w:t>
            </w:r>
            <w:r>
              <w:rPr>
                <w:rFonts w:eastAsia="等线" w:ascii="Arial" w:cs="Arial" w:hAnsi="Arial"/>
                <w:sz w:val="22"/>
              </w:rPr>
              <w:t>免费后续需要付费才可查阅 每周6元</w:t>
            </w:r>
          </w:p>
          <w:p>
            <w:pPr>
              <w:spacing w:before="120" w:after="120" w:line="288" w:lineRule="auto"/>
              <w:ind w:left="0"/>
              <w:jc w:val="left"/>
            </w:pPr>
            <w:r>
              <w:rPr>
                <w:rFonts w:eastAsia="等线" w:ascii="Arial" w:cs="Arial" w:hAnsi="Arial"/>
                <w:sz w:val="22"/>
              </w:rPr>
              <w:t>4.在用户完成第一天的运动打卡后我们的AI营养导师会出现进行指导同时给到用户30K币（K币为基础货币）</w:t>
            </w:r>
          </w:p>
          <w:p>
            <w:pPr>
              <w:spacing w:before="120" w:after="120" w:line="288" w:lineRule="auto"/>
              <w:ind w:left="0"/>
              <w:jc w:val="left"/>
            </w:pPr>
            <w:r>
              <w:rPr>
                <w:rFonts w:eastAsia="等线" w:ascii="Arial" w:cs="Arial" w:hAnsi="Arial"/>
                <w:sz w:val="22"/>
              </w:rPr>
              <w:t>5.通过完成运动打卡的天数来提升用户的健康等级 健康等级会作为判断词条为用户解锁更好的AI营养导师/真人专属领航师同时为后期的交友打下基础（用户粘性与积极性）</w:t>
            </w:r>
          </w:p>
          <w:p>
            <w:pPr>
              <w:spacing w:before="120" w:after="120" w:line="288" w:lineRule="auto"/>
              <w:ind w:left="0"/>
              <w:jc w:val="left"/>
            </w:pPr>
            <w:r>
              <w:rPr>
                <w:rFonts w:eastAsia="等线" w:ascii="Arial" w:cs="Arial" w:hAnsi="Arial"/>
                <w:sz w:val="22"/>
              </w:rPr>
              <w:t>6.用户充值后解锁小圈语音系统lv.1会员可以分享给一位普通用户享受同等特权并解锁一起练，互相监督 （为用户裂变打下基础）</w:t>
            </w:r>
          </w:p>
          <w:p>
            <w:pPr>
              <w:spacing w:before="120" w:after="120" w:line="288" w:lineRule="auto"/>
              <w:ind w:left="0"/>
              <w:jc w:val="left"/>
            </w:pPr>
            <w:r>
              <w:rPr>
                <w:rFonts w:eastAsia="等线" w:ascii="Arial" w:cs="Arial" w:hAnsi="Arial"/>
                <w:sz w:val="22"/>
              </w:rPr>
              <w:t>7.虚拟商城将推送各种增幅道具卡如计时卡/交友卡/问答卡等物品进行K币消费</w:t>
            </w:r>
          </w:p>
          <w:p>
            <w:pPr>
              <w:spacing w:before="120" w:after="120" w:line="288" w:lineRule="auto"/>
              <w:ind w:left="0"/>
              <w:jc w:val="left"/>
            </w:pPr>
            <w:r>
              <w:rPr>
                <w:rFonts w:eastAsia="等线" w:ascii="Arial" w:cs="Arial" w:hAnsi="Arial"/>
                <w:sz w:val="22"/>
              </w:rPr>
              <w:t>8.结合以上 为用户创造出完美的私人营养导师与快速社交带来的新鲜感以及多人运动带来的社交感</w:t>
            </w:r>
          </w:p>
          <w:p>
            <w:pPr>
              <w:spacing w:before="120" w:after="120" w:line="288" w:lineRule="auto"/>
              <w:ind w:left="0"/>
              <w:jc w:val="left"/>
            </w:pPr>
          </w:p>
        </w:tc>
      </w:tr>
    </w:tbl>
    <w:p>
      <w:pPr>
        <w:pStyle w:val="1"/>
        <w:spacing w:before="380" w:after="140" w:line="288" w:lineRule="auto"/>
        <w:ind w:left="0"/>
        <w:jc w:val="left"/>
        <w:outlineLvl w:val="0"/>
      </w:pPr>
      <w:bookmarkStart w:name="heading_4" w:id="4"/>
      <w:r>
        <w:rPr>
          <w:rFonts w:eastAsia="等线" w:ascii="Arial" w:cs="Arial" w:hAnsi="Arial"/>
          <w:b w:val="true"/>
          <w:sz w:val="36"/>
        </w:rPr>
        <w:t>🌐 产品架构图</w:t>
      </w:r>
      <w:bookmarkEnd w:id="4"/>
    </w:p>
    <w:p>
      <w:pPr>
        <w:spacing w:before="120" w:after="120" w:line="288" w:lineRule="auto"/>
        <w:ind w:left="0"/>
        <w:jc w:val="center"/>
      </w:pPr>
      <w:r>
        <w:drawing>
          <wp:inline distT="0" distR="0" distB="0" distL="0">
            <wp:extent cx="5257800" cy="27051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705100"/>
                    </a:xfrm>
                    <a:prstGeom prst="rect">
                      <a:avLst/>
                    </a:prstGeom>
                  </pic:spPr>
                </pic:pic>
              </a:graphicData>
            </a:graphic>
          </wp:inline>
        </w:drawing>
      </w:r>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efff0"/>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标注的 1️⃣2️⃣3️⃣4️⃣ 代表不同的产品开发优先级。</w:t>
            </w:r>
          </w:p>
          <w:p>
            <w:pPr>
              <w:spacing w:before="120" w:after="120" w:line="288" w:lineRule="auto"/>
              <w:ind w:left="0"/>
              <w:jc w:val="left"/>
            </w:pPr>
            <w:r>
              <w:rPr>
                <w:rFonts w:eastAsia="等线" w:ascii="Arial" w:cs="Arial" w:hAnsi="Arial"/>
                <w:sz w:val="22"/>
              </w:rPr>
              <w:t>1 为核心功能</w:t>
            </w:r>
          </w:p>
          <w:p>
            <w:pPr>
              <w:spacing w:before="120" w:after="120" w:line="288" w:lineRule="auto"/>
              <w:ind w:left="0"/>
              <w:jc w:val="left"/>
            </w:pPr>
            <w:r>
              <w:rPr>
                <w:rFonts w:eastAsia="等线" w:ascii="Arial" w:cs="Arial" w:hAnsi="Arial"/>
                <w:sz w:val="22"/>
              </w:rPr>
              <w:t>2 为次要功能</w:t>
            </w:r>
          </w:p>
          <w:p>
            <w:pPr>
              <w:spacing w:before="120" w:after="120" w:line="288" w:lineRule="auto"/>
              <w:ind w:left="0"/>
              <w:jc w:val="left"/>
            </w:pPr>
            <w:r>
              <w:rPr>
                <w:rFonts w:eastAsia="等线" w:ascii="Arial" w:cs="Arial" w:hAnsi="Arial"/>
                <w:sz w:val="22"/>
              </w:rPr>
              <w:t>3 为辅助功能</w:t>
            </w:r>
          </w:p>
          <w:p>
            <w:pPr>
              <w:spacing w:before="120" w:after="120" w:line="288" w:lineRule="auto"/>
              <w:ind w:left="0"/>
              <w:jc w:val="left"/>
            </w:pPr>
            <w:r>
              <w:rPr>
                <w:rFonts w:eastAsia="等线" w:ascii="Arial" w:cs="Arial" w:hAnsi="Arial"/>
                <w:sz w:val="22"/>
              </w:rPr>
              <w:t>4 为衍生功能</w:t>
            </w:r>
          </w:p>
          <w:p>
            <w:pPr>
              <w:spacing w:before="120" w:after="120" w:line="288" w:lineRule="auto"/>
              <w:ind w:left="0"/>
              <w:jc w:val="left"/>
            </w:pPr>
            <w:r>
              <w:rPr>
                <w:rFonts w:eastAsia="等线" w:ascii="Arial" w:cs="Arial" w:hAnsi="Arial"/>
                <w:sz w:val="22"/>
              </w:rPr>
              <w:t>5 为暂时不做</w:t>
            </w:r>
          </w:p>
        </w:tc>
      </w:tr>
    </w:tbl>
    <w:p>
      <w:pPr>
        <w:spacing w:before="120" w:after="120" w:line="288" w:lineRule="auto"/>
        <w:ind w:left="0"/>
        <w:jc w:val="left"/>
      </w:pPr>
    </w:p>
    <w:p>
      <w:pPr>
        <w:pStyle w:val="1"/>
        <w:spacing w:before="380" w:after="140" w:line="288" w:lineRule="auto"/>
        <w:ind w:left="0"/>
        <w:jc w:val="left"/>
        <w:outlineLvl w:val="0"/>
      </w:pPr>
      <w:bookmarkStart w:name="heading_5" w:id="5"/>
      <w:r>
        <w:rPr>
          <w:rFonts w:eastAsia="等线" w:ascii="Arial" w:cs="Arial" w:hAnsi="Arial"/>
          <w:b w:val="true"/>
          <w:sz w:val="36"/>
        </w:rPr>
        <w:t>👩‍⚕️ AI营养师</w:t>
      </w:r>
      <w:bookmarkEnd w:id="5"/>
    </w:p>
    <w:p>
      <w:pPr>
        <w:pBdr>
          <w:bottom w:val="single" w:color="dee0e3"/>
          <w:between w:val="single" w:color="dee0e3"/>
        </w:pBdr>
        <w:spacing w:before="120" w:after="120" w:line="288" w:lineRule="auto"/>
        <w:ind w:left="0"/>
      </w:pPr>
    </w:p>
    <w:p>
      <w:pPr>
        <w:spacing w:before="120" w:after="120" w:line="288" w:lineRule="auto"/>
        <w:ind w:left="0"/>
        <w:jc w:val="left"/>
      </w:pPr>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efff0"/>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该界面为产品的主要界面，用数字人的形象实现“功能聚合”，数字人会主动</w:t>
            </w:r>
            <w:r>
              <w:rPr>
                <w:rFonts w:eastAsia="等线" w:ascii="Arial" w:cs="Arial" w:hAnsi="Arial"/>
                <w:sz w:val="22"/>
              </w:rPr>
              <w:t>问询用户</w:t>
            </w:r>
          </w:p>
          <w:p>
            <w:pPr>
              <w:spacing w:before="120" w:after="120" w:line="288" w:lineRule="auto"/>
              <w:ind w:left="453"/>
              <w:jc w:val="left"/>
            </w:pPr>
            <w:r>
              <w:rPr>
                <w:rFonts w:eastAsia="等线" w:ascii="Arial" w:cs="Arial" w:hAnsi="Arial"/>
                <w:sz w:val="22"/>
              </w:rPr>
              <w:t>1.了解用户现在感觉怎么样。</w:t>
            </w:r>
          </w:p>
          <w:p>
            <w:pPr>
              <w:spacing w:before="120" w:after="120" w:line="288" w:lineRule="auto"/>
              <w:ind w:left="453"/>
              <w:jc w:val="left"/>
            </w:pPr>
            <w:r>
              <w:rPr>
                <w:rFonts w:eastAsia="等线" w:ascii="Arial" w:cs="Arial" w:hAnsi="Arial"/>
                <w:sz w:val="22"/>
              </w:rPr>
              <w:t>2.提醒用户按时用餐，并将晚餐拍照识别。</w:t>
            </w:r>
          </w:p>
          <w:p>
            <w:pPr>
              <w:spacing w:before="120" w:after="120" w:line="288" w:lineRule="auto"/>
              <w:ind w:left="453"/>
              <w:jc w:val="left"/>
            </w:pPr>
            <w:r>
              <w:rPr>
                <w:rFonts w:eastAsia="等线" w:ascii="Arial" w:cs="Arial" w:hAnsi="Arial"/>
                <w:sz w:val="22"/>
              </w:rPr>
              <w:t>3.客制化回答：如对慢性病人询问慢性病情况，对减肥病人聊他今天的运动。</w:t>
            </w:r>
          </w:p>
          <w:p>
            <w:pPr>
              <w:spacing w:before="120" w:after="120" w:line="288" w:lineRule="auto"/>
              <w:ind w:left="0"/>
              <w:jc w:val="left"/>
            </w:pPr>
          </w:p>
          <w:p>
            <w:pPr>
              <w:spacing w:before="120" w:after="120" w:line="288" w:lineRule="auto"/>
              <w:ind w:left="0"/>
              <w:jc w:val="left"/>
            </w:pPr>
            <w:r>
              <w:rPr>
                <w:rFonts w:eastAsia="等线" w:ascii="Arial" w:cs="Arial" w:hAnsi="Arial"/>
                <w:sz w:val="22"/>
              </w:rPr>
              <w:t>该界面需要花费K币进行基础问诊与心理辅导（在现阶段中很多人都因为现实生活的压力而出现不同轻重的抑郁症，他们非常需要一个能够给予他们安全感与开导的导师型角色，而医生无疑是最好的切入点）</w:t>
            </w:r>
          </w:p>
          <w:p>
            <w:pPr>
              <w:spacing w:before="120" w:after="120" w:line="288" w:lineRule="auto"/>
              <w:ind w:left="0"/>
              <w:jc w:val="left"/>
            </w:pPr>
          </w:p>
          <w:p>
            <w:pPr>
              <w:spacing w:before="120" w:after="120" w:line="288" w:lineRule="auto"/>
              <w:ind w:left="0"/>
              <w:jc w:val="left"/>
            </w:pPr>
            <w:r>
              <w:rPr>
                <w:rFonts w:eastAsia="等线" w:ascii="Arial" w:cs="Arial" w:hAnsi="Arial"/>
                <w:sz w:val="22"/>
              </w:rPr>
              <w:t>AI营养师一共有三个等级Lv.1~Lv.2~Lv.3 分别对应日常膳食/运动指导/心理辅导</w:t>
            </w:r>
          </w:p>
          <w:p>
            <w:pPr>
              <w:spacing w:before="120" w:after="120" w:line="288" w:lineRule="auto"/>
              <w:ind w:left="453"/>
              <w:jc w:val="left"/>
            </w:pPr>
            <w:r>
              <w:rPr>
                <w:rFonts w:eastAsia="等线" w:ascii="Arial" w:cs="Arial" w:hAnsi="Arial"/>
                <w:sz w:val="22"/>
              </w:rPr>
              <w:t>Lv.1每分钟需要5K币，用户可以自选时长后生成数字人视频，时间越长提供的建议也就越完善</w:t>
            </w:r>
          </w:p>
          <w:p>
            <w:pPr>
              <w:spacing w:before="120" w:after="120" w:line="288" w:lineRule="auto"/>
              <w:ind w:left="453"/>
              <w:jc w:val="left"/>
            </w:pPr>
            <w:r>
              <w:rPr>
                <w:rFonts w:eastAsia="等线" w:ascii="Arial" w:cs="Arial" w:hAnsi="Arial"/>
                <w:sz w:val="22"/>
              </w:rPr>
              <w:t>Lv.2每分钟需要10K币，AI营养师会提供专业的健身/运动/膳食搭配方向的指导，同时包含Lv.1的进阶专业知识指导</w:t>
            </w:r>
          </w:p>
          <w:p>
            <w:pPr>
              <w:spacing w:before="120" w:after="120" w:line="288" w:lineRule="auto"/>
              <w:ind w:left="453"/>
              <w:jc w:val="left"/>
            </w:pPr>
            <w:r>
              <w:rPr>
                <w:rFonts w:eastAsia="等线" w:ascii="Arial" w:cs="Arial" w:hAnsi="Arial"/>
                <w:sz w:val="22"/>
              </w:rPr>
              <w:t>Lv.3每分钟需要15K币，营养师会提供专业的心理疏导，同时包含Lv.1~Lv.2的进阶专业知识指导</w:t>
            </w:r>
          </w:p>
        </w:tc>
      </w:tr>
    </w:tbl>
    <w:p>
      <w:pPr>
        <w:spacing w:before="120" w:after="120" w:line="288" w:lineRule="auto"/>
        <w:ind w:left="0"/>
        <w:jc w:val="left"/>
      </w:pPr>
    </w:p>
    <w:p>
      <w:pPr>
        <w:spacing w:before="120" w:after="120" w:line="288" w:lineRule="auto"/>
        <w:ind w:left="0"/>
        <w:jc w:val="center"/>
      </w:pPr>
      <w:r>
        <w:drawing>
          <wp:inline distT="0" distR="0" distB="0" distL="0">
            <wp:extent cx="5257800" cy="19526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1952625"/>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bookmarkStart w:name="heading_6" w:id="6"/>
      <w:r>
        <w:rPr>
          <w:rFonts w:eastAsia="等线" w:ascii="Arial" w:cs="Arial" w:hAnsi="Arial"/>
          <w:b w:val="true"/>
          <w:sz w:val="32"/>
        </w:rPr>
        <w:t>1️⃣ 自动回复建议</w:t>
      </w:r>
      <w:bookmarkEnd w:id="6"/>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efff0"/>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在中间加个“建议”按钮（就像是siri的光圈效果）。它是一个万用键，功能是根据AI的提问，自动给出5条不同情况的回复建议，用户可以快捷点击回复。</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案例1 每日第一次对话</w:t>
            </w:r>
          </w:p>
          <w:p>
            <w:pPr>
              <w:spacing w:before="120" w:after="120" w:line="288" w:lineRule="auto"/>
              <w:ind w:left="0"/>
              <w:jc w:val="left"/>
            </w:pPr>
            <w:r>
              <w:rPr>
                <w:rFonts w:eastAsia="等线" w:ascii="Arial" w:cs="Arial" w:hAnsi="Arial"/>
                <w:sz w:val="22"/>
              </w:rPr>
              <w:t>在刚进入界面时，营养师会问：今天想要咨询什么呢？然后建议按键就会给出一些用户可能点的选项，比如“我最近的饮食....”、“我的身体感觉.....”、“我的心情...”、“我想咨询一下....”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案例2 用户发起话题</w:t>
            </w:r>
          </w:p>
          <w:p>
            <w:pPr>
              <w:spacing w:before="120" w:after="120" w:line="288" w:lineRule="auto"/>
              <w:ind w:left="0"/>
              <w:jc w:val="left"/>
            </w:pPr>
            <w:r>
              <w:rPr>
                <w:rFonts w:eastAsia="等线" w:ascii="Arial" w:cs="Arial" w:hAnsi="Arial"/>
                <w:sz w:val="22"/>
              </w:rPr>
              <w:t>用户发起问题后，营养师会根据该问题猜测可能的情况，如 “用户选择：我的身体感觉.....”，营养师“啊呀！是身体不太舒服吗，请告诉我是哪里出了问题”，用户此时可选择 “糖尿病又犯了....”“最近腰不太好....”“肠胃不太通畅...”“有些感冒发烧...”</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案例3 营养师主动发起话题</w:t>
            </w:r>
          </w:p>
          <w:p>
            <w:pPr>
              <w:spacing w:before="120" w:after="120" w:line="288" w:lineRule="auto"/>
              <w:ind w:left="0"/>
              <w:jc w:val="left"/>
            </w:pPr>
            <w:r>
              <w:rPr>
                <w:rFonts w:eastAsia="等线" w:ascii="Arial" w:cs="Arial" w:hAnsi="Arial"/>
                <w:sz w:val="22"/>
              </w:rPr>
              <w:t>如营养师提问：中午好呀奶奶，有没有按时吃饭呢？快告诉我吃了什么吧！</w:t>
            </w:r>
          </w:p>
          <w:p>
            <w:pPr>
              <w:spacing w:before="120" w:after="120" w:line="288" w:lineRule="auto"/>
              <w:ind w:left="0"/>
              <w:jc w:val="left"/>
            </w:pPr>
            <w:r>
              <w:rPr>
                <w:rFonts w:eastAsia="等线" w:ascii="Arial" w:cs="Arial" w:hAnsi="Arial"/>
                <w:sz w:val="22"/>
              </w:rPr>
              <w:t>此时会弹出建议 “我不知道中午该吃什么...” “中午吃了面食”“中午吃了泡饭”“中午吃了炒菜”</w:t>
            </w:r>
          </w:p>
        </w:tc>
      </w:tr>
    </w:tbl>
    <w:p>
      <w:pPr>
        <w:spacing w:before="120" w:after="120" w:line="288" w:lineRule="auto"/>
        <w:ind w:left="0"/>
        <w:jc w:val="left"/>
      </w:pPr>
    </w:p>
    <w:p>
      <w:pPr>
        <w:pStyle w:val="2"/>
        <w:spacing w:before="320" w:after="120" w:line="288" w:lineRule="auto"/>
        <w:ind w:left="0"/>
        <w:jc w:val="left"/>
        <w:outlineLvl w:val="1"/>
      </w:pPr>
      <w:bookmarkStart w:name="heading_7" w:id="7"/>
      <w:r>
        <w:rPr>
          <w:rFonts w:eastAsia="等线" w:ascii="Arial" w:cs="Arial" w:hAnsi="Arial"/>
          <w:b w:val="true"/>
          <w:sz w:val="32"/>
        </w:rPr>
        <w:t>1️⃣ 营养智能化建议</w:t>
      </w:r>
      <w:bookmarkEnd w:id="7"/>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efff0"/>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在这里可以询问AI营养师有关身体健康与膳食搭配,可通过DP搭配让营养师更加的拟人化（拟人化的目的主要针对于40~65这个阶段的老年人，他们会相信这是真人）</w:t>
            </w:r>
          </w:p>
          <w:p>
            <w:pPr>
              <w:spacing w:before="120" w:after="120" w:line="288" w:lineRule="auto"/>
              <w:ind w:left="0"/>
              <w:jc w:val="left"/>
            </w:pPr>
            <w:r>
              <w:rPr>
                <w:rFonts w:eastAsia="等线" w:ascii="Arial" w:cs="Arial" w:hAnsi="Arial"/>
                <w:sz w:val="22"/>
              </w:rPr>
              <w:t>同时以悬浮字条的方式滑出预设好的问题与建议如“对我今日饮食有什么规划？”等一系列便捷式问题</w:t>
            </w:r>
          </w:p>
          <w:p>
            <w:pPr>
              <w:spacing w:before="120" w:after="120" w:line="288" w:lineRule="auto"/>
              <w:ind w:left="0"/>
              <w:jc w:val="left"/>
            </w:pPr>
            <w:r>
              <w:rPr>
                <w:rFonts w:eastAsia="等线" w:ascii="Arial" w:cs="Arial" w:hAnsi="Arial"/>
                <w:sz w:val="22"/>
              </w:rPr>
              <w:t>根据用户职业比如“家庭主妇”“职场社畜”来推送相应的建议比如“家庭主妇”推荐食谱，“职场社畜”推荐蕴含营养的外卖</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实现以上功能的逻辑方式：</w:t>
            </w:r>
          </w:p>
          <w:p>
            <w:pPr>
              <w:spacing w:before="120" w:after="120" w:line="288" w:lineRule="auto"/>
              <w:ind w:left="0"/>
              <w:jc w:val="left"/>
            </w:pPr>
            <w:r>
              <w:rPr>
                <w:rFonts w:eastAsia="等线" w:ascii="Arial" w:cs="Arial" w:hAnsi="Arial"/>
                <w:sz w:val="22"/>
              </w:rPr>
              <w:t>1.通过健康问答为用户打上病例标签以及工作标签，存储到后台数据库（比如用户是学生/社畜/主妇）</w:t>
            </w:r>
          </w:p>
          <w:p>
            <w:pPr>
              <w:spacing w:before="120" w:after="120" w:line="288" w:lineRule="auto"/>
              <w:ind w:left="0"/>
              <w:jc w:val="left"/>
            </w:pPr>
            <w:r>
              <w:rPr>
                <w:rFonts w:eastAsia="等线" w:ascii="Arial" w:cs="Arial" w:hAnsi="Arial"/>
                <w:sz w:val="22"/>
              </w:rPr>
              <w:t>2.用户通过询问营养师问题来达成目的，比如“我今天的早餐应该吃什么？”，系统接入大模型。根据用户的饮食偏好、健康状态等标签进行分析。罗列出一个食物候选列表，以图形的形式呈现给用户选择。（此处参考麦当劳红+白套餐），同时配上轮盘可视化的数据热量与营养。</w:t>
            </w:r>
          </w:p>
          <w:p>
            <w:pPr>
              <w:spacing w:before="120" w:after="120" w:line="288" w:lineRule="auto"/>
              <w:ind w:left="0"/>
              <w:jc w:val="left"/>
            </w:pPr>
            <w:r>
              <w:rPr>
                <w:rFonts w:eastAsia="等线" w:ascii="Arial" w:cs="Arial" w:hAnsi="Arial"/>
                <w:sz w:val="22"/>
              </w:rPr>
              <w:t>后期功能：智能外卖搭配，通过生成的食谱，查看当前用户所在位置的外卖商家有没有符合食谱上的物品的菜品随后推送给用户。</w:t>
            </w:r>
          </w:p>
          <w:p>
            <w:pPr>
              <w:spacing w:before="120" w:after="120" w:line="288" w:lineRule="auto"/>
              <w:ind w:left="0"/>
              <w:jc w:val="left"/>
            </w:pPr>
          </w:p>
        </w:tc>
      </w:tr>
    </w:tbl>
    <w:p>
      <w:pPr>
        <w:spacing w:before="120" w:after="120" w:line="288" w:lineRule="auto"/>
        <w:ind w:left="0"/>
        <w:jc w:val="center"/>
      </w:pPr>
      <w:r>
        <w:drawing>
          <wp:inline distT="0" distR="0" distB="0" distL="0">
            <wp:extent cx="5257800" cy="22479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5257800" cy="2247900"/>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bookmarkStart w:name="heading_8" w:id="8"/>
      <w:r>
        <w:rPr>
          <w:rFonts w:eastAsia="等线" w:ascii="Arial" w:cs="Arial" w:hAnsi="Arial"/>
          <w:b w:val="true"/>
          <w:sz w:val="32"/>
        </w:rPr>
        <w:t>1️⃣ 日常问询系统</w:t>
      </w:r>
      <w:bookmarkEnd w:id="8"/>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efff0"/>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首先，日常问询系统</w:t>
            </w:r>
            <w:r>
              <w:rPr>
                <w:rFonts w:eastAsia="等线" w:ascii="Arial" w:cs="Arial" w:hAnsi="Arial"/>
                <w:strike w:val="true"/>
                <w:sz w:val="22"/>
              </w:rPr>
              <w:t>只有在用户充值任意金额后才会开放，</w:t>
            </w:r>
            <w:r>
              <w:rPr>
                <w:rFonts w:eastAsia="等线" w:ascii="Arial" w:cs="Arial" w:hAnsi="Arial"/>
                <w:sz w:val="22"/>
              </w:rPr>
              <w:t>且要以公众号的形式进行闻讯与聊天 这部分其实和很多人一旦发现自己有些什么小毛病会在百度上去查阅一样</w:t>
            </w:r>
          </w:p>
          <w:p>
            <w:pPr>
              <w:spacing w:before="120" w:after="120" w:line="288" w:lineRule="auto"/>
              <w:ind w:left="453"/>
              <w:jc w:val="left"/>
            </w:pPr>
            <w:r>
              <w:rPr>
                <w:rFonts w:eastAsia="等线" w:ascii="Arial" w:cs="Arial" w:hAnsi="Arial"/>
                <w:b w:val="true"/>
                <w:sz w:val="22"/>
              </w:rPr>
              <w:t>1.智能问候系统</w:t>
            </w:r>
          </w:p>
          <w:p>
            <w:pPr>
              <w:spacing w:before="120" w:after="120" w:line="288" w:lineRule="auto"/>
              <w:ind w:left="453"/>
              <w:jc w:val="left"/>
            </w:pPr>
            <w:r>
              <w:rPr>
                <w:rFonts w:eastAsia="等线" w:ascii="Arial" w:cs="Arial" w:hAnsi="Arial"/>
                <w:sz w:val="22"/>
              </w:rPr>
              <w:t>根据用户所选择/AI定制的活动打卡日志来进行</w:t>
            </w:r>
          </w:p>
          <w:p>
            <w:pPr>
              <w:spacing w:before="120" w:after="120" w:line="288" w:lineRule="auto"/>
              <w:ind w:left="453"/>
              <w:jc w:val="left"/>
            </w:pPr>
            <w:r>
              <w:rPr>
                <w:rFonts w:eastAsia="等线" w:ascii="Arial" w:cs="Arial" w:hAnsi="Arial"/>
                <w:sz w:val="22"/>
              </w:rPr>
              <w:t>①晨间唤醒+早餐食谱+运动搭配</w:t>
            </w:r>
          </w:p>
          <w:p>
            <w:pPr>
              <w:spacing w:before="120" w:after="120" w:line="288" w:lineRule="auto"/>
              <w:ind w:left="453"/>
              <w:jc w:val="left"/>
            </w:pPr>
            <w:r>
              <w:rPr>
                <w:rFonts w:eastAsia="等线" w:ascii="Arial" w:cs="Arial" w:hAnsi="Arial"/>
                <w:sz w:val="22"/>
              </w:rPr>
              <w:t>②午间关怀+午餐食谱+晨间能量报表</w:t>
            </w:r>
          </w:p>
          <w:p>
            <w:pPr>
              <w:spacing w:before="120" w:after="120" w:line="288" w:lineRule="auto"/>
              <w:ind w:left="453"/>
              <w:jc w:val="left"/>
            </w:pPr>
            <w:r>
              <w:rPr>
                <w:rFonts w:eastAsia="等线" w:ascii="Arial" w:cs="Arial" w:hAnsi="Arial"/>
                <w:sz w:val="22"/>
              </w:rPr>
              <w:t>③夜间关怀+晚餐食谱+运动搭配+夜宵安眠</w:t>
            </w:r>
          </w:p>
          <w:p>
            <w:pPr>
              <w:spacing w:before="120" w:after="120" w:line="288" w:lineRule="auto"/>
              <w:ind w:left="453"/>
              <w:jc w:val="left"/>
            </w:pPr>
            <w:r>
              <w:rPr>
                <w:rFonts w:eastAsia="等线" w:ascii="Arial" w:cs="Arial" w:hAnsi="Arial"/>
                <w:b w:val="true"/>
                <w:sz w:val="22"/>
              </w:rPr>
              <w:t>2.多模态化交互</w:t>
            </w:r>
          </w:p>
          <w:p>
            <w:pPr>
              <w:spacing w:before="120" w:after="120" w:line="288" w:lineRule="auto"/>
              <w:ind w:left="453"/>
              <w:jc w:val="left"/>
            </w:pPr>
            <w:r>
              <w:rPr>
                <w:rFonts w:eastAsia="等线" w:ascii="Arial" w:cs="Arial" w:hAnsi="Arial"/>
                <w:sz w:val="22"/>
              </w:rPr>
              <w:t>①支持emoji表情拟人情绪化</w:t>
            </w:r>
          </w:p>
          <w:p>
            <w:pPr>
              <w:spacing w:before="120" w:after="120" w:line="288" w:lineRule="auto"/>
              <w:ind w:left="453"/>
              <w:jc w:val="left"/>
            </w:pPr>
            <w:r>
              <w:rPr>
                <w:rFonts w:eastAsia="等线" w:ascii="Arial" w:cs="Arial" w:hAnsi="Arial"/>
                <w:sz w:val="22"/>
              </w:rPr>
              <w:t>②发送数字人视频辅助关怀（做菜教学/姿势矫正）</w:t>
            </w:r>
          </w:p>
          <w:p>
            <w:pPr>
              <w:spacing w:before="120" w:after="120" w:line="288" w:lineRule="auto"/>
              <w:ind w:left="453"/>
              <w:jc w:val="left"/>
            </w:pPr>
            <w:r>
              <w:rPr>
                <w:rFonts w:eastAsia="等线" w:ascii="Arial" w:cs="Arial" w:hAnsi="Arial"/>
                <w:b w:val="true"/>
                <w:sz w:val="22"/>
              </w:rPr>
              <w:t>3.情绪分析看板</w:t>
            </w:r>
          </w:p>
          <w:p>
            <w:pPr>
              <w:spacing w:before="120" w:after="120" w:line="288" w:lineRule="auto"/>
              <w:ind w:left="453"/>
              <w:jc w:val="left"/>
            </w:pPr>
            <w:r>
              <w:rPr>
                <w:rFonts w:eastAsia="等线" w:ascii="Arial" w:cs="Arial" w:hAnsi="Arial"/>
                <w:sz w:val="22"/>
              </w:rPr>
              <w:t>实时检测用户回复的自定义语句并截取其中关键词如“我好累”“我压力好大”为用户推送电子降压药</w:t>
            </w:r>
          </w:p>
          <w:p>
            <w:pPr>
              <w:spacing w:before="120" w:after="120" w:line="288" w:lineRule="auto"/>
              <w:ind w:left="453"/>
              <w:jc w:val="left"/>
            </w:pPr>
            <w:r>
              <w:rPr>
                <w:rFonts w:eastAsia="等线" w:ascii="Arial" w:cs="Arial" w:hAnsi="Arial"/>
                <w:sz w:val="22"/>
              </w:rPr>
              <w:t>可以是减压食谱/白噪音歌单/一本好书等 并在1.5小时后再次询问跟进</w:t>
            </w:r>
          </w:p>
          <w:p>
            <w:pPr>
              <w:spacing w:before="120" w:after="120" w:line="288" w:lineRule="auto"/>
              <w:ind w:left="0"/>
              <w:jc w:val="left"/>
            </w:pPr>
          </w:p>
        </w:tc>
      </w:tr>
    </w:tbl>
    <w:p>
      <w:pPr>
        <w:pStyle w:val="2"/>
        <w:spacing w:before="320" w:after="120" w:line="288" w:lineRule="auto"/>
        <w:ind w:left="0"/>
        <w:jc w:val="left"/>
        <w:outlineLvl w:val="1"/>
      </w:pPr>
      <w:bookmarkStart w:name="heading_9" w:id="9"/>
      <w:r>
        <w:rPr>
          <w:rFonts w:eastAsia="等线" w:ascii="Arial" w:cs="Arial" w:hAnsi="Arial"/>
          <w:b w:val="true"/>
          <w:sz w:val="32"/>
        </w:rPr>
        <w:t>1️⃣ 健康问答</w:t>
      </w:r>
      <w:bookmarkEnd w:id="9"/>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efff0"/>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用户首次进入程序便会进入健康问答模块，由数字人引导用户回答一系列有关饮食/运动等小问题并进行基础推测并由AI自动推荐分配应该前往的专区模块</w:t>
            </w:r>
          </w:p>
          <w:p>
            <w:pPr>
              <w:spacing w:before="120" w:after="120" w:line="288" w:lineRule="auto"/>
              <w:ind w:left="0"/>
              <w:jc w:val="left"/>
            </w:pPr>
          </w:p>
          <w:p>
            <w:pPr>
              <w:spacing w:before="120" w:after="120" w:line="288" w:lineRule="auto"/>
              <w:ind w:left="0"/>
              <w:jc w:val="left"/>
            </w:pPr>
            <w:r>
              <w:rPr>
                <w:rFonts w:eastAsia="等线" w:ascii="Arial" w:cs="Arial" w:hAnsi="Arial"/>
                <w:sz w:val="22"/>
              </w:rPr>
              <w:t>1.了解用户的身体情况，如年龄、体重、慢性病史、上传体检数据等，进行综合分析给出一个健康的目标方向。如高血压用户降低血压，肥胖用户减肥降血脂，对每位患者的疾病给出对应的调整方案。</w:t>
            </w:r>
          </w:p>
          <w:p>
            <w:pPr>
              <w:spacing w:before="120" w:after="120" w:line="288" w:lineRule="auto"/>
              <w:ind w:left="0"/>
              <w:jc w:val="left"/>
            </w:pPr>
            <w:r>
              <w:rPr>
                <w:rFonts w:eastAsia="等线" w:ascii="Arial" w:cs="Arial" w:hAnsi="Arial"/>
                <w:sz w:val="22"/>
              </w:rPr>
              <w:t>2.了解患者的饮食喜好，如偏油、偏辣、偏清口，根据健康目标给出相应的饮食建议，然后提示患者需要每日补充哪些维生素和营养，了解患者是否有日常用药，综合制定一份清单。</w:t>
            </w:r>
          </w:p>
          <w:p>
            <w:pPr>
              <w:spacing w:before="120" w:after="120" w:line="288" w:lineRule="auto"/>
              <w:ind w:left="0"/>
              <w:jc w:val="left"/>
            </w:pPr>
            <w:r>
              <w:rPr>
                <w:rFonts w:eastAsia="等线" w:ascii="Arial" w:cs="Arial" w:hAnsi="Arial"/>
                <w:sz w:val="22"/>
              </w:rPr>
              <w:t>3.在了解所有必要数据后，AI营养师会每日定时和用户聊天，推荐每日的定制菜单，并跟踪用户的身体情况以及心理情况，实时调整用户健康数据和建议。</w:t>
            </w:r>
          </w:p>
        </w:tc>
      </w:tr>
    </w:tbl>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10" w:id="10"/>
      <w:r>
        <w:rPr>
          <w:rFonts w:eastAsia="等线" w:ascii="Arial" w:cs="Arial" w:hAnsi="Arial"/>
          <w:b w:val="true"/>
          <w:sz w:val="32"/>
        </w:rPr>
        <w:t>3️⃣ 心理辅导智能化建议</w:t>
      </w:r>
      <w:bookmarkEnd w:id="10"/>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efff0"/>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该功能将直击痛点，针对用户的情绪进行疏导 根据心理选择题或者图形划线等心理学方式引导用户吐露心声，我们的AI营养师再进行干预</w:t>
            </w:r>
          </w:p>
          <w:p>
            <w:pPr>
              <w:spacing w:before="120" w:after="120" w:line="288" w:lineRule="auto"/>
              <w:ind w:left="0"/>
              <w:jc w:val="left"/>
            </w:pPr>
            <w:r>
              <w:rPr>
                <w:rFonts w:eastAsia="等线" w:ascii="Arial" w:cs="Arial" w:hAnsi="Arial"/>
                <w:sz w:val="22"/>
              </w:rPr>
              <w:t>1.用户选择/提出或数字人判断该用户有没有潜在的心理辅导需求</w:t>
            </w:r>
          </w:p>
          <w:p>
            <w:pPr>
              <w:spacing w:before="120" w:after="120" w:line="288" w:lineRule="auto"/>
              <w:ind w:left="0"/>
              <w:jc w:val="left"/>
            </w:pPr>
            <w:r>
              <w:rPr>
                <w:rFonts w:eastAsia="等线" w:ascii="Arial" w:cs="Arial" w:hAnsi="Arial"/>
                <w:sz w:val="22"/>
              </w:rPr>
              <w:t>2.捕捉用户的主观观念与用户聊天关键词</w:t>
            </w:r>
          </w:p>
          <w:p>
            <w:pPr>
              <w:spacing w:before="120" w:after="120" w:line="288" w:lineRule="auto"/>
              <w:ind w:left="0"/>
              <w:jc w:val="left"/>
            </w:pPr>
            <w:r>
              <w:rPr>
                <w:rFonts w:eastAsia="等线" w:ascii="Arial" w:cs="Arial" w:hAnsi="Arial"/>
                <w:sz w:val="22"/>
              </w:rPr>
              <w:t>3.通过选择引导用户选出具体的类别比如：“是回想起了一些不太好的经历吗？想和我说说么？”</w:t>
            </w:r>
          </w:p>
          <w:p>
            <w:pPr>
              <w:spacing w:before="120" w:after="120" w:line="288" w:lineRule="auto"/>
              <w:ind w:left="0"/>
              <w:jc w:val="left"/>
            </w:pPr>
            <w:r>
              <w:rPr>
                <w:rFonts w:eastAsia="等线" w:ascii="Arial" w:cs="Arial" w:hAnsi="Arial"/>
                <w:sz w:val="22"/>
              </w:rPr>
              <w:t>4.</w:t>
            </w:r>
            <w:r>
              <w:rPr>
                <w:rFonts w:eastAsia="等线" w:ascii="Arial" w:cs="Arial" w:hAnsi="Arial"/>
                <w:sz w:val="22"/>
                <w:shd w:fill="f76964"/>
              </w:rPr>
              <w:t>场景模拟，通过用户描述与用户选择生成出相对应的模拟场景并让用户自定义称呼（弥补心中遗憾）</w:t>
            </w:r>
          </w:p>
          <w:p>
            <w:pPr>
              <w:spacing w:before="120" w:after="120" w:line="288" w:lineRule="auto"/>
              <w:ind w:left="0"/>
              <w:jc w:val="left"/>
            </w:pPr>
            <w:r>
              <w:rPr>
                <w:rFonts w:eastAsia="等线" w:ascii="Arial" w:cs="Arial" w:hAnsi="Arial"/>
                <w:sz w:val="22"/>
              </w:rPr>
              <w:t>（人生遗憾十之八九，遗憾是每个人心中的痛，只要是人，就会有遗憾）与虚拟恋人联动</w:t>
            </w:r>
          </w:p>
          <w:p>
            <w:pPr>
              <w:spacing w:before="120" w:after="120" w:line="288" w:lineRule="auto"/>
              <w:ind w:left="0"/>
              <w:jc w:val="left"/>
            </w:pPr>
            <w:r>
              <w:rPr>
                <w:rFonts w:eastAsia="等线" w:ascii="Arial" w:cs="Arial" w:hAnsi="Arial"/>
                <w:sz w:val="22"/>
              </w:rPr>
              <w:t>5.在辅导完成后该用户会被打上标签如“xxx”，我们的Lv.3 AI心理辅导师会1~3~7天进行定时回访（定时根据用户职业来进行如厨师则是晚10点后进行回访）</w:t>
            </w:r>
          </w:p>
          <w:p>
            <w:pPr>
              <w:spacing w:before="120" w:after="120" w:line="288" w:lineRule="auto"/>
              <w:ind w:left="0"/>
              <w:jc w:val="left"/>
            </w:pPr>
            <w:r>
              <w:rPr>
                <w:rFonts w:eastAsia="等线" w:ascii="Arial" w:cs="Arial" w:hAnsi="Arial"/>
                <w:sz w:val="22"/>
              </w:rPr>
              <w:t>6.在回访完成后，会赠送该用户一张1分钟的时长卷用于下一次心理辅导</w:t>
            </w:r>
          </w:p>
          <w:p>
            <w:pPr>
              <w:spacing w:before="120" w:after="120" w:line="288" w:lineRule="auto"/>
              <w:ind w:left="0"/>
              <w:jc w:val="left"/>
            </w:pPr>
            <w:r>
              <w:rPr>
                <w:rFonts w:eastAsia="等线" w:ascii="Arial" w:cs="Arial" w:hAnsi="Arial"/>
                <w:sz w:val="22"/>
              </w:rPr>
              <w:t>7.赠送具有唯一性质，拒绝白嫖但同时针对被AI判定情节较为严重的，每分钟由15K币降低到8K币</w:t>
            </w:r>
          </w:p>
          <w:p>
            <w:pPr>
              <w:spacing w:before="120" w:after="120" w:line="288" w:lineRule="auto"/>
              <w:ind w:left="0"/>
              <w:jc w:val="left"/>
            </w:pPr>
            <w:r>
              <w:rPr>
                <w:rFonts w:eastAsia="等线" w:ascii="Arial" w:cs="Arial" w:hAnsi="Arial"/>
                <w:b w:val="true"/>
                <w:sz w:val="22"/>
              </w:rPr>
              <w:t>如果该用户没有足够的金额支付我们心理辅导的时长，则我们主动赠送时长卡，让用户产生真切的被关怀感</w:t>
            </w:r>
          </w:p>
        </w:tc>
      </w:tr>
    </w:tbl>
    <w:p>
      <w:pPr>
        <w:spacing w:before="120" w:after="120" w:line="288" w:lineRule="auto"/>
        <w:ind w:left="0"/>
        <w:jc w:val="left"/>
      </w:pPr>
    </w:p>
    <w:p>
      <w:pPr>
        <w:pStyle w:val="2"/>
        <w:spacing w:before="320" w:after="120" w:line="288" w:lineRule="auto"/>
        <w:ind w:left="0"/>
        <w:jc w:val="left"/>
        <w:outlineLvl w:val="1"/>
      </w:pPr>
      <w:bookmarkStart w:name="heading_11" w:id="11"/>
      <w:r>
        <w:rPr>
          <w:rFonts w:eastAsia="等线" w:ascii="Arial" w:cs="Arial" w:hAnsi="Arial"/>
          <w:b w:val="true"/>
          <w:sz w:val="32"/>
        </w:rPr>
        <w:t>4️⃣ 运动健身智能化建议</w:t>
      </w:r>
      <w:bookmarkEnd w:id="11"/>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efff0"/>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该功能主要针对于18~35这个阶段的人群，不论是想要展示自己的异性吸引力或者想要锻炼身体都可以通过询问我们的营养师来获得专业性质的解答，同时如果有选择运动健身模块，则营养师会通过用户当前的训练进度给与鼓励与下一阶段的注意事项等建议</w:t>
            </w:r>
          </w:p>
          <w:p>
            <w:pPr>
              <w:spacing w:before="120" w:after="120" w:line="288" w:lineRule="auto"/>
              <w:ind w:left="0"/>
              <w:jc w:val="left"/>
            </w:pPr>
            <w:r>
              <w:rPr>
                <w:rFonts w:eastAsia="等线" w:ascii="Arial" w:cs="Arial" w:hAnsi="Arial"/>
                <w:sz w:val="22"/>
              </w:rPr>
              <w:t>1.用户选择或数字人健身教练（私教）判断该用户是否有强烈的健身运动欲望</w:t>
            </w:r>
          </w:p>
          <w:p>
            <w:pPr>
              <w:spacing w:before="120" w:after="120" w:line="288" w:lineRule="auto"/>
              <w:ind w:left="0"/>
              <w:jc w:val="left"/>
            </w:pPr>
            <w:r>
              <w:rPr>
                <w:rFonts w:eastAsia="等线" w:ascii="Arial" w:cs="Arial" w:hAnsi="Arial"/>
                <w:sz w:val="22"/>
              </w:rPr>
              <w:t>2.详细询问用户每天运动的时间段/理想状态/预计时间</w:t>
            </w:r>
          </w:p>
          <w:p>
            <w:pPr>
              <w:spacing w:before="120" w:after="120" w:line="288" w:lineRule="auto"/>
              <w:ind w:left="0"/>
              <w:jc w:val="left"/>
            </w:pPr>
            <w:r>
              <w:rPr>
                <w:rFonts w:eastAsia="等线" w:ascii="Arial" w:cs="Arial" w:hAnsi="Arial"/>
                <w:sz w:val="22"/>
              </w:rPr>
              <w:t>3.在询问完具体信息后生成专属打卡日志（上面会标注休息日/锻炼日（锻炼部位）/放纵日）该日志为每周生成，让用户支付1元即可开始今日训练</w:t>
            </w:r>
          </w:p>
          <w:p>
            <w:pPr>
              <w:spacing w:before="120" w:after="120" w:line="288" w:lineRule="auto"/>
              <w:ind w:left="0"/>
              <w:jc w:val="left"/>
            </w:pPr>
            <w:r>
              <w:rPr>
                <w:rFonts w:eastAsia="等线" w:ascii="Arial" w:cs="Arial" w:hAnsi="Arial"/>
                <w:sz w:val="22"/>
              </w:rPr>
              <w:t>4.用户打卡成功后第二天获得5%折扣卷作为奖励，同时如果告知私教今天有吃过什么东西则再获得5%折扣卷作为奖励，第二天训练则只需要0.9元</w:t>
            </w:r>
          </w:p>
          <w:p>
            <w:pPr>
              <w:spacing w:before="120" w:after="120" w:line="288" w:lineRule="auto"/>
              <w:ind w:left="0"/>
              <w:jc w:val="left"/>
            </w:pPr>
            <w:r>
              <w:rPr>
                <w:rFonts w:eastAsia="等线" w:ascii="Arial" w:cs="Arial" w:hAnsi="Arial"/>
                <w:sz w:val="22"/>
              </w:rPr>
              <w:t>5.第三天时用户身体已经开始适应训练，此时为用户推荐专属运动（室内健身小器材如拉环/负重带等），如果用户购买了商品则第三天训练免费开始，若没有购买依然可以获得15%的折扣卷，则第三天只需要0.85元即可开始训练</w:t>
            </w:r>
          </w:p>
          <w:p>
            <w:pPr>
              <w:spacing w:before="120" w:after="120" w:line="288" w:lineRule="auto"/>
              <w:ind w:left="0"/>
              <w:jc w:val="left"/>
            </w:pPr>
            <w:r>
              <w:rPr>
                <w:rFonts w:eastAsia="等线" w:ascii="Arial" w:cs="Arial" w:hAnsi="Arial"/>
                <w:sz w:val="22"/>
              </w:rPr>
              <w:t>6.第四天数字人健身教练会开始采集数据，根据完成的计划与是否达成阶段性目标为判断，如果达成则用户获得25%折扣卷，即第四天只需要支付0.75元即可开始训练</w:t>
            </w:r>
          </w:p>
          <w:p>
            <w:pPr>
              <w:spacing w:before="120" w:after="120" w:line="288" w:lineRule="auto"/>
              <w:ind w:left="0"/>
              <w:jc w:val="left"/>
            </w:pPr>
            <w:r>
              <w:rPr>
                <w:rFonts w:eastAsia="等线" w:ascii="Arial" w:cs="Arial" w:hAnsi="Arial"/>
                <w:sz w:val="22"/>
              </w:rPr>
              <w:t>7.第五天进入休息日，用户进入小程序打卡后推送健康食谱/外卖等，同时赠送用户健身30%折扣卷一张</w:t>
            </w:r>
          </w:p>
          <w:p>
            <w:pPr>
              <w:spacing w:before="120" w:after="120" w:line="288" w:lineRule="auto"/>
              <w:ind w:left="0"/>
              <w:jc w:val="left"/>
            </w:pPr>
            <w:r>
              <w:rPr>
                <w:rFonts w:eastAsia="等线" w:ascii="Arial" w:cs="Arial" w:hAnsi="Arial"/>
                <w:sz w:val="22"/>
              </w:rPr>
              <w:t>8.第六天继续锻炼，此时用户只需要支付0.7元即可开始今日训练，打卡成功后赠送用户50%折扣卷一张</w:t>
            </w:r>
          </w:p>
          <w:p>
            <w:pPr>
              <w:spacing w:before="120" w:after="120" w:line="288" w:lineRule="auto"/>
              <w:ind w:left="0"/>
              <w:jc w:val="left"/>
            </w:pPr>
            <w:r>
              <w:rPr>
                <w:rFonts w:eastAsia="等线" w:ascii="Arial" w:cs="Arial" w:hAnsi="Arial"/>
                <w:sz w:val="22"/>
              </w:rPr>
              <w:t>9.第七天结束一周的运动训练，第七天用户只需要支付0.5元即可圆满完成本周的锻炼 （总支付金额：4.7）月18.8</w:t>
            </w:r>
          </w:p>
          <w:p>
            <w:pPr>
              <w:spacing w:before="120" w:after="120" w:line="288" w:lineRule="auto"/>
              <w:ind w:left="0"/>
              <w:jc w:val="left"/>
            </w:pPr>
            <w:r>
              <w:rPr>
                <w:rFonts w:eastAsia="等线" w:ascii="Arial" w:cs="Arial" w:hAnsi="Arial"/>
                <w:sz w:val="22"/>
              </w:rPr>
              <w:t>如果用户在某一天停止了锻炼，想要继续时则需要重新从1元开始</w:t>
            </w:r>
          </w:p>
          <w:p>
            <w:pPr>
              <w:spacing w:before="120" w:after="120" w:line="288" w:lineRule="auto"/>
              <w:ind w:left="0"/>
              <w:jc w:val="left"/>
            </w:pPr>
            <w:r>
              <w:rPr>
                <w:rFonts w:eastAsia="等线" w:ascii="Arial" w:cs="Arial" w:hAnsi="Arial"/>
                <w:sz w:val="22"/>
              </w:rPr>
              <w:t>10.在结束一周锻炼后为用户展现本周的进度，展示目标，同时为用户推送下一周的计划</w:t>
            </w:r>
          </w:p>
          <w:p>
            <w:pPr>
              <w:spacing w:before="120" w:after="120" w:line="288" w:lineRule="auto"/>
              <w:ind w:left="0"/>
              <w:jc w:val="left"/>
            </w:pPr>
            <w:r>
              <w:rPr>
                <w:rFonts w:eastAsia="等线" w:ascii="Arial" w:cs="Arial" w:hAnsi="Arial"/>
                <w:sz w:val="22"/>
              </w:rPr>
              <w:t>11.终极大奖设置：用户在完成一月的目标后会获得1次抽奖资格，如果每周都完成了阶段性目标抽奖资格+1 抽奖将可以抽到实体化物品比如负重沙袋（PDD2块一个）</w:t>
            </w:r>
          </w:p>
        </w:tc>
      </w:tr>
    </w:tbl>
    <w:p>
      <w:pPr>
        <w:pStyle w:val="1"/>
        <w:spacing w:before="380" w:after="140" w:line="288" w:lineRule="auto"/>
        <w:ind w:left="0"/>
        <w:jc w:val="left"/>
        <w:outlineLvl w:val="0"/>
      </w:pPr>
      <w:bookmarkStart w:name="heading_12" w:id="12"/>
      <w:r>
        <w:rPr>
          <w:rFonts w:eastAsia="等线" w:ascii="Arial" w:cs="Arial" w:hAnsi="Arial"/>
          <w:b w:val="true"/>
          <w:sz w:val="36"/>
        </w:rPr>
        <w:t>营养系统</w:t>
      </w:r>
      <w:bookmarkEnd w:id="12"/>
    </w:p>
    <w:p>
      <w:pPr>
        <w:spacing w:before="120" w:after="120" w:line="288" w:lineRule="auto"/>
        <w:ind w:left="0"/>
        <w:jc w:val="center"/>
      </w:pPr>
      <w:r>
        <w:drawing>
          <wp:inline distT="0" distR="0" distB="0" distL="0">
            <wp:extent cx="5257800" cy="32861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7"/>
                    <a:stretch>
                      <a:fillRect/>
                    </a:stretch>
                  </pic:blipFill>
                  <pic:spPr>
                    <a:xfrm>
                      <a:off x="0" y="0"/>
                      <a:ext cx="5257800" cy="32861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center"/>
      </w:pPr>
      <w:r>
        <w:drawing>
          <wp:inline distT="0" distR="0" distB="0" distL="0">
            <wp:extent cx="5257800" cy="52578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8"/>
                    <a:stretch>
                      <a:fillRect/>
                    </a:stretch>
                  </pic:blipFill>
                  <pic:spPr>
                    <a:xfrm>
                      <a:off x="0" y="0"/>
                      <a:ext cx="5257800" cy="52578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center"/>
      </w:pPr>
      <w:r>
        <w:drawing>
          <wp:inline distT="0" distR="0" distB="0" distL="0">
            <wp:extent cx="5257800" cy="238125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9"/>
                    <a:stretch>
                      <a:fillRect/>
                    </a:stretch>
                  </pic:blipFill>
                  <pic:spPr>
                    <a:xfrm>
                      <a:off x="0" y="0"/>
                      <a:ext cx="5257800" cy="2381250"/>
                    </a:xfrm>
                    <a:prstGeom prst="rect">
                      <a:avLst/>
                    </a:prstGeom>
                  </pic:spPr>
                </pic:pic>
              </a:graphicData>
            </a:graphic>
          </wp:inline>
        </w:drawing>
      </w:r>
    </w:p>
    <w:p>
      <w:pPr>
        <w:spacing w:before="120" w:after="120" w:line="288" w:lineRule="auto"/>
        <w:ind w:left="0"/>
        <w:jc w:val="left"/>
      </w:pPr>
    </w:p>
    <w:p>
      <w:pPr>
        <w:pStyle w:val="1"/>
        <w:spacing w:before="380" w:after="140" w:line="288" w:lineRule="auto"/>
        <w:ind w:left="0"/>
        <w:jc w:val="left"/>
        <w:outlineLvl w:val="0"/>
      </w:pPr>
      <w:bookmarkStart w:name="heading_13" w:id="13"/>
      <w:r>
        <w:rPr>
          <w:rFonts w:eastAsia="等线" w:ascii="Arial" w:cs="Arial" w:hAnsi="Arial"/>
          <w:b w:val="true"/>
          <w:sz w:val="36"/>
        </w:rPr>
        <w:t>🍱 食谱系统</w:t>
      </w:r>
      <w:bookmarkEnd w:id="13"/>
    </w:p>
    <w:p>
      <w:pPr>
        <w:pBdr>
          <w:bottom w:val="single" w:color="dee0e3"/>
          <w:between w:val="single" w:color="dee0e3"/>
        </w:pBdr>
        <w:spacing w:before="120" w:after="120" w:line="288" w:lineRule="auto"/>
        <w:ind w:left="0"/>
      </w:pPr>
    </w:p>
    <w:p>
      <w:pPr>
        <w:spacing w:before="120" w:after="120" w:line="288" w:lineRule="auto"/>
        <w:ind w:left="0"/>
        <w:jc w:val="center"/>
      </w:pPr>
      <w:r>
        <w:drawing>
          <wp:inline distT="0" distR="0" distB="0" distL="0">
            <wp:extent cx="5257800" cy="386715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0"/>
                    <a:stretch>
                      <a:fillRect/>
                    </a:stretch>
                  </pic:blipFill>
                  <pic:spPr>
                    <a:xfrm>
                      <a:off x="0" y="0"/>
                      <a:ext cx="5257800" cy="38671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center"/>
      </w:pPr>
      <w:r>
        <w:drawing>
          <wp:inline distT="0" distR="0" distB="0" distL="0">
            <wp:extent cx="5257800" cy="667702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1"/>
                    <a:stretch>
                      <a:fillRect/>
                    </a:stretch>
                  </pic:blipFill>
                  <pic:spPr>
                    <a:xfrm>
                      <a:off x="0" y="0"/>
                      <a:ext cx="5257800" cy="6677025"/>
                    </a:xfrm>
                    <a:prstGeom prst="rect">
                      <a:avLst/>
                    </a:prstGeom>
                  </pic:spPr>
                </pic:pic>
              </a:graphicData>
            </a:graphic>
          </wp:inline>
        </w:drawing>
      </w:r>
    </w:p>
    <w:p>
      <w:pPr>
        <w:spacing w:before="120" w:after="120" w:line="288" w:lineRule="auto"/>
        <w:ind w:left="0"/>
        <w:jc w:val="center"/>
      </w:pPr>
      <w:r>
        <w:drawing>
          <wp:inline distT="0" distR="0" distB="0" distL="0">
            <wp:extent cx="5257800" cy="216217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2"/>
                    <a:stretch>
                      <a:fillRect/>
                    </a:stretch>
                  </pic:blipFill>
                  <pic:spPr>
                    <a:xfrm>
                      <a:off x="0" y="0"/>
                      <a:ext cx="5257800" cy="21621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这个就是食谱，我把它变成了 “营养册”，来囊括 食谱、保健品、食材等多元内容。</w:t>
      </w:r>
    </w:p>
    <w:p>
      <w:pPr>
        <w:spacing w:before="120" w:after="120" w:line="288" w:lineRule="auto"/>
        <w:ind w:left="0"/>
        <w:jc w:val="left"/>
      </w:pPr>
      <w:r>
        <w:rPr>
          <w:rFonts w:eastAsia="等线" w:ascii="Arial" w:cs="Arial" w:hAnsi="Arial"/>
          <w:sz w:val="22"/>
        </w:rPr>
        <w:t>再增加一个每日食谱的栏目，图标放大就好了。</w:t>
      </w:r>
    </w:p>
    <w:p>
      <w:pPr>
        <w:spacing w:before="120" w:after="120" w:line="288" w:lineRule="auto"/>
        <w:ind w:left="0"/>
        <w:jc w:val="center"/>
      </w:pPr>
      <w:r>
        <w:drawing>
          <wp:inline distT="0" distR="0" distB="0" distL="0">
            <wp:extent cx="5257800" cy="525780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3"/>
                    <a:stretch>
                      <a:fillRect/>
                    </a:stretch>
                  </pic:blipFill>
                  <pic:spPr>
                    <a:xfrm>
                      <a:off x="0" y="0"/>
                      <a:ext cx="5257800" cy="52578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14" w:id="14"/>
      <w:r>
        <w:rPr>
          <w:rFonts w:eastAsia="等线" w:ascii="Arial" w:cs="Arial" w:hAnsi="Arial"/>
          <w:b w:val="true"/>
          <w:sz w:val="32"/>
        </w:rPr>
        <w:t xml:space="preserve">1️⃣ </w:t>
      </w:r>
      <w:r>
        <w:rPr>
          <w:rFonts w:eastAsia="等线" w:ascii="Arial" w:cs="Arial" w:hAnsi="Arial"/>
          <w:b w:val="true"/>
          <w:sz w:val="32"/>
        </w:rPr>
        <w:t>智能食谱引擎</w:t>
      </w:r>
      <w:bookmarkEnd w:id="14"/>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efff0"/>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1.根据用户的标签与餐标进行智能化生成满足用户营养所需的食谱</w:t>
            </w:r>
          </w:p>
          <w:p>
            <w:pPr>
              <w:spacing w:before="120" w:after="120" w:line="288" w:lineRule="auto"/>
              <w:ind w:left="0"/>
              <w:jc w:val="left"/>
            </w:pPr>
            <w:r>
              <w:rPr>
                <w:rFonts w:eastAsia="等线" w:ascii="Arial" w:cs="Arial" w:hAnsi="Arial"/>
                <w:sz w:val="22"/>
              </w:rPr>
              <w:t>2.用户根据推荐食谱制作完成后可拍照记录分享到广场中并获得5K币</w:t>
            </w:r>
          </w:p>
          <w:p>
            <w:pPr>
              <w:spacing w:before="120" w:after="120" w:line="288" w:lineRule="auto"/>
              <w:ind w:left="0"/>
              <w:jc w:val="left"/>
            </w:pPr>
            <w:r>
              <w:rPr>
                <w:rFonts w:eastAsia="等线" w:ascii="Arial" w:cs="Arial" w:hAnsi="Arial"/>
                <w:sz w:val="22"/>
              </w:rPr>
              <w:t>3.根据地理位置+气候联动为用户个性化菜品如梅雨时节推荐祛湿汤品</w:t>
            </w:r>
          </w:p>
          <w:p>
            <w:pPr>
              <w:spacing w:before="120" w:after="120" w:line="288" w:lineRule="auto"/>
              <w:ind w:left="0"/>
              <w:jc w:val="left"/>
            </w:pPr>
            <w:r>
              <w:rPr>
                <w:rFonts w:eastAsia="等线" w:ascii="Arial" w:cs="Arial" w:hAnsi="Arial"/>
                <w:sz w:val="22"/>
              </w:rPr>
              <w:t>4.联动线下商铺根据智能食谱为用户自动查找线下外卖商家是否拥有对应的菜品并为用户生成推荐</w:t>
            </w:r>
          </w:p>
          <w:p>
            <w:pPr>
              <w:spacing w:before="120" w:after="120" w:line="288" w:lineRule="auto"/>
              <w:ind w:left="0"/>
              <w:jc w:val="left"/>
            </w:pPr>
            <w:r>
              <w:rPr>
                <w:rFonts w:eastAsia="等线" w:ascii="Arial" w:cs="Arial" w:hAnsi="Arial"/>
                <w:sz w:val="22"/>
              </w:rPr>
              <w:t>5.智能化的食谱需要添加一键购买的功能，即用户可以一键下单所需要的菜品，同时可以拍照识别缺失食材一键下单</w:t>
            </w:r>
          </w:p>
          <w:p>
            <w:pPr>
              <w:spacing w:before="120" w:after="120" w:line="288" w:lineRule="auto"/>
              <w:ind w:left="0"/>
              <w:jc w:val="left"/>
            </w:pPr>
            <w:r>
              <w:rPr>
                <w:rFonts w:eastAsia="等线" w:ascii="Arial" w:cs="Arial" w:hAnsi="Arial"/>
                <w:sz w:val="22"/>
              </w:rPr>
              <w:t>6.为用户</w:t>
            </w:r>
            <w:r>
              <w:rPr>
                <w:rFonts w:eastAsia="等线" w:ascii="Arial" w:cs="Arial" w:hAnsi="Arial"/>
                <w:sz w:val="22"/>
              </w:rPr>
              <w:t>播放</w:t>
            </w:r>
            <w:r>
              <w:rPr>
                <w:rFonts w:eastAsia="等线" w:ascii="Arial" w:cs="Arial" w:hAnsi="Arial"/>
                <w:sz w:val="22"/>
              </w:rPr>
              <w:t>菜品的视频教学，用户可以与我们的AI营养师一起制作菜品</w:t>
            </w:r>
          </w:p>
        </w:tc>
      </w:tr>
    </w:tbl>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15" w:id="15"/>
      <w:r>
        <w:rPr>
          <w:rFonts w:eastAsia="等线" w:ascii="Arial" w:cs="Arial" w:hAnsi="Arial"/>
          <w:b w:val="true"/>
          <w:sz w:val="32"/>
        </w:rPr>
        <w:t>2️⃣ 拍照识图轮盘热量</w:t>
      </w:r>
      <w:bookmarkEnd w:id="15"/>
    </w:p>
    <w:p>
      <w:pPr>
        <w:spacing w:before="120" w:after="120" w:line="288" w:lineRule="auto"/>
        <w:ind w:left="0"/>
        <w:jc w:val="left"/>
      </w:pPr>
      <w:r>
        <w:rPr>
          <w:rFonts w:eastAsia="等线" w:ascii="Arial" w:cs="Arial" w:hAnsi="Arial"/>
          <w:sz w:val="22"/>
        </w:rPr>
        <w:t>通过拍摄一餐食物的照片进行AI识别然后生成轮盘样式告知用户这一餐的热量和营养价值大概是多少，对比用户选择的模块给出建议</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千夏的技术论文：</w:t>
      </w:r>
    </w:p>
    <w:p>
      <w:pPr>
        <w:spacing w:before="120" w:after="120" w:line="288" w:lineRule="auto"/>
        <w:ind w:left="0"/>
        <w:jc w:val="left"/>
      </w:pPr>
      <w:hyperlink r:id="rId14">
        <w:r>
          <w:rPr>
            <w:rFonts w:eastAsia="等线" w:ascii="Arial" w:cs="Arial" w:hAnsi="Arial"/>
            <w:color w:val="3370ff"/>
            <w:sz w:val="22"/>
          </w:rPr>
          <w:t>Enhancing Food Intake Tracking in Long-term Care With Automated Food Imaging and Nutrient Intake Tra</w:t>
        </w:r>
      </w:hyperlink>
    </w:p>
    <w:p>
      <w:pPr>
        <w:spacing w:before="120" w:after="120" w:line="288" w:lineRule="auto"/>
        <w:ind w:left="0"/>
        <w:jc w:val="left"/>
      </w:pPr>
    </w:p>
    <w:p>
      <w:pPr>
        <w:spacing w:before="120" w:after="120" w:line="288" w:lineRule="auto"/>
        <w:ind w:left="0"/>
        <w:jc w:val="left"/>
      </w:pPr>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薄荷健康的拍照扫描功能</w:t>
            </w:r>
            <w:r>
              <w:rPr>
                <w:rFonts w:eastAsia="等线" w:ascii="Arial" w:cs="Arial" w:hAnsi="Arial"/>
                <w:sz w:val="22"/>
              </w:rPr>
              <w:br/>
            </w:r>
            <w:r>
              <w:rPr>
                <w:rFonts w:eastAsia="等线" w:ascii="Arial" w:cs="Arial" w:hAnsi="Arial"/>
                <w:sz w:val="22"/>
              </w:rPr>
              <w:t>1.超级会员限定，普通用户1次/日</w:t>
            </w:r>
          </w:p>
          <w:p>
            <w:pPr>
              <w:spacing w:before="120" w:after="120" w:line="288" w:lineRule="auto"/>
              <w:ind w:left="0"/>
              <w:jc w:val="left"/>
            </w:pPr>
            <w:r>
              <w:rPr>
                <w:rFonts w:eastAsia="等线" w:ascii="Arial" w:cs="Arial" w:hAnsi="Arial"/>
                <w:sz w:val="22"/>
              </w:rPr>
              <w:t>2.识别不准确，把大盘鸡识别成了宫保鸡丁</w:t>
            </w:r>
          </w:p>
          <w:p>
            <w:pPr>
              <w:spacing w:before="120" w:after="120" w:line="288" w:lineRule="auto"/>
              <w:ind w:left="0"/>
              <w:jc w:val="left"/>
            </w:pPr>
            <w:r>
              <w:rPr>
                <w:rFonts w:eastAsia="等线" w:ascii="Arial" w:cs="Arial" w:hAnsi="Arial"/>
                <w:sz w:val="22"/>
              </w:rPr>
              <w:t>3.只会读取数据库的内容，无法根据食物动态识别，如它无法识别面皮、青椒、辣椒，更无法倒推所用的佐料。</w:t>
            </w:r>
          </w:p>
          <w:p>
            <w:pPr>
              <w:spacing w:before="120" w:after="120" w:line="288" w:lineRule="auto"/>
              <w:ind w:left="0"/>
              <w:jc w:val="left"/>
            </w:pPr>
          </w:p>
          <w:p>
            <w:pPr>
              <w:spacing w:before="120" w:after="120" w:line="288" w:lineRule="auto"/>
              <w:ind w:left="0"/>
              <w:jc w:val="center"/>
            </w:pPr>
            <w:r>
              <w:drawing>
                <wp:inline distT="0" distR="0" distB="0" distL="0">
                  <wp:extent cx="2476500" cy="452437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5"/>
                          <a:stretch>
                            <a:fillRect/>
                          </a:stretch>
                        </pic:blipFill>
                        <pic:spPr>
                          <a:xfrm>
                            <a:off x="0" y="0"/>
                            <a:ext cx="2476500" cy="4524375"/>
                          </a:xfrm>
                          <a:prstGeom prst="rect">
                            <a:avLst/>
                          </a:prstGeom>
                        </pic:spPr>
                      </pic:pic>
                    </a:graphicData>
                  </a:graphic>
                </wp:inline>
              </w:drawing>
            </w:r>
          </w:p>
          <w:p>
            <w:pPr>
              <w:spacing w:before="120" w:after="120" w:line="288" w:lineRule="auto"/>
              <w:ind w:left="0"/>
              <w:jc w:val="center"/>
            </w:pPr>
            <w:r>
              <w:drawing>
                <wp:inline distT="0" distR="0" distB="0" distL="0">
                  <wp:extent cx="2476500" cy="478155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6"/>
                          <a:stretch>
                            <a:fillRect/>
                          </a:stretch>
                        </pic:blipFill>
                        <pic:spPr>
                          <a:xfrm>
                            <a:off x="0" y="0"/>
                            <a:ext cx="2476500" cy="4781550"/>
                          </a:xfrm>
                          <a:prstGeom prst="rect">
                            <a:avLst/>
                          </a:prstGeom>
                        </pic:spPr>
                      </pic:pic>
                    </a:graphicData>
                  </a:graphic>
                </wp:inline>
              </w:drawing>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AI的识图功能</w:t>
            </w:r>
          </w:p>
          <w:p>
            <w:pPr>
              <w:spacing w:before="120" w:after="120" w:line="288" w:lineRule="auto"/>
              <w:ind w:left="0"/>
              <w:jc w:val="left"/>
            </w:pPr>
            <w:r>
              <w:rPr>
                <w:rFonts w:eastAsia="等线" w:ascii="Arial" w:cs="Arial" w:hAnsi="Arial"/>
                <w:sz w:val="22"/>
              </w:rPr>
              <w:t>1.能根据照片智能思考和分析食物，准确率极高</w:t>
            </w:r>
          </w:p>
          <w:p>
            <w:pPr>
              <w:spacing w:before="120" w:after="120" w:line="288" w:lineRule="auto"/>
              <w:ind w:left="0"/>
              <w:jc w:val="left"/>
            </w:pPr>
            <w:r>
              <w:rPr>
                <w:rFonts w:eastAsia="等线" w:ascii="Arial" w:cs="Arial" w:hAnsi="Arial"/>
                <w:sz w:val="22"/>
              </w:rPr>
              <w:t>2.根据照片中的食材去罗列其对应的食物的营养价值，能准确识别出面皮，青椒，并分析他们的营养价值和克重。</w:t>
            </w:r>
          </w:p>
          <w:p>
            <w:pPr>
              <w:spacing w:before="120" w:after="120" w:line="288" w:lineRule="auto"/>
              <w:ind w:left="0"/>
              <w:jc w:val="left"/>
            </w:pPr>
            <w:r>
              <w:rPr>
                <w:rFonts w:eastAsia="等线" w:ascii="Arial" w:cs="Arial" w:hAnsi="Arial"/>
                <w:sz w:val="22"/>
              </w:rPr>
              <w:t>3.根据食材动态分析营养含量。</w:t>
            </w:r>
          </w:p>
          <w:p>
            <w:pPr>
              <w:spacing w:before="120" w:after="120" w:line="288" w:lineRule="auto"/>
              <w:ind w:left="0"/>
              <w:jc w:val="left"/>
            </w:pPr>
            <w:r>
              <w:rPr>
                <w:rFonts w:eastAsia="等线" w:ascii="Arial" w:cs="Arial" w:hAnsi="Arial"/>
                <w:sz w:val="22"/>
              </w:rPr>
              <w:t xml:space="preserve">4.价格 </w:t>
            </w:r>
            <w:r>
              <w:rPr>
                <w:rFonts w:eastAsia="等线" w:ascii="Arial" w:cs="Arial" w:hAnsi="Arial"/>
                <w:i w:val="true"/>
                <w:sz w:val="22"/>
              </w:rPr>
              <w:t>0.0005元/千tokens，千次查询5毛钱</w:t>
            </w:r>
          </w:p>
          <w:p>
            <w:pPr>
              <w:spacing w:before="120" w:after="120" w:line="288" w:lineRule="auto"/>
              <w:ind w:left="0"/>
              <w:jc w:val="center"/>
            </w:pPr>
            <w:r>
              <w:drawing>
                <wp:inline distT="0" distR="0" distB="0" distL="0">
                  <wp:extent cx="2476500" cy="279082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7"/>
                          <a:stretch>
                            <a:fillRect/>
                          </a:stretch>
                        </pic:blipFill>
                        <pic:spPr>
                          <a:xfrm>
                            <a:off x="0" y="0"/>
                            <a:ext cx="2476500" cy="2790825"/>
                          </a:xfrm>
                          <a:prstGeom prst="rect">
                            <a:avLst/>
                          </a:prstGeom>
                        </pic:spPr>
                      </pic:pic>
                    </a:graphicData>
                  </a:graphic>
                </wp:inline>
              </w:drawing>
            </w:r>
          </w:p>
          <w:p>
            <w:pPr>
              <w:spacing w:before="120" w:after="120" w:line="288" w:lineRule="auto"/>
              <w:ind w:left="0"/>
              <w:jc w:val="center"/>
            </w:pPr>
            <w:r>
              <w:drawing>
                <wp:inline distT="0" distR="0" distB="0" distL="0">
                  <wp:extent cx="2476500" cy="3190875"/>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8"/>
                          <a:stretch>
                            <a:fillRect/>
                          </a:stretch>
                        </pic:blipFill>
                        <pic:spPr>
                          <a:xfrm>
                            <a:off x="0" y="0"/>
                            <a:ext cx="2476500" cy="3190875"/>
                          </a:xfrm>
                          <a:prstGeom prst="rect">
                            <a:avLst/>
                          </a:prstGeom>
                        </pic:spPr>
                      </pic:pic>
                    </a:graphicData>
                  </a:graphic>
                </wp:inline>
              </w:drawing>
            </w:r>
          </w:p>
          <w:p>
            <w:pPr>
              <w:spacing w:before="120" w:after="120" w:line="288" w:lineRule="auto"/>
              <w:ind w:left="0"/>
              <w:jc w:val="left"/>
            </w:pPr>
          </w:p>
        </w:tc>
      </w:tr>
    </w:tbl>
    <w:p>
      <w:pPr>
        <w:spacing w:before="120" w:after="120" w:line="288" w:lineRule="auto"/>
        <w:ind w:left="0"/>
        <w:jc w:val="left"/>
      </w:pPr>
    </w:p>
    <w:p>
      <w:pPr>
        <w:pStyle w:val="2"/>
        <w:spacing w:before="320" w:after="120" w:line="288" w:lineRule="auto"/>
        <w:ind w:left="0"/>
        <w:jc w:val="left"/>
        <w:outlineLvl w:val="1"/>
      </w:pPr>
      <w:bookmarkStart w:name="heading_16" w:id="16"/>
      <w:r>
        <w:rPr>
          <w:rFonts w:eastAsia="等线" w:ascii="Arial" w:cs="Arial" w:hAnsi="Arial"/>
          <w:b w:val="true"/>
          <w:sz w:val="32"/>
        </w:rPr>
        <w:t xml:space="preserve">3️⃣ </w:t>
      </w:r>
      <w:r>
        <w:rPr>
          <w:rFonts w:eastAsia="等线" w:ascii="Arial" w:cs="Arial" w:hAnsi="Arial"/>
          <w:b w:val="true"/>
          <w:sz w:val="32"/>
        </w:rPr>
        <w:t>拓展创新性</w:t>
      </w:r>
      <w:bookmarkEnd w:id="16"/>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efff0"/>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1.AI营养师诊断</w:t>
            </w:r>
          </w:p>
          <w:p>
            <w:pPr>
              <w:spacing w:before="120" w:after="120" w:line="288" w:lineRule="auto"/>
              <w:ind w:left="0"/>
              <w:jc w:val="left"/>
            </w:pPr>
            <w:r>
              <w:rPr>
                <w:rFonts w:eastAsia="等线" w:ascii="Arial" w:cs="Arial" w:hAnsi="Arial"/>
                <w:sz w:val="22"/>
              </w:rPr>
              <w:t>用户的智能食谱生成后AI营养师会介入，根据用户的身体状况/往期饮食为用户深度梳理食谱</w:t>
            </w:r>
          </w:p>
          <w:p>
            <w:pPr>
              <w:spacing w:before="120" w:after="120" w:line="288" w:lineRule="auto"/>
              <w:ind w:left="0"/>
              <w:jc w:val="left"/>
            </w:pPr>
            <w:r>
              <w:rPr>
                <w:rFonts w:eastAsia="等线" w:ascii="Arial" w:cs="Arial" w:hAnsi="Arial"/>
                <w:sz w:val="22"/>
              </w:rPr>
              <w:t>同时检测食谱的营养成分是否超标如（胆固醇过高） 通过采集用户喜欢吃的菜品来大概计算日常所需</w:t>
            </w:r>
          </w:p>
          <w:p>
            <w:pPr>
              <w:spacing w:before="120" w:after="120" w:line="288" w:lineRule="auto"/>
              <w:ind w:left="0"/>
              <w:jc w:val="left"/>
            </w:pPr>
            <w:r>
              <w:rPr>
                <w:rFonts w:eastAsia="等线" w:ascii="Arial" w:cs="Arial" w:hAnsi="Arial"/>
                <w:sz w:val="22"/>
              </w:rPr>
              <w:t>2.虚拟烹饪社区</w:t>
            </w:r>
          </w:p>
          <w:p>
            <w:pPr>
              <w:spacing w:before="120" w:after="120" w:line="288" w:lineRule="auto"/>
              <w:ind w:left="0"/>
              <w:jc w:val="left"/>
            </w:pPr>
            <w:r>
              <w:rPr>
                <w:rFonts w:eastAsia="等线" w:ascii="Arial" w:cs="Arial" w:hAnsi="Arial"/>
                <w:sz w:val="22"/>
              </w:rPr>
              <w:t>用户可以上传自己的原创菜谱 根据AI智能化分析后给出评分Lv.1~Lv.5五个等级</w:t>
            </w:r>
          </w:p>
          <w:p>
            <w:pPr>
              <w:spacing w:before="120" w:after="120" w:line="288" w:lineRule="auto"/>
              <w:ind w:left="0"/>
              <w:jc w:val="left"/>
            </w:pPr>
            <w:r>
              <w:rPr>
                <w:rFonts w:eastAsia="等线" w:ascii="Arial" w:cs="Arial" w:hAnsi="Arial"/>
                <w:sz w:val="22"/>
              </w:rPr>
              <w:t>高星原创菜谱会获得推荐并获得对应的奖励以及实体徽章等周边类型产物</w:t>
            </w:r>
          </w:p>
        </w:tc>
      </w:tr>
    </w:tbl>
    <w:p>
      <w:pPr>
        <w:spacing w:before="120" w:after="120" w:line="288" w:lineRule="auto"/>
        <w:ind w:left="0"/>
        <w:jc w:val="left"/>
      </w:pPr>
    </w:p>
    <w:p>
      <w:pPr>
        <w:pStyle w:val="2"/>
        <w:spacing w:before="320" w:after="120" w:line="288" w:lineRule="auto"/>
        <w:ind w:left="0"/>
        <w:jc w:val="left"/>
        <w:outlineLvl w:val="1"/>
      </w:pPr>
      <w:bookmarkStart w:name="heading_17" w:id="17"/>
      <w:r>
        <w:rPr>
          <w:rFonts w:eastAsia="等线" w:ascii="Arial" w:cs="Arial" w:hAnsi="Arial"/>
          <w:b w:val="true"/>
          <w:sz w:val="32"/>
        </w:rPr>
        <w:t xml:space="preserve">4️⃣ </w:t>
      </w:r>
      <w:r>
        <w:rPr>
          <w:rFonts w:eastAsia="等线" w:ascii="Arial" w:cs="Arial" w:hAnsi="Arial"/>
          <w:b w:val="true"/>
          <w:sz w:val="32"/>
        </w:rPr>
        <w:t>沉浸式食谱编辑器</w:t>
      </w:r>
      <w:bookmarkEnd w:id="17"/>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efff0"/>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1.天气联动 即识别当前用户所在地区的天气预报实时调整页面背景</w:t>
            </w:r>
          </w:p>
          <w:p>
            <w:pPr>
              <w:spacing w:before="120" w:after="120" w:line="288" w:lineRule="auto"/>
              <w:ind w:left="0"/>
              <w:jc w:val="left"/>
            </w:pPr>
            <w:r>
              <w:rPr>
                <w:rFonts w:eastAsia="等线" w:ascii="Arial" w:cs="Arial" w:hAnsi="Arial"/>
                <w:sz w:val="22"/>
              </w:rPr>
              <w:t>2.拖拽式菜谱编辑 支持自定义的步骤与顺序</w:t>
            </w:r>
          </w:p>
          <w:p>
            <w:pPr>
              <w:spacing w:before="120" w:after="120" w:line="288" w:lineRule="auto"/>
              <w:ind w:left="0"/>
              <w:jc w:val="left"/>
            </w:pPr>
            <w:r>
              <w:rPr>
                <w:rFonts w:eastAsia="等线" w:ascii="Arial" w:cs="Arial" w:hAnsi="Arial"/>
                <w:sz w:val="22"/>
              </w:rPr>
              <w:t>3.语音输入自动结构化 口述文字+图标化 增加做菜的乐趣与积极性</w:t>
            </w:r>
          </w:p>
          <w:p>
            <w:pPr>
              <w:spacing w:before="120" w:after="120" w:line="288" w:lineRule="auto"/>
              <w:ind w:left="0"/>
              <w:jc w:val="left"/>
            </w:pPr>
            <w:r>
              <w:rPr>
                <w:rFonts w:eastAsia="等线" w:ascii="Arial" w:cs="Arial" w:hAnsi="Arial"/>
                <w:sz w:val="22"/>
              </w:rPr>
              <w:t>4.</w:t>
            </w:r>
            <w:r>
              <w:rPr>
                <w:rFonts w:eastAsia="等线" w:ascii="Arial" w:cs="Arial" w:hAnsi="Arial"/>
                <w:sz w:val="22"/>
              </w:rPr>
              <w:t>摆盘艺术指导</w:t>
            </w:r>
            <w:r>
              <w:rPr>
                <w:rFonts w:eastAsia="等线" w:ascii="Arial" w:cs="Arial" w:hAnsi="Arial"/>
                <w:sz w:val="22"/>
              </w:rPr>
              <w:t xml:space="preserve"> 通过大数据与食谱菜品名称找到对应的菜品并提供AR摆盘服务</w:t>
            </w:r>
          </w:p>
        </w:tc>
      </w:tr>
    </w:tbl>
    <w:p>
      <w:pPr>
        <w:spacing w:before="120" w:after="120" w:line="288" w:lineRule="auto"/>
        <w:ind w:left="0"/>
        <w:jc w:val="left"/>
      </w:pPr>
    </w:p>
    <w:p>
      <w:pPr>
        <w:pStyle w:val="1"/>
        <w:spacing w:before="380" w:after="140" w:line="288" w:lineRule="auto"/>
        <w:ind w:left="0"/>
        <w:jc w:val="left"/>
        <w:outlineLvl w:val="0"/>
      </w:pPr>
      <w:bookmarkStart w:name="heading_18" w:id="18"/>
      <w:r>
        <w:rPr>
          <w:rFonts w:eastAsia="等线" w:ascii="Arial" w:cs="Arial" w:hAnsi="Arial"/>
          <w:b w:val="true"/>
          <w:sz w:val="36"/>
        </w:rPr>
        <w:t>📜 笔记</w:t>
      </w:r>
      <w:bookmarkEnd w:id="18"/>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该界面主要分为两个大类分别是健康小红书与推荐系统</w:t>
      </w:r>
    </w:p>
    <w:p>
      <w:pPr>
        <w:spacing w:before="120" w:after="120" w:line="288" w:lineRule="auto"/>
        <w:ind w:left="0"/>
        <w:jc w:val="center"/>
      </w:pPr>
      <w:r>
        <w:drawing>
          <wp:inline distT="0" distR="0" distB="0" distL="0">
            <wp:extent cx="5257800" cy="5381625"/>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19"/>
                    <a:stretch>
                      <a:fillRect/>
                    </a:stretch>
                  </pic:blipFill>
                  <pic:spPr>
                    <a:xfrm>
                      <a:off x="0" y="0"/>
                      <a:ext cx="5257800" cy="53816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笔记参考小红书 双列信息流。</w:t>
      </w:r>
    </w:p>
    <w:p>
      <w:pPr>
        <w:spacing w:before="120" w:after="120" w:line="288" w:lineRule="auto"/>
        <w:ind w:left="0"/>
        <w:jc w:val="left"/>
      </w:pPr>
      <w:r>
        <w:rPr>
          <w:rFonts w:eastAsia="等线" w:ascii="Arial" w:cs="Arial" w:hAnsi="Arial"/>
          <w:sz w:val="22"/>
        </w:rPr>
        <w:t>线下课和报名的部分暂时不用。</w:t>
      </w:r>
    </w:p>
    <w:p>
      <w:pPr>
        <w:spacing w:before="120" w:after="120" w:line="288" w:lineRule="auto"/>
        <w:ind w:left="0"/>
        <w:jc w:val="left"/>
      </w:pPr>
      <w:r>
        <w:rPr>
          <w:rFonts w:eastAsia="等线" w:ascii="Arial" w:cs="Arial" w:hAnsi="Arial"/>
          <w:sz w:val="22"/>
        </w:rPr>
        <w:t>个人主页完全沿用。</w:t>
      </w:r>
    </w:p>
    <w:p>
      <w:pPr>
        <w:spacing w:before="120" w:after="120" w:line="288" w:lineRule="auto"/>
        <w:ind w:left="0"/>
        <w:jc w:val="left"/>
      </w:pPr>
    </w:p>
    <w:p>
      <w:pPr>
        <w:pStyle w:val="2"/>
        <w:spacing w:before="320" w:after="120" w:line="288" w:lineRule="auto"/>
        <w:ind w:left="0"/>
        <w:jc w:val="left"/>
        <w:outlineLvl w:val="1"/>
      </w:pPr>
      <w:bookmarkStart w:name="heading_19" w:id="19"/>
      <w:r>
        <w:rPr>
          <w:rFonts w:eastAsia="等线" w:ascii="Arial" w:cs="Arial" w:hAnsi="Arial"/>
          <w:b w:val="true"/>
          <w:sz w:val="32"/>
        </w:rPr>
        <w:t>健康小红书</w:t>
      </w:r>
      <w:bookmarkEnd w:id="19"/>
    </w:p>
    <w:p>
      <w:pPr>
        <w:spacing w:before="120" w:after="120" w:line="288" w:lineRule="auto"/>
        <w:ind w:left="0"/>
        <w:jc w:val="left"/>
      </w:pPr>
      <w:r>
        <w:rPr>
          <w:rFonts w:eastAsia="等线" w:ascii="Arial" w:cs="Arial" w:hAnsi="Arial"/>
          <w:sz w:val="22"/>
        </w:rPr>
        <w:t>该模块主要针对以下几个功能进行</w:t>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20" w:id="20"/>
      <w:r>
        <w:rPr>
          <w:rFonts w:eastAsia="等线" w:ascii="Arial" w:cs="Arial" w:hAnsi="Arial"/>
          <w:b w:val="true"/>
          <w:sz w:val="30"/>
        </w:rPr>
        <w:t xml:space="preserve">2️⃣ </w:t>
      </w:r>
      <w:r>
        <w:rPr>
          <w:rFonts w:eastAsia="等线" w:ascii="Arial" w:cs="Arial" w:hAnsi="Arial"/>
          <w:b w:val="true"/>
          <w:sz w:val="30"/>
        </w:rPr>
        <w:t>笔记发布</w:t>
      </w:r>
      <w:bookmarkEnd w:id="20"/>
    </w:p>
    <w:p>
      <w:pPr>
        <w:spacing w:before="120" w:after="120" w:line="288" w:lineRule="auto"/>
        <w:ind w:left="0"/>
        <w:jc w:val="left"/>
      </w:pPr>
      <w:r>
        <w:rPr>
          <w:rFonts w:eastAsia="等线" w:ascii="Arial" w:cs="Arial" w:hAnsi="Arial"/>
          <w:sz w:val="22"/>
        </w:rPr>
        <w:t>用户可发布笔记，图片+文字为主</w:t>
      </w:r>
    </w:p>
    <w:p>
      <w:pPr>
        <w:spacing w:before="120" w:after="120" w:line="288" w:lineRule="auto"/>
        <w:ind w:left="0"/>
        <w:jc w:val="left"/>
      </w:pPr>
      <w:r>
        <w:rPr>
          <w:rFonts w:eastAsia="等线" w:ascii="Arial" w:cs="Arial" w:hAnsi="Arial"/>
          <w:sz w:val="22"/>
        </w:rPr>
        <w:t xml:space="preserve">笔记详情页存在 </w:t>
      </w:r>
      <w:r>
        <w:rPr>
          <w:rFonts w:eastAsia="等线" w:ascii="Arial" w:cs="Arial" w:hAnsi="Arial"/>
          <w:sz w:val="22"/>
        </w:rPr>
        <w:t>评论/点赞/发布</w:t>
      </w:r>
      <w:r>
        <w:rPr>
          <w:rFonts w:eastAsia="等线" w:ascii="Arial" w:cs="Arial" w:hAnsi="Arial"/>
          <w:sz w:val="22"/>
        </w:rPr>
        <w:t xml:space="preserve"> 的互动</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fbbfbc"/>
              </w:rPr>
              <w:t>笔记首页</w:t>
            </w:r>
          </w:p>
          <w:p>
            <w:pPr>
              <w:spacing w:before="120" w:after="120" w:line="288" w:lineRule="auto"/>
              <w:ind w:left="0"/>
              <w:jc w:val="center"/>
            </w:pPr>
            <w:r>
              <w:drawing>
                <wp:inline distT="0" distR="0" distB="0" distL="0">
                  <wp:extent cx="1600200" cy="3381375"/>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0"/>
                          <a:stretch>
                            <a:fillRect/>
                          </a:stretch>
                        </pic:blipFill>
                        <pic:spPr>
                          <a:xfrm>
                            <a:off x="0" y="0"/>
                            <a:ext cx="1600200" cy="3381375"/>
                          </a:xfrm>
                          <a:prstGeom prst="rect">
                            <a:avLst/>
                          </a:prstGeom>
                        </pic:spPr>
                      </pic:pic>
                    </a:graphicData>
                  </a:graphic>
                </wp:inline>
              </w:drawing>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fbbfbc"/>
              </w:rPr>
              <w:t>笔记搜索</w:t>
            </w:r>
          </w:p>
          <w:p>
            <w:pPr>
              <w:spacing w:before="120" w:after="120" w:line="288" w:lineRule="auto"/>
              <w:ind w:left="0"/>
              <w:jc w:val="center"/>
            </w:pPr>
            <w:r>
              <w:drawing>
                <wp:inline distT="0" distR="0" distB="0" distL="0">
                  <wp:extent cx="1600200" cy="3400425"/>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1"/>
                          <a:stretch>
                            <a:fillRect/>
                          </a:stretch>
                        </pic:blipFill>
                        <pic:spPr>
                          <a:xfrm>
                            <a:off x="0" y="0"/>
                            <a:ext cx="1600200" cy="3400425"/>
                          </a:xfrm>
                          <a:prstGeom prst="rect">
                            <a:avLst/>
                          </a:prstGeom>
                        </pic:spPr>
                      </pic:pic>
                    </a:graphicData>
                  </a:graphic>
                </wp:inline>
              </w:drawing>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fbbfbc"/>
              </w:rPr>
              <w:t>笔记详情</w:t>
            </w:r>
          </w:p>
          <w:p>
            <w:pPr>
              <w:spacing w:before="120" w:after="120" w:line="288" w:lineRule="auto"/>
              <w:ind w:left="0"/>
              <w:jc w:val="center"/>
            </w:pPr>
            <w:r>
              <w:drawing>
                <wp:inline distT="0" distR="0" distB="0" distL="0">
                  <wp:extent cx="1600200" cy="3381375"/>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2"/>
                          <a:stretch>
                            <a:fillRect/>
                          </a:stretch>
                        </pic:blipFill>
                        <pic:spPr>
                          <a:xfrm>
                            <a:off x="0" y="0"/>
                            <a:ext cx="1600200" cy="3381375"/>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该功能可参考小红书进行制作 为此设计了几个比较有特色的功能</w:t>
      </w:r>
    </w:p>
    <w:p>
      <w:pPr>
        <w:spacing w:before="120" w:after="120" w:line="288" w:lineRule="auto"/>
        <w:ind w:left="453"/>
        <w:jc w:val="left"/>
      </w:pPr>
      <w:r>
        <w:rPr>
          <w:rFonts w:eastAsia="等线" w:ascii="Arial" w:cs="Arial" w:hAnsi="Arial"/>
          <w:b w:val="true"/>
          <w:sz w:val="22"/>
        </w:rPr>
        <w:t>①饮食笔记：</w:t>
      </w:r>
    </w:p>
    <w:p>
      <w:pPr>
        <w:spacing w:before="120" w:after="120" w:line="288" w:lineRule="auto"/>
        <w:ind w:left="453"/>
        <w:jc w:val="left"/>
      </w:pPr>
      <w:r>
        <w:rPr>
          <w:rFonts w:eastAsia="等线" w:ascii="Arial" w:cs="Arial" w:hAnsi="Arial"/>
          <w:sz w:val="22"/>
        </w:rPr>
        <w:t>通过拍照识别菜品自动生成营养分析如热量/蛋白质含量等</w:t>
      </w:r>
    </w:p>
    <w:p>
      <w:pPr>
        <w:spacing w:before="120" w:after="120" w:line="288" w:lineRule="auto"/>
        <w:ind w:left="453"/>
        <w:jc w:val="left"/>
      </w:pPr>
      <w:r>
        <w:rPr>
          <w:rFonts w:eastAsia="等线" w:ascii="Arial" w:cs="Arial" w:hAnsi="Arial"/>
          <w:b w:val="true"/>
          <w:sz w:val="22"/>
        </w:rPr>
        <w:t>②运动笔记：</w:t>
      </w:r>
    </w:p>
    <w:p>
      <w:pPr>
        <w:spacing w:before="120" w:after="120" w:line="288" w:lineRule="auto"/>
        <w:ind w:left="453"/>
        <w:jc w:val="left"/>
      </w:pPr>
      <w:r>
        <w:rPr>
          <w:rFonts w:eastAsia="等线" w:ascii="Arial" w:cs="Arial" w:hAnsi="Arial"/>
          <w:sz w:val="22"/>
        </w:rPr>
        <w:t>用户可以自己上传视频我们提供自动剪辑生成高光时刻并生成运动数据报告</w:t>
      </w:r>
    </w:p>
    <w:p>
      <w:pPr>
        <w:spacing w:before="120" w:after="120" w:line="288" w:lineRule="auto"/>
        <w:ind w:left="453"/>
        <w:jc w:val="left"/>
      </w:pPr>
      <w:r>
        <w:rPr>
          <w:rFonts w:eastAsia="等线" w:ascii="Arial" w:cs="Arial" w:hAnsi="Arial"/>
          <w:b w:val="true"/>
          <w:sz w:val="22"/>
        </w:rPr>
        <w:t>③话题挑战赛：</w:t>
      </w:r>
    </w:p>
    <w:p>
      <w:pPr>
        <w:spacing w:before="120" w:after="120" w:line="288" w:lineRule="auto"/>
        <w:ind w:left="453"/>
        <w:jc w:val="left"/>
      </w:pPr>
      <w:r>
        <w:rPr>
          <w:rFonts w:eastAsia="等线" w:ascii="Arial" w:cs="Arial" w:hAnsi="Arial"/>
          <w:sz w:val="22"/>
        </w:rPr>
        <w:t>每周举办一个新的话题活动如#七日瘦腰 用户带话题发布笔记可获得更多流量</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交互亮点设计：</w:t>
      </w:r>
    </w:p>
    <w:p>
      <w:pPr>
        <w:spacing w:before="120" w:after="120" w:line="288" w:lineRule="auto"/>
        <w:ind w:left="453"/>
        <w:jc w:val="left"/>
      </w:pPr>
      <w:r>
        <w:rPr>
          <w:rFonts w:eastAsia="等线" w:ascii="Arial" w:cs="Arial" w:hAnsi="Arial"/>
          <w:sz w:val="22"/>
        </w:rPr>
        <w:t>①左侧使用滚动式banner 展示实时热点话题</w:t>
      </w:r>
    </w:p>
    <w:p>
      <w:pPr>
        <w:spacing w:before="120" w:after="120" w:line="288" w:lineRule="auto"/>
        <w:ind w:left="453"/>
        <w:jc w:val="left"/>
      </w:pPr>
      <w:r>
        <w:rPr>
          <w:rFonts w:eastAsia="等线" w:ascii="Arial" w:cs="Arial" w:hAnsi="Arial"/>
          <w:sz w:val="22"/>
        </w:rPr>
        <w:t>②中部使用混合推荐流 针对用户标签与常点击模块进行精点爆破</w:t>
      </w:r>
    </w:p>
    <w:p>
      <w:pPr>
        <w:spacing w:before="120" w:after="120" w:line="288" w:lineRule="auto"/>
        <w:ind w:left="453"/>
        <w:jc w:val="left"/>
      </w:pPr>
      <w:r>
        <w:rPr>
          <w:rFonts w:eastAsia="等线" w:ascii="Arial" w:cs="Arial" w:hAnsi="Arial"/>
          <w:sz w:val="22"/>
        </w:rPr>
        <w:t>③右侧则为个人兴趣专栏 展示用户可能感兴趣的笔记or视频</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沉浸式阅读设计：</w:t>
      </w:r>
    </w:p>
    <w:p>
      <w:pPr>
        <w:spacing w:before="120" w:after="120" w:line="288" w:lineRule="auto"/>
        <w:ind w:left="0"/>
        <w:jc w:val="left"/>
      </w:pPr>
      <w:r>
        <w:rPr>
          <w:rFonts w:eastAsia="等线" w:ascii="Arial" w:cs="Arial" w:hAnsi="Arial"/>
          <w:sz w:val="22"/>
        </w:rPr>
        <w:t>①查阅笔记后如果用户对笔记内容感兴趣可直接左滑一键匹配同款并弹出食材/保健品/优惠卷购买领取的页面</w:t>
      </w:r>
    </w:p>
    <w:p>
      <w:pPr>
        <w:spacing w:before="120" w:after="120" w:line="288" w:lineRule="auto"/>
        <w:ind w:left="0"/>
        <w:jc w:val="left"/>
      </w:pPr>
      <w:r>
        <w:rPr>
          <w:rFonts w:eastAsia="等线" w:ascii="Arial" w:cs="Arial" w:hAnsi="Arial"/>
          <w:sz w:val="22"/>
        </w:rPr>
        <w:t>②长按笔记可将笔记保存为数据卡片同步至自己的健康档案</w:t>
      </w:r>
    </w:p>
    <w:p>
      <w:pPr>
        <w:spacing w:before="120" w:after="120" w:line="288" w:lineRule="auto"/>
        <w:ind w:left="0"/>
        <w:jc w:val="left"/>
      </w:pPr>
    </w:p>
    <w:p>
      <w:pPr>
        <w:pStyle w:val="3"/>
        <w:spacing w:before="300" w:after="120" w:line="288" w:lineRule="auto"/>
        <w:ind w:left="0"/>
        <w:jc w:val="left"/>
        <w:outlineLvl w:val="2"/>
      </w:pPr>
      <w:bookmarkStart w:name="heading_21" w:id="21"/>
      <w:r>
        <w:rPr>
          <w:rFonts w:eastAsia="等线" w:ascii="Arial" w:cs="Arial" w:hAnsi="Arial"/>
          <w:b w:val="true"/>
          <w:sz w:val="30"/>
        </w:rPr>
        <w:t>3️⃣</w:t>
      </w:r>
      <w:r>
        <w:rPr>
          <w:rFonts w:eastAsia="等线" w:ascii="Arial" w:cs="Arial" w:hAnsi="Arial"/>
          <w:b w:val="true"/>
          <w:sz w:val="30"/>
        </w:rPr>
        <w:t>食谱创新</w:t>
      </w:r>
      <w:bookmarkEnd w:id="21"/>
    </w:p>
    <w:p>
      <w:pPr>
        <w:spacing w:before="120" w:after="120" w:line="288" w:lineRule="auto"/>
        <w:ind w:left="0"/>
        <w:jc w:val="left"/>
      </w:pPr>
      <w:r>
        <w:rPr>
          <w:rFonts w:eastAsia="等线" w:ascii="Arial" w:cs="Arial" w:hAnsi="Arial"/>
          <w:b w:val="true"/>
          <w:sz w:val="22"/>
        </w:rPr>
        <w:t>社交化烹饪体验：</w:t>
      </w:r>
    </w:p>
    <w:p>
      <w:pPr>
        <w:spacing w:before="120" w:after="120" w:line="288" w:lineRule="auto"/>
        <w:ind w:left="0"/>
        <w:jc w:val="left"/>
      </w:pPr>
      <w:r>
        <w:rPr>
          <w:rFonts w:eastAsia="等线" w:ascii="Arial" w:cs="Arial" w:hAnsi="Arial"/>
          <w:sz w:val="22"/>
        </w:rPr>
        <w:t>①多人实时编辑：可以邀请自己的搭子一起创作食谱（分工撰写步骤/上传素材）同时保留修改记录并标明贡献者</w:t>
      </w:r>
    </w:p>
    <w:p>
      <w:pPr>
        <w:spacing w:before="120" w:after="120" w:line="288" w:lineRule="auto"/>
        <w:ind w:left="0"/>
        <w:jc w:val="left"/>
      </w:pPr>
      <w:r>
        <w:rPr>
          <w:rFonts w:eastAsia="等线" w:ascii="Arial" w:cs="Arial" w:hAnsi="Arial"/>
          <w:sz w:val="22"/>
        </w:rPr>
        <w:t>②AI辅助优化：输入口味偏好→自动生成调味建议 （如微辣→小米辣20g）</w:t>
      </w:r>
    </w:p>
    <w:p>
      <w:pPr>
        <w:spacing w:before="120" w:after="120" w:line="288" w:lineRule="auto"/>
        <w:ind w:left="0"/>
        <w:jc w:val="left"/>
      </w:pPr>
      <w:r>
        <w:rPr>
          <w:rFonts w:eastAsia="等线" w:ascii="Arial" w:cs="Arial" w:hAnsi="Arial"/>
          <w:b w:val="true"/>
          <w:sz w:val="22"/>
        </w:rPr>
        <w:t>虚拟烹饪社区：</w:t>
      </w:r>
    </w:p>
    <w:p>
      <w:pPr>
        <w:spacing w:before="120" w:after="120" w:line="288" w:lineRule="auto"/>
        <w:ind w:left="0"/>
        <w:jc w:val="left"/>
      </w:pPr>
      <w:r>
        <w:rPr>
          <w:rFonts w:eastAsia="等线" w:ascii="Arial" w:cs="Arial" w:hAnsi="Arial"/>
          <w:sz w:val="22"/>
        </w:rPr>
        <w:t>①3D美食剧场：用户上传自己制作的菜品→AI自动生成烹饪的ASMR （如刀工/翻炒音效） 消耗K币</w:t>
      </w:r>
    </w:p>
    <w:p>
      <w:pPr>
        <w:spacing w:before="120" w:after="120" w:line="288" w:lineRule="auto"/>
        <w:ind w:left="0"/>
        <w:jc w:val="left"/>
      </w:pPr>
      <w:r>
        <w:rPr>
          <w:rFonts w:eastAsia="等线" w:ascii="Arial" w:cs="Arial" w:hAnsi="Arial"/>
          <w:sz w:val="22"/>
        </w:rPr>
        <w:t>②对抗挑战赛：用户可以匹配用户 让其余用户对制作的菜品与食谱进行打分 获得K币</w:t>
      </w:r>
    </w:p>
    <w:p>
      <w:pPr>
        <w:spacing w:before="120" w:after="120" w:line="288" w:lineRule="auto"/>
        <w:ind w:left="0"/>
        <w:jc w:val="left"/>
      </w:pPr>
      <w:r>
        <w:rPr>
          <w:rFonts w:eastAsia="等线" w:ascii="Arial" w:cs="Arial" w:hAnsi="Arial"/>
          <w:b w:val="true"/>
          <w:sz w:val="22"/>
        </w:rPr>
        <w:t>个性化动态食谱：</w:t>
      </w:r>
    </w:p>
    <w:p>
      <w:pPr>
        <w:spacing w:before="120" w:after="120" w:line="288" w:lineRule="auto"/>
        <w:ind w:left="0"/>
        <w:jc w:val="left"/>
      </w:pPr>
      <w:r>
        <w:rPr>
          <w:rFonts w:eastAsia="等线" w:ascii="Arial" w:cs="Arial" w:hAnsi="Arial"/>
          <w:sz w:val="22"/>
        </w:rPr>
        <w:t>①情绪化饮食推荐：用户可以选择心情标签如（压力/焦虑）→ 推送治愈系食谱（如热汤面）</w:t>
      </w:r>
    </w:p>
    <w:p>
      <w:pPr>
        <w:spacing w:before="120" w:after="120" w:line="288" w:lineRule="auto"/>
        <w:ind w:left="0"/>
        <w:jc w:val="left"/>
      </w:pPr>
      <w:r>
        <w:rPr>
          <w:rFonts w:eastAsia="等线" w:ascii="Arial" w:cs="Arial" w:hAnsi="Arial"/>
          <w:sz w:val="22"/>
        </w:rPr>
        <w:t>②疾病化饮食推荐：如糖尿病患者可以选择（血糖稳定食谱并自动结算升糖指数）</w:t>
      </w:r>
    </w:p>
    <w:p>
      <w:pPr>
        <w:spacing w:before="120" w:after="120" w:line="288" w:lineRule="auto"/>
        <w:ind w:left="0"/>
        <w:jc w:val="left"/>
      </w:pPr>
    </w:p>
    <w:p>
      <w:pPr>
        <w:pStyle w:val="3"/>
        <w:spacing w:before="300" w:after="120" w:line="288" w:lineRule="auto"/>
        <w:ind w:left="0"/>
        <w:jc w:val="left"/>
        <w:outlineLvl w:val="2"/>
      </w:pPr>
      <w:bookmarkStart w:name="heading_22" w:id="22"/>
      <w:r>
        <w:rPr>
          <w:rFonts w:eastAsia="等线" w:ascii="Arial" w:cs="Arial" w:hAnsi="Arial"/>
          <w:b w:val="true"/>
          <w:sz w:val="30"/>
        </w:rPr>
        <w:t>3️⃣</w:t>
      </w:r>
      <w:r>
        <w:rPr>
          <w:rFonts w:eastAsia="等线" w:ascii="Arial" w:cs="Arial" w:hAnsi="Arial"/>
          <w:b w:val="true"/>
          <w:sz w:val="30"/>
        </w:rPr>
        <w:t>营养科普</w:t>
      </w:r>
      <w:bookmarkEnd w:id="22"/>
    </w:p>
    <w:p>
      <w:pPr>
        <w:spacing w:before="120" w:after="120" w:line="288" w:lineRule="auto"/>
        <w:ind w:left="0"/>
        <w:jc w:val="left"/>
      </w:pPr>
      <w:r>
        <w:rPr>
          <w:rFonts w:eastAsia="等线" w:ascii="Arial" w:cs="Arial" w:hAnsi="Arial"/>
          <w:sz w:val="22"/>
        </w:rPr>
        <w:t>①代谢沙盘推演：用户可以拖拽食物图标模拟不同饮食组合对代谢的影响 同时实时显示（血糖波动曲线/尿酸变化预测等功能）</w:t>
      </w:r>
    </w:p>
    <w:p>
      <w:pPr>
        <w:spacing w:before="120" w:after="120" w:line="288" w:lineRule="auto"/>
        <w:ind w:left="0"/>
        <w:jc w:val="left"/>
      </w:pPr>
      <w:r>
        <w:rPr>
          <w:rFonts w:eastAsia="等线" w:ascii="Arial" w:cs="Arial" w:hAnsi="Arial"/>
          <w:sz w:val="22"/>
        </w:rPr>
        <w:t>②可视化科普：可以生成第一视角的科普体验如肠道探险之旅，观察食物在肠道中的消化过程</w:t>
      </w:r>
    </w:p>
    <w:p>
      <w:pPr>
        <w:spacing w:before="120" w:after="120" w:line="288" w:lineRule="auto"/>
        <w:ind w:left="0"/>
        <w:jc w:val="left"/>
      </w:pPr>
      <w:r>
        <w:rPr>
          <w:rFonts w:eastAsia="等线" w:ascii="Arial" w:cs="Arial" w:hAnsi="Arial"/>
          <w:sz w:val="22"/>
        </w:rPr>
        <w:t>③谣言粉碎机：用户可以提交带有争议性的话题与文章如（喝果汁=吃水果？）然后专家测评+用户投票生成真实结果</w:t>
      </w:r>
    </w:p>
    <w:p>
      <w:pPr>
        <w:spacing w:before="120" w:after="120" w:line="288" w:lineRule="auto"/>
        <w:ind w:left="0"/>
        <w:jc w:val="left"/>
      </w:pPr>
      <w:r>
        <w:rPr>
          <w:rFonts w:eastAsia="等线" w:ascii="Arial" w:cs="Arial" w:hAnsi="Arial"/>
          <w:sz w:val="22"/>
        </w:rPr>
        <w:t>④外卖黑暗料理：识别网红外卖的高油高盐问题→玩家可扮演营养师改造食谱并获得评分</w:t>
      </w:r>
    </w:p>
    <w:p>
      <w:pPr>
        <w:spacing w:before="120" w:after="120" w:line="288" w:lineRule="auto"/>
        <w:ind w:left="0"/>
        <w:jc w:val="left"/>
      </w:pPr>
    </w:p>
    <w:p>
      <w:pPr>
        <w:pStyle w:val="3"/>
        <w:spacing w:before="300" w:after="120" w:line="288" w:lineRule="auto"/>
        <w:ind w:left="0"/>
        <w:jc w:val="left"/>
        <w:outlineLvl w:val="2"/>
      </w:pPr>
      <w:bookmarkStart w:name="heading_23" w:id="23"/>
      <w:r>
        <w:rPr>
          <w:rFonts w:eastAsia="等线" w:ascii="Arial" w:cs="Arial" w:hAnsi="Arial"/>
          <w:b w:val="true"/>
          <w:sz w:val="30"/>
        </w:rPr>
        <w:t>4️⃣</w:t>
      </w:r>
      <w:r>
        <w:rPr>
          <w:rFonts w:eastAsia="等线" w:ascii="Arial" w:cs="Arial" w:hAnsi="Arial"/>
          <w:b w:val="true"/>
          <w:sz w:val="30"/>
        </w:rPr>
        <w:t>蜂巢社群</w:t>
      </w:r>
      <w:bookmarkEnd w:id="23"/>
    </w:p>
    <w:p>
      <w:pPr>
        <w:spacing w:before="120" w:after="120" w:line="288" w:lineRule="auto"/>
        <w:ind w:left="0"/>
        <w:jc w:val="left"/>
      </w:pPr>
      <w:r>
        <w:rPr>
          <w:rFonts w:eastAsia="等线" w:ascii="Arial" w:cs="Arial" w:hAnsi="Arial"/>
          <w:b w:val="true"/>
          <w:sz w:val="22"/>
        </w:rPr>
        <w:t>人群大标签规划：</w:t>
      </w:r>
    </w:p>
    <w:p>
      <w:pPr>
        <w:spacing w:before="120" w:after="120" w:line="288" w:lineRule="auto"/>
        <w:ind w:left="0"/>
        <w:jc w:val="left"/>
      </w:pPr>
      <w:r>
        <w:rPr>
          <w:rFonts w:eastAsia="等线" w:ascii="Arial" w:cs="Arial" w:hAnsi="Arial"/>
          <w:sz w:val="22"/>
        </w:rPr>
        <w:t>我一共分为了四大类人群 大概分为以下几类</w:t>
      </w:r>
    </w:p>
    <w:p>
      <w:pPr>
        <w:spacing w:before="120" w:after="120" w:line="288" w:lineRule="auto"/>
        <w:ind w:left="0"/>
        <w:jc w:val="left"/>
      </w:pPr>
      <w:r>
        <w:rPr>
          <w:rFonts w:eastAsia="等线" w:ascii="Arial" w:cs="Arial" w:hAnsi="Arial"/>
          <w:sz w:val="22"/>
        </w:rPr>
        <w:t>A:内容创作者 B：知识传播者 C：活跃组织者 D：规则守护者</w:t>
      </w:r>
    </w:p>
    <w:p>
      <w:pPr>
        <w:spacing w:before="120" w:after="120" w:line="288" w:lineRule="auto"/>
        <w:ind w:left="0"/>
        <w:jc w:val="left"/>
      </w:pPr>
      <w:r>
        <w:rPr>
          <w:rFonts w:eastAsia="等线" w:ascii="Arial" w:cs="Arial" w:hAnsi="Arial"/>
          <w:sz w:val="22"/>
        </w:rPr>
        <w:t>将用户按照以上标签进行统一归类方便后续管理 同时动态调整权限如月活用户可获得“话题主持人”身份</w:t>
      </w:r>
    </w:p>
    <w:p>
      <w:pPr>
        <w:spacing w:before="120" w:after="120" w:line="288" w:lineRule="auto"/>
        <w:ind w:left="0"/>
        <w:jc w:val="left"/>
      </w:pPr>
      <w:r>
        <w:rPr>
          <w:rFonts w:eastAsia="等线" w:ascii="Arial" w:cs="Arial" w:hAnsi="Arial"/>
          <w:b w:val="true"/>
          <w:sz w:val="22"/>
        </w:rPr>
        <w:t>蜂巢小组件：</w:t>
      </w:r>
    </w:p>
    <w:p>
      <w:pPr>
        <w:spacing w:before="120" w:after="120" w:line="288" w:lineRule="auto"/>
        <w:ind w:left="0"/>
        <w:jc w:val="left"/>
      </w:pPr>
      <w:r>
        <w:rPr>
          <w:rFonts w:eastAsia="等线" w:ascii="Arial" w:cs="Arial" w:hAnsi="Arial"/>
          <w:sz w:val="22"/>
        </w:rPr>
        <w:t>①技能交换仓：用户可以拼单购买私教或别的课程促进消费，菜谱食谱也可以置换 （消费K币）特别标明：食谱是需要消耗K币进行生成的</w:t>
      </w:r>
    </w:p>
    <w:p>
      <w:pPr>
        <w:spacing w:before="120" w:after="120" w:line="288" w:lineRule="auto"/>
        <w:ind w:left="0"/>
        <w:jc w:val="left"/>
      </w:pPr>
      <w:r>
        <w:rPr>
          <w:rFonts w:eastAsia="等线" w:ascii="Arial" w:cs="Arial" w:hAnsi="Arial"/>
          <w:sz w:val="22"/>
        </w:rPr>
        <w:t>②知识孵化器：可通过用户众筹的方式让用户群体选择对自己有利的知识，也就是众筹课题研究</w:t>
      </w:r>
    </w:p>
    <w:p>
      <w:pPr>
        <w:spacing w:before="120" w:after="120" w:line="288" w:lineRule="auto"/>
        <w:ind w:left="0"/>
        <w:jc w:val="left"/>
      </w:pPr>
      <w:r>
        <w:rPr>
          <w:rFonts w:eastAsia="等线" w:ascii="Arial" w:cs="Arial" w:hAnsi="Arial"/>
          <w:sz w:val="22"/>
        </w:rPr>
        <w:t>③情感充电站：设立树洞倾诉与语音实时陪伴的功能缓解用户的情绪</w:t>
      </w:r>
    </w:p>
    <w:p>
      <w:pPr>
        <w:spacing w:before="120" w:after="120" w:line="288" w:lineRule="auto"/>
        <w:ind w:left="0"/>
        <w:jc w:val="left"/>
      </w:pPr>
      <w:r>
        <w:rPr>
          <w:rFonts w:eastAsia="等线" w:ascii="Arial" w:cs="Arial" w:hAnsi="Arial"/>
          <w:sz w:val="22"/>
        </w:rPr>
        <w:t>④游戏化激励机制：如健康大使/知识矿工/社群园丁等带有高含金量的徽章成就</w:t>
      </w:r>
    </w:p>
    <w:p>
      <w:pPr>
        <w:spacing w:before="120" w:after="120" w:line="288" w:lineRule="auto"/>
        <w:ind w:left="0"/>
        <w:jc w:val="left"/>
      </w:pPr>
      <w:r>
        <w:rPr>
          <w:rFonts w:eastAsia="等线" w:ascii="Arial" w:cs="Arial" w:hAnsi="Arial"/>
          <w:sz w:val="22"/>
        </w:rPr>
        <w:t>⑤场景化内容适配：根据用户的显示所处场景推送对应的健身操比如工作办公社畜推送一分钟活力拉伸教学</w:t>
      </w:r>
    </w:p>
    <w:p>
      <w:pPr>
        <w:spacing w:before="120" w:after="120" w:line="288" w:lineRule="auto"/>
        <w:ind w:left="0"/>
        <w:jc w:val="left"/>
      </w:pPr>
      <w:r>
        <w:rPr>
          <w:rFonts w:eastAsia="等线" w:ascii="Arial" w:cs="Arial" w:hAnsi="Arial"/>
          <w:b w:val="true"/>
          <w:sz w:val="22"/>
        </w:rPr>
        <w:t>商业变现奇妙点：</w:t>
      </w:r>
    </w:p>
    <w:p>
      <w:pPr>
        <w:spacing w:before="120" w:after="120" w:line="288" w:lineRule="auto"/>
        <w:ind w:left="0"/>
        <w:jc w:val="left"/>
      </w:pPr>
      <w:r>
        <w:rPr>
          <w:rFonts w:eastAsia="等线" w:ascii="Arial" w:cs="Arial" w:hAnsi="Arial"/>
          <w:sz w:val="22"/>
        </w:rPr>
        <w:t>①场景化软植入 如用户讨论减肥餐等话题时推送厨房用具的小广告</w:t>
      </w:r>
    </w:p>
    <w:p>
      <w:pPr>
        <w:spacing w:before="120" w:after="120" w:line="288" w:lineRule="auto"/>
        <w:ind w:left="0"/>
        <w:jc w:val="left"/>
      </w:pPr>
      <w:r>
        <w:rPr>
          <w:rFonts w:eastAsia="等线" w:ascii="Arial" w:cs="Arial" w:hAnsi="Arial"/>
          <w:sz w:val="22"/>
        </w:rPr>
        <w:t>②当社群中有人消费时为整个用户社群提供贡献值并标明贡献者 当整体贡献值达到一定程度时为全体社群用户发放福利</w:t>
      </w:r>
    </w:p>
    <w:p>
      <w:pPr>
        <w:spacing w:before="120" w:after="120" w:line="288" w:lineRule="auto"/>
        <w:ind w:left="0"/>
        <w:jc w:val="left"/>
      </w:pPr>
      <w:r>
        <w:rPr>
          <w:rFonts w:eastAsia="等线" w:ascii="Arial" w:cs="Arial" w:hAnsi="Arial"/>
          <w:sz w:val="22"/>
        </w:rPr>
        <w:t>③医疗保险联动：当用户运动达标时解锁低保费套餐以及根据用户的健康数据推送个性化商品</w:t>
      </w:r>
    </w:p>
    <w:p>
      <w:pPr>
        <w:spacing w:before="120" w:after="120" w:line="288" w:lineRule="auto"/>
        <w:ind w:left="0"/>
        <w:jc w:val="left"/>
      </w:pPr>
    </w:p>
    <w:p>
      <w:pPr>
        <w:pStyle w:val="3"/>
        <w:spacing w:before="300" w:after="120" w:line="288" w:lineRule="auto"/>
        <w:ind w:left="0"/>
        <w:jc w:val="left"/>
        <w:outlineLvl w:val="2"/>
      </w:pPr>
      <w:bookmarkStart w:name="heading_24" w:id="24"/>
      <w:r>
        <w:rPr>
          <w:rFonts w:eastAsia="等线" w:ascii="Arial" w:cs="Arial" w:hAnsi="Arial"/>
          <w:b w:val="true"/>
          <w:sz w:val="30"/>
        </w:rPr>
        <w:t>4️⃣</w:t>
      </w:r>
      <w:r>
        <w:rPr>
          <w:rFonts w:eastAsia="等线" w:ascii="Arial" w:cs="Arial" w:hAnsi="Arial"/>
          <w:b w:val="true"/>
          <w:sz w:val="30"/>
        </w:rPr>
        <w:t>交友搭子（后期增加该功能）</w:t>
      </w:r>
      <w:bookmarkEnd w:id="24"/>
    </w:p>
    <w:p>
      <w:pPr>
        <w:pStyle w:val="2"/>
        <w:spacing w:before="320" w:after="120" w:line="288" w:lineRule="auto"/>
        <w:ind w:left="0"/>
        <w:jc w:val="left"/>
        <w:outlineLvl w:val="1"/>
      </w:pPr>
      <w:bookmarkStart w:name="heading_25" w:id="25"/>
      <w:r>
        <w:rPr>
          <w:rFonts w:eastAsia="等线" w:ascii="Arial" w:cs="Arial" w:hAnsi="Arial"/>
          <w:b w:val="true"/>
          <w:sz w:val="32"/>
        </w:rPr>
        <w:t>个性化推荐策略如下</w:t>
      </w:r>
      <w:bookmarkEnd w:id="25"/>
    </w:p>
    <w:p>
      <w:pPr>
        <w:spacing w:before="120" w:after="120" w:line="288" w:lineRule="auto"/>
        <w:ind w:left="0"/>
        <w:jc w:val="left"/>
      </w:pPr>
      <w:r>
        <w:rPr>
          <w:rFonts w:eastAsia="等线" w:ascii="Arial" w:cs="Arial" w:hAnsi="Arial"/>
          <w:sz w:val="22"/>
        </w:rPr>
        <w:t>热门推荐：全域的高互动笔记 （点赞+评论+转发）</w:t>
      </w:r>
    </w:p>
    <w:p>
      <w:pPr>
        <w:spacing w:before="120" w:after="120" w:line="288" w:lineRule="auto"/>
        <w:ind w:left="0"/>
        <w:jc w:val="left"/>
      </w:pPr>
      <w:r>
        <w:rPr>
          <w:rFonts w:eastAsia="等线" w:ascii="Arial" w:cs="Arial" w:hAnsi="Arial"/>
          <w:sz w:val="22"/>
        </w:rPr>
        <w:t>精准推荐：基于用户自身标签与健康数据的协同过滤</w:t>
      </w:r>
    </w:p>
    <w:p>
      <w:pPr>
        <w:spacing w:before="120" w:after="120" w:line="288" w:lineRule="auto"/>
        <w:ind w:left="0"/>
        <w:jc w:val="left"/>
      </w:pPr>
      <w:r>
        <w:rPr>
          <w:rFonts w:eastAsia="等线" w:ascii="Arial" w:cs="Arial" w:hAnsi="Arial"/>
          <w:sz w:val="22"/>
        </w:rPr>
        <w:t>探索推荐：跨领域的内容拓展 （如瑜伽爱好者推送冥想内容）</w:t>
      </w:r>
    </w:p>
    <w:p>
      <w:pPr>
        <w:spacing w:before="120" w:after="120" w:line="288" w:lineRule="auto"/>
        <w:ind w:left="0"/>
        <w:jc w:val="left"/>
      </w:pPr>
      <w:r>
        <w:rPr>
          <w:rFonts w:eastAsia="等线" w:ascii="Arial" w:cs="Arial" w:hAnsi="Arial"/>
          <w:sz w:val="22"/>
        </w:rPr>
        <w:t>社交推荐：搭子动态+关注列表内容优先级</w:t>
      </w:r>
    </w:p>
    <w:p>
      <w:pPr>
        <w:spacing w:before="120" w:after="120" w:line="288" w:lineRule="auto"/>
        <w:ind w:left="0"/>
        <w:jc w:val="left"/>
      </w:pPr>
    </w:p>
    <w:p>
      <w:pPr>
        <w:pStyle w:val="1"/>
        <w:spacing w:before="380" w:after="140" w:line="288" w:lineRule="auto"/>
        <w:ind w:left="0"/>
        <w:jc w:val="left"/>
        <w:outlineLvl w:val="0"/>
      </w:pPr>
      <w:bookmarkStart w:name="heading_26" w:id="26"/>
      <w:r>
        <w:rPr>
          <w:rFonts w:eastAsia="等线" w:ascii="Arial" w:cs="Arial" w:hAnsi="Arial"/>
          <w:b w:val="true"/>
          <w:sz w:val="36"/>
        </w:rPr>
        <w:t xml:space="preserve">🙆‍♀️ </w:t>
      </w:r>
      <w:r>
        <w:rPr>
          <w:rFonts w:eastAsia="等线" w:ascii="Arial" w:cs="Arial" w:hAnsi="Arial"/>
          <w:b w:val="true"/>
          <w:sz w:val="36"/>
        </w:rPr>
        <w:t>个人主页</w:t>
      </w:r>
      <w:bookmarkEnd w:id="26"/>
    </w:p>
    <w:p>
      <w:pPr>
        <w:pBdr>
          <w:bottom w:val="single" w:color="dee0e3"/>
          <w:between w:val="single" w:color="dee0e3"/>
        </w:pBdr>
        <w:spacing w:before="120" w:after="120" w:line="288" w:lineRule="auto"/>
        <w:ind w:left="0"/>
      </w:pPr>
    </w:p>
    <w:p>
      <w:pPr>
        <w:spacing w:before="120" w:after="120" w:line="288" w:lineRule="auto"/>
        <w:ind w:left="0"/>
        <w:jc w:val="center"/>
      </w:pPr>
      <w:r>
        <w:drawing>
          <wp:inline distT="0" distR="0" distB="0" distL="0">
            <wp:extent cx="5257800" cy="1857375"/>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3"/>
                    <a:stretch>
                      <a:fillRect/>
                    </a:stretch>
                  </pic:blipFill>
                  <pic:spPr>
                    <a:xfrm>
                      <a:off x="0" y="0"/>
                      <a:ext cx="5257800" cy="1857375"/>
                    </a:xfrm>
                    <a:prstGeom prst="rect">
                      <a:avLst/>
                    </a:prstGeom>
                  </pic:spPr>
                </pic:pic>
              </a:graphicData>
            </a:graphic>
          </wp:inline>
        </w:drawing>
      </w:r>
    </w:p>
    <w:p>
      <w:pPr>
        <w:spacing w:before="120" w:after="120" w:line="288" w:lineRule="auto"/>
        <w:ind w:left="0"/>
        <w:jc w:val="left"/>
      </w:pPr>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efff0"/>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该页面中用户将查看到有关自身的详情与实用性的小组件功能</w:t>
            </w:r>
          </w:p>
          <w:p>
            <w:pPr>
              <w:spacing w:before="120" w:after="120" w:line="288" w:lineRule="auto"/>
              <w:ind w:left="0"/>
              <w:jc w:val="left"/>
            </w:pPr>
            <w:r>
              <w:rPr>
                <w:rFonts w:eastAsia="等线" w:ascii="Arial" w:cs="Arial" w:hAnsi="Arial"/>
                <w:sz w:val="22"/>
              </w:rPr>
              <w:t>1.</w:t>
            </w:r>
            <w:r>
              <w:rPr>
                <w:rFonts w:eastAsia="等线" w:ascii="Arial" w:cs="Arial" w:hAnsi="Arial"/>
                <w:sz w:val="22"/>
              </w:rPr>
              <w:t>虚拟资产（K币）</w:t>
            </w:r>
          </w:p>
          <w:p>
            <w:pPr>
              <w:spacing w:before="120" w:after="120" w:line="288" w:lineRule="auto"/>
              <w:ind w:left="0"/>
              <w:jc w:val="left"/>
            </w:pPr>
            <w:r>
              <w:rPr>
                <w:rFonts w:eastAsia="等线" w:ascii="Arial" w:cs="Arial" w:hAnsi="Arial"/>
                <w:sz w:val="22"/>
              </w:rPr>
              <w:t>2.</w:t>
            </w:r>
            <w:r>
              <w:rPr>
                <w:rFonts w:eastAsia="等线" w:ascii="Arial" w:cs="Arial" w:hAnsi="Arial"/>
                <w:sz w:val="22"/>
              </w:rPr>
              <w:t>自定义自己的头像</w:t>
            </w:r>
          </w:p>
          <w:p>
            <w:pPr>
              <w:spacing w:before="120" w:after="120" w:line="288" w:lineRule="auto"/>
              <w:ind w:left="0"/>
              <w:jc w:val="left"/>
            </w:pPr>
            <w:r>
              <w:rPr>
                <w:rFonts w:eastAsia="等线" w:ascii="Arial" w:cs="Arial" w:hAnsi="Arial"/>
                <w:sz w:val="22"/>
              </w:rPr>
              <w:t>3.</w:t>
            </w:r>
            <w:r>
              <w:rPr>
                <w:rFonts w:eastAsia="等线" w:ascii="Arial" w:cs="Arial" w:hAnsi="Arial"/>
                <w:sz w:val="22"/>
              </w:rPr>
              <w:t>禾康ID</w:t>
            </w:r>
          </w:p>
          <w:p>
            <w:pPr>
              <w:spacing w:before="120" w:after="120" w:line="288" w:lineRule="auto"/>
              <w:ind w:left="0"/>
              <w:jc w:val="left"/>
            </w:pPr>
            <w:r>
              <w:rPr>
                <w:rFonts w:eastAsia="等线" w:ascii="Arial" w:cs="Arial" w:hAnsi="Arial"/>
                <w:sz w:val="22"/>
              </w:rPr>
              <w:t>4.</w:t>
            </w:r>
            <w:r>
              <w:rPr>
                <w:rFonts w:eastAsia="等线" w:ascii="Arial" w:cs="Arial" w:hAnsi="Arial"/>
                <w:sz w:val="22"/>
              </w:rPr>
              <w:t>设置功能</w:t>
            </w:r>
          </w:p>
          <w:p>
            <w:pPr>
              <w:spacing w:before="120" w:after="120" w:line="288" w:lineRule="auto"/>
              <w:ind w:left="0"/>
              <w:jc w:val="left"/>
            </w:pPr>
            <w:r>
              <w:rPr>
                <w:rFonts w:eastAsia="等线" w:ascii="Arial" w:cs="Arial" w:hAnsi="Arial"/>
                <w:sz w:val="22"/>
              </w:rPr>
              <w:t>5.</w:t>
            </w:r>
            <w:r>
              <w:rPr>
                <w:rFonts w:eastAsia="等线" w:ascii="Arial" w:cs="Arial" w:hAnsi="Arial"/>
                <w:sz w:val="22"/>
              </w:rPr>
              <w:t>语音备忘录</w:t>
            </w:r>
          </w:p>
        </w:tc>
      </w:tr>
    </w:tbl>
    <w:p>
      <w:pPr>
        <w:spacing w:before="120" w:after="120" w:line="288" w:lineRule="auto"/>
        <w:ind w:left="0"/>
        <w:jc w:val="left"/>
      </w:pPr>
    </w:p>
    <w:p>
      <w:pPr>
        <w:pStyle w:val="2"/>
        <w:spacing w:before="320" w:after="120" w:line="288" w:lineRule="auto"/>
        <w:ind w:left="0"/>
        <w:jc w:val="left"/>
        <w:outlineLvl w:val="1"/>
      </w:pPr>
      <w:bookmarkStart w:name="heading_27" w:id="27"/>
      <w:r>
        <w:rPr>
          <w:rFonts w:eastAsia="等线" w:ascii="Arial" w:cs="Arial" w:hAnsi="Arial"/>
          <w:b w:val="true"/>
          <w:sz w:val="32"/>
          <w:shd w:fill="fbbfbc"/>
        </w:rPr>
        <w:t>3️⃣</w:t>
      </w:r>
      <w:r>
        <w:rPr>
          <w:rFonts w:eastAsia="等线" w:ascii="Arial" w:cs="Arial" w:hAnsi="Arial"/>
          <w:b w:val="true"/>
          <w:sz w:val="32"/>
        </w:rPr>
        <w:t xml:space="preserve"> </w:t>
      </w:r>
      <w:r>
        <w:rPr>
          <w:rFonts w:eastAsia="等线" w:ascii="Arial" w:cs="Arial" w:hAnsi="Arial"/>
          <w:b w:val="true"/>
          <w:sz w:val="32"/>
        </w:rPr>
        <w:t>省钱健康推荐</w:t>
      </w:r>
      <w:bookmarkEnd w:id="27"/>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efff0"/>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很多人都不知道每一餐应该吃什么，应该怎么吃，如何省钱的吃，那么我们就需要根据这三点来告知用户如何搭配，那么这个时候用户只需要输入这一餐的餐标，我们就可以直接推送出省钱健康搭配</w:t>
            </w:r>
            <w:r>
              <w:rPr>
                <w:rFonts w:eastAsia="等线" w:ascii="Arial" w:cs="Arial" w:hAnsi="Arial"/>
                <w:sz w:val="22"/>
              </w:rPr>
              <w:t>。</w:t>
            </w:r>
          </w:p>
          <w:p>
            <w:pPr>
              <w:spacing w:before="120" w:after="120" w:line="288" w:lineRule="auto"/>
              <w:ind w:left="0"/>
              <w:jc w:val="left"/>
            </w:pPr>
            <w:r>
              <w:rPr>
                <w:rFonts w:eastAsia="等线" w:ascii="Arial" w:cs="Arial" w:hAnsi="Arial"/>
                <w:sz w:val="22"/>
              </w:rPr>
              <w:t>1.用户再点击我们的省钱健康推荐的模块后即可输入今日这一餐的餐标 根据当前时间节点推算是早餐/午餐/晚餐/夜宵</w:t>
            </w:r>
          </w:p>
          <w:p>
            <w:pPr>
              <w:spacing w:before="120" w:after="120" w:line="288" w:lineRule="auto"/>
              <w:ind w:left="0"/>
              <w:jc w:val="left"/>
            </w:pPr>
            <w:r>
              <w:rPr>
                <w:rFonts w:eastAsia="等线" w:ascii="Arial" w:cs="Arial" w:hAnsi="Arial"/>
                <w:sz w:val="22"/>
              </w:rPr>
              <w:t>2.用户在输入餐标后进入预算分级 餐标价格浮动区间应控制在5%上下 我分为了三个等级分别是</w:t>
            </w:r>
          </w:p>
          <w:p>
            <w:pPr>
              <w:spacing w:before="120" w:after="120" w:line="288" w:lineRule="auto"/>
              <w:ind w:left="453"/>
              <w:jc w:val="left"/>
            </w:pPr>
            <w:r>
              <w:rPr>
                <w:rFonts w:eastAsia="等线" w:ascii="Arial" w:cs="Arial" w:hAnsi="Arial"/>
                <w:sz w:val="22"/>
              </w:rPr>
              <w:t>A：基础版  主要由时令食材优先+高复用型食材组成的推荐</w:t>
            </w:r>
          </w:p>
          <w:p>
            <w:pPr>
              <w:spacing w:before="120" w:after="120" w:line="288" w:lineRule="auto"/>
              <w:ind w:left="453"/>
              <w:jc w:val="left"/>
            </w:pPr>
            <w:r>
              <w:rPr>
                <w:rFonts w:eastAsia="等线" w:ascii="Arial" w:cs="Arial" w:hAnsi="Arial"/>
                <w:sz w:val="22"/>
              </w:rPr>
              <w:t>B：进阶版  主要由批量采购折扣食材+耐储藏食材组成的推荐</w:t>
            </w:r>
          </w:p>
          <w:p>
            <w:pPr>
              <w:spacing w:before="120" w:after="120" w:line="288" w:lineRule="auto"/>
              <w:ind w:left="453"/>
              <w:jc w:val="left"/>
            </w:pPr>
            <w:r>
              <w:rPr>
                <w:rFonts w:eastAsia="等线" w:ascii="Arial" w:cs="Arial" w:hAnsi="Arial"/>
                <w:sz w:val="22"/>
              </w:rPr>
              <w:t>C：品质版  主要由有机认证+营养密度优化食材组成的推荐</w:t>
            </w:r>
          </w:p>
          <w:p>
            <w:pPr>
              <w:spacing w:before="120" w:after="120" w:line="288" w:lineRule="auto"/>
              <w:ind w:left="0"/>
              <w:jc w:val="left"/>
            </w:pPr>
            <w:r>
              <w:rPr>
                <w:rFonts w:eastAsia="等线" w:ascii="Arial" w:cs="Arial" w:hAnsi="Arial"/>
                <w:sz w:val="22"/>
              </w:rPr>
              <w:t>3.用户在选择对应的版本生成对应的食谱后即可进入营养均衡校验以及当前食谱的热量</w:t>
            </w:r>
          </w:p>
          <w:p>
            <w:pPr>
              <w:spacing w:before="120" w:after="120" w:line="288" w:lineRule="auto"/>
              <w:ind w:left="0"/>
              <w:jc w:val="left"/>
            </w:pPr>
            <w:r>
              <w:rPr>
                <w:rFonts w:eastAsia="等线" w:ascii="Arial" w:cs="Arial" w:hAnsi="Arial"/>
                <w:sz w:val="22"/>
              </w:rPr>
              <w:t>4.校验完成进入烹饪复杂度分级 我将其大致分为三个等级</w:t>
            </w:r>
          </w:p>
          <w:p>
            <w:pPr>
              <w:spacing w:before="120" w:after="120" w:line="288" w:lineRule="auto"/>
              <w:ind w:left="453"/>
              <w:jc w:val="left"/>
            </w:pPr>
            <w:r>
              <w:rPr>
                <w:rFonts w:eastAsia="等线" w:ascii="Arial" w:cs="Arial" w:hAnsi="Arial"/>
                <w:sz w:val="22"/>
              </w:rPr>
              <w:t>A：烹饪时间小于等于15分钟+烹饪步骤数小于等于3步</w:t>
            </w:r>
          </w:p>
          <w:p>
            <w:pPr>
              <w:spacing w:before="120" w:after="120" w:line="288" w:lineRule="auto"/>
              <w:ind w:left="453"/>
              <w:jc w:val="left"/>
            </w:pPr>
            <w:r>
              <w:rPr>
                <w:rFonts w:eastAsia="等线" w:ascii="Arial" w:cs="Arial" w:hAnsi="Arial"/>
                <w:sz w:val="22"/>
              </w:rPr>
              <w:t>B：烹饪时间小于等于30分钟+烹饪步骤数小于等于4~6步</w:t>
            </w:r>
          </w:p>
          <w:p>
            <w:pPr>
              <w:spacing w:before="120" w:after="120" w:line="288" w:lineRule="auto"/>
              <w:ind w:left="453"/>
              <w:jc w:val="left"/>
            </w:pPr>
            <w:r>
              <w:rPr>
                <w:rFonts w:eastAsia="等线" w:ascii="Arial" w:cs="Arial" w:hAnsi="Arial"/>
                <w:sz w:val="22"/>
              </w:rPr>
              <w:t>C：烹饪时间大于30分钟+烹饪步骤数大于等于7步</w:t>
            </w:r>
          </w:p>
          <w:p>
            <w:pPr>
              <w:spacing w:before="120" w:after="120" w:line="288" w:lineRule="auto"/>
              <w:ind w:left="0"/>
              <w:jc w:val="left"/>
            </w:pPr>
            <w:r>
              <w:rPr>
                <w:rFonts w:eastAsia="等线" w:ascii="Arial" w:cs="Arial" w:hAnsi="Arial"/>
                <w:sz w:val="22"/>
              </w:rPr>
              <w:t>5.用户在选择玩烹饪复杂度分级后 我们生成多套方案供用户自由选择烹饪</w:t>
            </w:r>
          </w:p>
        </w:tc>
      </w:tr>
    </w:tbl>
    <w:p>
      <w:pPr>
        <w:spacing w:before="120" w:after="120" w:line="288" w:lineRule="auto"/>
        <w:ind w:left="0"/>
        <w:jc w:val="left"/>
      </w:pPr>
    </w:p>
    <w:p>
      <w:pPr>
        <w:pStyle w:val="2"/>
        <w:spacing w:before="320" w:after="120" w:line="288" w:lineRule="auto"/>
        <w:ind w:left="0"/>
        <w:jc w:val="left"/>
        <w:outlineLvl w:val="1"/>
      </w:pPr>
      <w:bookmarkStart w:name="heading_28" w:id="28"/>
      <w:r>
        <w:rPr>
          <w:rFonts w:eastAsia="等线" w:ascii="Arial" w:cs="Arial" w:hAnsi="Arial"/>
          <w:b w:val="true"/>
          <w:sz w:val="32"/>
          <w:shd w:fill="fbbfbc"/>
        </w:rPr>
        <w:t>3️⃣</w:t>
      </w:r>
      <w:r>
        <w:rPr>
          <w:rFonts w:eastAsia="等线" w:ascii="Arial" w:cs="Arial" w:hAnsi="Arial"/>
          <w:b w:val="true"/>
          <w:sz w:val="32"/>
        </w:rPr>
        <w:t xml:space="preserve"> </w:t>
      </w:r>
      <w:r>
        <w:rPr>
          <w:rFonts w:eastAsia="等线" w:ascii="Arial" w:cs="Arial" w:hAnsi="Arial"/>
          <w:b w:val="true"/>
          <w:sz w:val="32"/>
        </w:rPr>
        <w:t>语音备忘录</w:t>
      </w:r>
      <w:bookmarkEnd w:id="28"/>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efff0"/>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很多人都有一个共同的烦恼，就是钱莫名其妙的没了，这个功能则是直接关系到用户的敏感点（钱），通过语音记账的形式自动记录并且在月底进行结算，可通过公众号/短信的形式进行通知，同时如果用户的语音备忘录中有提到xxx店的xxx套餐或者今天中午吃了红烧牛肉，那么AI则自动计算这些食物所产生的热量以及是否健康，最后同步到AI营养师那里进行统一汇报与建议（增加实时关心度）</w:t>
            </w:r>
          </w:p>
        </w:tc>
      </w:tr>
    </w:tbl>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29" w:id="29"/>
      <w:r>
        <w:rPr>
          <w:rFonts w:eastAsia="等线" w:ascii="Arial" w:cs="Arial" w:hAnsi="Arial"/>
          <w:b w:val="true"/>
          <w:sz w:val="32"/>
          <w:shd w:fill="fbbfbc"/>
        </w:rPr>
        <w:t>2️⃣</w:t>
      </w:r>
      <w:r>
        <w:rPr>
          <w:rFonts w:eastAsia="等线" w:ascii="Arial" w:cs="Arial" w:hAnsi="Arial"/>
          <w:b w:val="true"/>
          <w:sz w:val="32"/>
        </w:rPr>
        <w:t xml:space="preserve"> </w:t>
      </w:r>
      <w:r>
        <w:rPr>
          <w:rFonts w:eastAsia="等线" w:ascii="Arial" w:cs="Arial" w:hAnsi="Arial"/>
          <w:b w:val="true"/>
          <w:sz w:val="32"/>
        </w:rPr>
        <w:t>虚拟货币的主要来源</w:t>
      </w:r>
      <w:bookmarkEnd w:id="29"/>
    </w:p>
    <w:tbl>
      <w:tblPr>
        <w:tblW w:w="0" w:type="auto"/>
        <w:tblInd w:w="0" w:type="dxa"/>
        <w:tblBorders>
          <w:top w:val="single" w:color=""/>
          <w:left w:val="single" w:color=""/>
          <w:bottom w:val="single" w:color=""/>
          <w:right w:val="single" w:color=""/>
          <w:insideH w:val="single" w:color=""/>
          <w:insideV w:val="single" w:color=""/>
        </w:tblBorders>
        <w:tblLayout w:type="fixed"/>
      </w:tblPr>
      <w:tblGrid>
        <w:gridCol w:w="8280"/>
      </w:tblGrid>
      <w:tr>
        <w:tc>
          <w:tcPr>
            <w:tcW w:w="8280" w:type="dxa"/>
            <w:shd w:color="auto" w:val="clear" w:fill="fefff0"/>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1.每日登录会获得10K币作为用户奖励</w:t>
            </w:r>
          </w:p>
          <w:p>
            <w:pPr>
              <w:spacing w:before="120" w:after="120" w:line="288" w:lineRule="auto"/>
              <w:ind w:left="0"/>
              <w:jc w:val="left"/>
            </w:pPr>
            <w:r>
              <w:rPr>
                <w:rFonts w:eastAsia="等线" w:ascii="Arial" w:cs="Arial" w:hAnsi="Arial"/>
                <w:sz w:val="22"/>
              </w:rPr>
              <w:t>2.每完成一个每日训练模块的目标获得10K币</w:t>
            </w:r>
          </w:p>
          <w:p>
            <w:pPr>
              <w:spacing w:before="120" w:after="120" w:line="288" w:lineRule="auto"/>
              <w:ind w:left="0"/>
              <w:jc w:val="left"/>
            </w:pPr>
            <w:r>
              <w:rPr>
                <w:rFonts w:eastAsia="等线" w:ascii="Arial" w:cs="Arial" w:hAnsi="Arial"/>
                <w:sz w:val="22"/>
              </w:rPr>
              <w:t>3.成就系奖章 每学习一个健身姿势获得5K币（一次性奖励）根据健康阶段陆续开放健身姿势 每观看一次有关自身的每日营养报告获得5K币</w:t>
            </w:r>
          </w:p>
          <w:p>
            <w:pPr>
              <w:spacing w:before="120" w:after="120" w:line="288" w:lineRule="auto"/>
              <w:ind w:left="0"/>
              <w:jc w:val="left"/>
            </w:pPr>
            <w:r>
              <w:rPr>
                <w:rFonts w:eastAsia="等线" w:ascii="Arial" w:cs="Arial" w:hAnsi="Arial"/>
                <w:sz w:val="22"/>
              </w:rPr>
              <w:t>4.在线时长奖励 每在线30分钟可获得5K币，每日最高在线时长三小时也就是30K币</w:t>
            </w:r>
          </w:p>
          <w:p>
            <w:pPr>
              <w:spacing w:before="120" w:after="120" w:line="288" w:lineRule="auto"/>
              <w:ind w:left="0"/>
              <w:jc w:val="left"/>
            </w:pPr>
            <w:r>
              <w:rPr>
                <w:rFonts w:eastAsia="等线" w:ascii="Arial" w:cs="Arial" w:hAnsi="Arial"/>
                <w:sz w:val="22"/>
              </w:rPr>
              <w:t>5.发布动态文章总结自己的健康营养的知识点（AI辅助）可获得5K币（每日一次）</w:t>
            </w:r>
          </w:p>
          <w:p>
            <w:pPr>
              <w:spacing w:before="120" w:after="120" w:line="288" w:lineRule="auto"/>
              <w:ind w:left="0"/>
              <w:jc w:val="left"/>
            </w:pPr>
          </w:p>
        </w:tc>
      </w:tr>
    </w:tbl>
    <w:p>
      <w:pPr>
        <w:spacing w:before="120" w:after="120" w:line="288" w:lineRule="auto"/>
        <w:ind w:left="0"/>
        <w:jc w:val="left"/>
      </w:pPr>
    </w:p>
    <w:p>
      <w:pPr>
        <w:pStyle w:val="1"/>
        <w:spacing w:before="380" w:after="140" w:line="288" w:lineRule="auto"/>
        <w:ind w:left="0"/>
        <w:jc w:val="left"/>
        <w:outlineLvl w:val="0"/>
      </w:pPr>
      <w:bookmarkStart w:name="heading_30" w:id="30"/>
      <w:r>
        <w:rPr>
          <w:rFonts w:eastAsia="等线" w:ascii="Arial" w:cs="Arial" w:hAnsi="Arial"/>
          <w:b w:val="true"/>
          <w:sz w:val="36"/>
        </w:rPr>
        <w:t>🏪 商店</w:t>
      </w:r>
      <w:bookmarkEnd w:id="30"/>
    </w:p>
    <w:p>
      <w:pPr>
        <w:pBdr>
          <w:bottom w:val="single" w:color="dee0e3"/>
          <w:between w:val="single" w:color="dee0e3"/>
        </w:pBdr>
        <w:spacing w:before="120" w:after="120" w:line="288" w:lineRule="auto"/>
        <w:ind w:left="0"/>
      </w:pPr>
    </w:p>
    <w:p>
      <w:pPr>
        <w:spacing w:before="120" w:after="120" w:line="288" w:lineRule="auto"/>
        <w:ind w:left="0"/>
        <w:jc w:val="center"/>
      </w:pPr>
      <w:r>
        <w:drawing>
          <wp:inline distT="0" distR="0" distB="0" distL="0">
            <wp:extent cx="5257800" cy="3790950"/>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24"/>
                    <a:stretch>
                      <a:fillRect/>
                    </a:stretch>
                  </pic:blipFill>
                  <pic:spPr>
                    <a:xfrm>
                      <a:off x="0" y="0"/>
                      <a:ext cx="5257800" cy="37909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购物界面需进一步调整设计风格。</w:t>
      </w:r>
    </w:p>
    <w:p>
      <w:pPr>
        <w:spacing w:before="120" w:after="120" w:line="288" w:lineRule="auto"/>
        <w:ind w:left="0"/>
        <w:jc w:val="left"/>
      </w:pPr>
      <w:r>
        <w:rPr>
          <w:rFonts w:eastAsia="等线" w:ascii="Arial" w:cs="Arial" w:hAnsi="Arial"/>
          <w:sz w:val="22"/>
        </w:rPr>
        <w:t>详情页面很不错，可以保留，图标放大加上文字。</w:t>
      </w:r>
    </w:p>
    <w:p>
      <w:pPr>
        <w:spacing w:before="120" w:after="120" w:line="288" w:lineRule="auto"/>
        <w:ind w:left="0"/>
        <w:jc w:val="left"/>
      </w:pPr>
    </w:p>
    <w:p>
      <w:pPr>
        <w:spacing w:before="120" w:after="120" w:line="288" w:lineRule="auto"/>
        <w:ind w:left="0"/>
        <w:jc w:val="center"/>
      </w:pPr>
      <w:r>
        <w:drawing>
          <wp:inline distT="0" distR="0" distB="0" distL="0">
            <wp:extent cx="2857500" cy="6029325"/>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25"/>
                    <a:stretch>
                      <a:fillRect/>
                    </a:stretch>
                  </pic:blipFill>
                  <pic:spPr>
                    <a:xfrm>
                      <a:off x="0" y="0"/>
                      <a:ext cx="2857500" cy="60293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在该界面主要提供以下几个功能：</w:t>
      </w:r>
    </w:p>
    <w:p>
      <w:pPr>
        <w:pStyle w:val="2"/>
        <w:spacing w:before="320" w:after="120" w:line="288" w:lineRule="auto"/>
        <w:ind w:left="0"/>
        <w:jc w:val="left"/>
        <w:outlineLvl w:val="1"/>
      </w:pPr>
      <w:bookmarkStart w:name="heading_31" w:id="31"/>
      <w:r>
        <w:rPr>
          <w:rFonts w:eastAsia="等线" w:ascii="Arial" w:cs="Arial" w:hAnsi="Arial"/>
          <w:b w:val="true"/>
          <w:sz w:val="32"/>
          <w:shd w:fill="fbbfbc"/>
        </w:rPr>
        <w:t>4️⃣</w:t>
      </w:r>
      <w:r>
        <w:rPr>
          <w:rFonts w:eastAsia="等线" w:ascii="Arial" w:cs="Arial" w:hAnsi="Arial"/>
          <w:b w:val="true"/>
          <w:sz w:val="32"/>
        </w:rPr>
        <w:t xml:space="preserve"> </w:t>
      </w:r>
      <w:r>
        <w:rPr>
          <w:rFonts w:eastAsia="等线" w:ascii="Arial" w:cs="Arial" w:hAnsi="Arial"/>
          <w:b w:val="true"/>
          <w:sz w:val="32"/>
        </w:rPr>
        <w:t>各种品类的道具卡</w:t>
      </w:r>
      <w:bookmarkEnd w:id="31"/>
    </w:p>
    <w:p>
      <w:pPr>
        <w:spacing w:before="120" w:after="120" w:line="288" w:lineRule="auto"/>
        <w:ind w:left="0"/>
        <w:jc w:val="left"/>
      </w:pPr>
      <w:r>
        <w:rPr>
          <w:rFonts w:eastAsia="等线" w:ascii="Arial" w:cs="Arial" w:hAnsi="Arial"/>
          <w:sz w:val="22"/>
        </w:rPr>
        <w:t>道具卡将应用在如AI营养师界面的时长卡/搭子交友/真人领航这几个大体范围</w:t>
      </w:r>
    </w:p>
    <w:p>
      <w:pPr>
        <w:spacing w:before="120" w:after="120" w:line="288" w:lineRule="auto"/>
        <w:ind w:left="0"/>
        <w:jc w:val="left"/>
      </w:pPr>
    </w:p>
    <w:p>
      <w:pPr>
        <w:pStyle w:val="2"/>
        <w:spacing w:before="320" w:after="120" w:line="288" w:lineRule="auto"/>
        <w:ind w:left="0"/>
        <w:jc w:val="left"/>
        <w:outlineLvl w:val="1"/>
      </w:pPr>
      <w:bookmarkStart w:name="heading_32" w:id="32"/>
      <w:r>
        <w:rPr>
          <w:rFonts w:eastAsia="等线" w:ascii="Arial" w:cs="Arial" w:hAnsi="Arial"/>
          <w:b w:val="true"/>
          <w:sz w:val="32"/>
          <w:shd w:fill="fbbfbc"/>
        </w:rPr>
        <w:t>4️⃣</w:t>
      </w:r>
      <w:r>
        <w:rPr>
          <w:rFonts w:eastAsia="等线" w:ascii="Arial" w:cs="Arial" w:hAnsi="Arial"/>
          <w:b w:val="true"/>
          <w:sz w:val="32"/>
        </w:rPr>
        <w:t xml:space="preserve"> </w:t>
      </w:r>
      <w:r>
        <w:rPr>
          <w:rFonts w:eastAsia="等线" w:ascii="Arial" w:cs="Arial" w:hAnsi="Arial"/>
          <w:b w:val="true"/>
          <w:sz w:val="32"/>
        </w:rPr>
        <w:t>现实保健品类的药物</w:t>
      </w:r>
      <w:bookmarkEnd w:id="32"/>
    </w:p>
    <w:p>
      <w:pPr>
        <w:spacing w:before="120" w:after="120" w:line="288" w:lineRule="auto"/>
        <w:ind w:left="0"/>
        <w:jc w:val="left"/>
      </w:pPr>
      <w:r>
        <w:rPr>
          <w:rFonts w:eastAsia="等线" w:ascii="Arial" w:cs="Arial" w:hAnsi="Arial"/>
          <w:sz w:val="22"/>
        </w:rPr>
        <w:t>保健品为K币+现金的购买方式 通过联动信得过的产业商品进行联动售卖</w:t>
      </w:r>
    </w:p>
    <w:p>
      <w:pPr>
        <w:spacing w:before="120" w:after="120" w:line="288" w:lineRule="auto"/>
        <w:ind w:left="0"/>
        <w:jc w:val="left"/>
      </w:pPr>
    </w:p>
    <w:p>
      <w:pPr>
        <w:pStyle w:val="2"/>
        <w:spacing w:before="320" w:after="120" w:line="288" w:lineRule="auto"/>
        <w:ind w:left="0"/>
        <w:jc w:val="left"/>
        <w:outlineLvl w:val="1"/>
      </w:pPr>
      <w:bookmarkStart w:name="heading_33" w:id="33"/>
      <w:r>
        <w:rPr>
          <w:rFonts w:eastAsia="等线" w:ascii="Arial" w:cs="Arial" w:hAnsi="Arial"/>
          <w:b w:val="true"/>
          <w:sz w:val="32"/>
          <w:shd w:fill="fbbfbc"/>
        </w:rPr>
        <w:t>4️⃣</w:t>
      </w:r>
      <w:r>
        <w:rPr>
          <w:rFonts w:eastAsia="等线" w:ascii="Arial" w:cs="Arial" w:hAnsi="Arial"/>
          <w:b w:val="true"/>
          <w:sz w:val="32"/>
        </w:rPr>
        <w:t xml:space="preserve"> </w:t>
      </w:r>
      <w:r>
        <w:rPr>
          <w:rFonts w:eastAsia="等线" w:ascii="Arial" w:cs="Arial" w:hAnsi="Arial"/>
          <w:b w:val="true"/>
          <w:sz w:val="32"/>
        </w:rPr>
        <w:t>语音包/基础营养教育包</w:t>
      </w:r>
      <w:bookmarkEnd w:id="33"/>
    </w:p>
    <w:p>
      <w:pPr>
        <w:spacing w:before="120" w:after="120" w:line="288" w:lineRule="auto"/>
        <w:ind w:left="0"/>
        <w:jc w:val="left"/>
      </w:pPr>
      <w:r>
        <w:rPr>
          <w:rFonts w:eastAsia="等线" w:ascii="Arial" w:cs="Arial" w:hAnsi="Arial"/>
          <w:sz w:val="22"/>
        </w:rPr>
        <w:t>方言版的语音包+基础营养教育包（教会辨识注水肉/漂白蔬菜）之类的日常实用性知识</w:t>
      </w:r>
    </w:p>
    <w:p>
      <w:pPr>
        <w:spacing w:before="120" w:after="120" w:line="288" w:lineRule="auto"/>
        <w:ind w:left="0"/>
        <w:jc w:val="left"/>
      </w:pPr>
    </w:p>
    <w:p>
      <w:pPr>
        <w:pStyle w:val="2"/>
        <w:spacing w:before="320" w:after="120" w:line="288" w:lineRule="auto"/>
        <w:ind w:left="0"/>
        <w:jc w:val="left"/>
        <w:outlineLvl w:val="1"/>
      </w:pPr>
      <w:bookmarkStart w:name="heading_34" w:id="34"/>
      <w:r>
        <w:rPr>
          <w:rFonts w:eastAsia="等线" w:ascii="Arial" w:cs="Arial" w:hAnsi="Arial"/>
          <w:b w:val="true"/>
          <w:sz w:val="32"/>
          <w:shd w:fill="fbbfbc"/>
        </w:rPr>
        <w:t>4️⃣</w:t>
      </w:r>
      <w:r>
        <w:rPr>
          <w:rFonts w:eastAsia="等线" w:ascii="Arial" w:cs="Arial" w:hAnsi="Arial"/>
          <w:b w:val="true"/>
          <w:sz w:val="32"/>
        </w:rPr>
        <w:t xml:space="preserve"> 现实</w:t>
      </w:r>
      <w:r>
        <w:rPr>
          <w:rFonts w:eastAsia="等线" w:ascii="Arial" w:cs="Arial" w:hAnsi="Arial"/>
          <w:b w:val="true"/>
          <w:sz w:val="32"/>
        </w:rPr>
        <w:t>优惠卷</w:t>
      </w:r>
      <w:bookmarkEnd w:id="34"/>
    </w:p>
    <w:p>
      <w:pPr>
        <w:spacing w:before="120" w:after="120" w:line="288" w:lineRule="auto"/>
        <w:ind w:left="0"/>
        <w:jc w:val="left"/>
      </w:pPr>
      <w:r>
        <w:rPr>
          <w:rFonts w:eastAsia="等线" w:ascii="Arial" w:cs="Arial" w:hAnsi="Arial"/>
          <w:sz w:val="22"/>
        </w:rPr>
        <w:t>由我们禾康宝筛选推荐的健康好物/线下商铺/保健品等现实实体物的优惠卷</w:t>
      </w:r>
    </w:p>
    <w:p>
      <w:pPr>
        <w:spacing w:before="120" w:after="120" w:line="288" w:lineRule="auto"/>
        <w:ind w:left="0"/>
        <w:jc w:val="left"/>
      </w:pPr>
    </w:p>
    <w:p>
      <w:pPr>
        <w:spacing w:before="120" w:after="120" w:line="288" w:lineRule="auto"/>
        <w:ind w:left="0"/>
        <w:jc w:val="left"/>
      </w:pPr>
    </w:p>
    <w:sectPr>
      <w:footerReference w:type="default" r:id="rId3"/>
      <w:headerReference w:type="default" r:id="rId2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png" Type="http://schemas.openxmlformats.org/officeDocument/2006/relationships/image"/><Relationship Id="rId11" Target="media/image8.png" Type="http://schemas.openxmlformats.org/officeDocument/2006/relationships/image"/><Relationship Id="rId12" Target="media/image9.png" Type="http://schemas.openxmlformats.org/officeDocument/2006/relationships/image"/><Relationship Id="rId13" Target="media/image10.jpeg" Type="http://schemas.openxmlformats.org/officeDocument/2006/relationships/image"/><Relationship Id="rId14" Target="https://uwaterloo.ca/intelligent-technologies-wellness-independent-living/publications/enhancing-food-intake-tracking-long-term-care-automated-food" TargetMode="External" Type="http://schemas.openxmlformats.org/officeDocument/2006/relationships/hyperlink"/><Relationship Id="rId15" Target="media/image11.jpeg" Type="http://schemas.openxmlformats.org/officeDocument/2006/relationships/image"/><Relationship Id="rId16" Target="media/image12.jpeg" Type="http://schemas.openxmlformats.org/officeDocument/2006/relationships/image"/><Relationship Id="rId17" Target="media/image13.png" Type="http://schemas.openxmlformats.org/officeDocument/2006/relationships/image"/><Relationship Id="rId18" Target="media/image14.png" Type="http://schemas.openxmlformats.org/officeDocument/2006/relationships/image"/><Relationship Id="rId19" Target="media/image15.png" Type="http://schemas.openxmlformats.org/officeDocument/2006/relationships/image"/><Relationship Id="rId2" Target="styles.xml" Type="http://schemas.openxmlformats.org/officeDocument/2006/relationships/styles"/><Relationship Id="rId20" Target="media/image16.jpeg" Type="http://schemas.openxmlformats.org/officeDocument/2006/relationships/image"/><Relationship Id="rId21" Target="media/image17.jpeg" Type="http://schemas.openxmlformats.org/officeDocument/2006/relationships/image"/><Relationship Id="rId22" Target="media/image18.jpeg" Type="http://schemas.openxmlformats.org/officeDocument/2006/relationships/image"/><Relationship Id="rId23" Target="media/image19.png" Type="http://schemas.openxmlformats.org/officeDocument/2006/relationships/image"/><Relationship Id="rId24" Target="media/image20.png" Type="http://schemas.openxmlformats.org/officeDocument/2006/relationships/image"/><Relationship Id="rId25" Target="media/image21.jpeg" Type="http://schemas.openxmlformats.org/officeDocument/2006/relationships/image"/><Relationship Id="rId26" Target="header1.xml" Type="http://schemas.openxmlformats.org/officeDocument/2006/relationships/header"/><Relationship Id="rId3" Target="footer1.xml" Type="http://schemas.openxmlformats.org/officeDocument/2006/relationships/footer"/><Relationship Id="rId4" Target="media/image1.jpeg" Type="http://schemas.openxmlformats.org/officeDocument/2006/relationships/image"/><Relationship Id="rId5" Target="media/image2.jpeg" Type="http://schemas.openxmlformats.org/officeDocument/2006/relationships/image"/><Relationship Id="rId6" Target="media/image3.jpeg" Type="http://schemas.openxmlformats.org/officeDocument/2006/relationships/image"/><Relationship Id="rId7" Target="media/image4.png" Type="http://schemas.openxmlformats.org/officeDocument/2006/relationships/image"/><Relationship Id="rId8" Target="media/image5.jpeg" Type="http://schemas.openxmlformats.org/officeDocument/2006/relationships/image"/><Relationship Id="rId9" Target="media/image6.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2026-05-02T16:00:33Z</dcterms:created>
  <dc:creator>Apache POI</dc:creator>
</cp:coreProperties>
</file>