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C212" w14:textId="1B18C77C" w:rsidR="00907BA1" w:rsidRDefault="00907BA1">
      <w:pPr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14:paraId="20A9958C" w14:textId="7CE6B65A" w:rsidR="00907BA1" w:rsidRDefault="00907B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F820FF" wp14:editId="00A2B42C">
            <wp:extent cx="3733800" cy="22295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4344" cy="22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87A5" w14:textId="6074E134" w:rsidR="00907BA1" w:rsidRDefault="00907B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F0652C" wp14:editId="032AC08C">
            <wp:extent cx="3989614" cy="12012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553" cy="12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E616" w14:textId="77777777" w:rsidR="00907BA1" w:rsidRDefault="00907BA1">
      <w:pPr>
        <w:rPr>
          <w:sz w:val="28"/>
          <w:szCs w:val="28"/>
        </w:rPr>
      </w:pPr>
    </w:p>
    <w:p w14:paraId="150EDAC2" w14:textId="77777777" w:rsidR="00907BA1" w:rsidRDefault="00907BA1">
      <w:pPr>
        <w:rPr>
          <w:sz w:val="28"/>
          <w:szCs w:val="28"/>
        </w:rPr>
      </w:pPr>
    </w:p>
    <w:p w14:paraId="54ACA0FD" w14:textId="77777777" w:rsidR="00907BA1" w:rsidRDefault="00907BA1">
      <w:pPr>
        <w:rPr>
          <w:sz w:val="28"/>
          <w:szCs w:val="28"/>
        </w:rPr>
      </w:pPr>
    </w:p>
    <w:p w14:paraId="55E22FA4" w14:textId="77777777" w:rsidR="00907BA1" w:rsidRPr="00E5330E" w:rsidRDefault="00907BA1">
      <w:pPr>
        <w:rPr>
          <w:sz w:val="28"/>
          <w:szCs w:val="28"/>
        </w:rPr>
      </w:pPr>
    </w:p>
    <w:p w14:paraId="049A3E9D" w14:textId="057B6AB9" w:rsidR="00907BA1" w:rsidRDefault="00E5330E">
      <w:pPr>
        <w:rPr>
          <w:sz w:val="28"/>
          <w:szCs w:val="28"/>
        </w:rPr>
      </w:pPr>
      <w:r>
        <w:rPr>
          <w:sz w:val="28"/>
          <w:szCs w:val="28"/>
        </w:rPr>
        <w:t>Задание 4.</w:t>
      </w:r>
    </w:p>
    <w:p w14:paraId="1FDA519F" w14:textId="614A909A" w:rsidR="00CD5492" w:rsidRDefault="00405801">
      <w:pPr>
        <w:rPr>
          <w:sz w:val="28"/>
          <w:szCs w:val="28"/>
        </w:rPr>
      </w:pPr>
      <w:r>
        <w:rPr>
          <w:sz w:val="28"/>
          <w:szCs w:val="28"/>
        </w:rPr>
        <w:t>Вставка – если минимальный элемент слева, удаление, если элемент на строку выше, замена если элемент по диагонали выше.</w:t>
      </w:r>
    </w:p>
    <w:p w14:paraId="09110BFB" w14:textId="6E054DA2" w:rsidR="00405801" w:rsidRDefault="00405801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423"/>
        <w:gridCol w:w="423"/>
        <w:gridCol w:w="402"/>
        <w:gridCol w:w="391"/>
        <w:gridCol w:w="379"/>
        <w:gridCol w:w="365"/>
      </w:tblGrid>
      <w:tr w:rsidR="00405801" w:rsidRPr="00405801" w14:paraId="56336A81" w14:textId="77777777" w:rsidTr="00484D80">
        <w:trPr>
          <w:trHeight w:val="416"/>
          <w:jc w:val="center"/>
        </w:trPr>
        <w:tc>
          <w:tcPr>
            <w:tcW w:w="418" w:type="dxa"/>
            <w:vAlign w:val="center"/>
          </w:tcPr>
          <w:p w14:paraId="6E53EF54" w14:textId="77777777" w:rsidR="00405801" w:rsidRPr="00405801" w:rsidRDefault="00405801" w:rsidP="00484D80">
            <w:pPr>
              <w:rPr>
                <w:sz w:val="28"/>
                <w:szCs w:val="28"/>
              </w:rPr>
            </w:pPr>
          </w:p>
        </w:tc>
        <w:tc>
          <w:tcPr>
            <w:tcW w:w="423" w:type="dxa"/>
            <w:vAlign w:val="center"/>
          </w:tcPr>
          <w:p w14:paraId="25114F45" w14:textId="77777777" w:rsidR="00405801" w:rsidRPr="00405801" w:rsidRDefault="00405801" w:rsidP="00484D80">
            <w:pPr>
              <w:rPr>
                <w:sz w:val="28"/>
                <w:szCs w:val="28"/>
              </w:rPr>
            </w:pPr>
          </w:p>
        </w:tc>
        <w:tc>
          <w:tcPr>
            <w:tcW w:w="423" w:type="dxa"/>
            <w:vAlign w:val="center"/>
          </w:tcPr>
          <w:p w14:paraId="241AD752" w14:textId="77777777" w:rsidR="00405801" w:rsidRPr="00405801" w:rsidRDefault="00405801" w:rsidP="00484D80">
            <w:pPr>
              <w:jc w:val="center"/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С</w:t>
            </w:r>
          </w:p>
        </w:tc>
        <w:tc>
          <w:tcPr>
            <w:tcW w:w="362" w:type="dxa"/>
            <w:vAlign w:val="center"/>
          </w:tcPr>
          <w:p w14:paraId="34C322AE" w14:textId="77777777" w:rsidR="00405801" w:rsidRPr="00405801" w:rsidRDefault="00405801" w:rsidP="00484D80">
            <w:pPr>
              <w:jc w:val="center"/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О</w:t>
            </w:r>
          </w:p>
        </w:tc>
        <w:tc>
          <w:tcPr>
            <w:tcW w:w="354" w:type="dxa"/>
            <w:vAlign w:val="center"/>
          </w:tcPr>
          <w:p w14:paraId="3D164866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Н</w:t>
            </w:r>
          </w:p>
        </w:tc>
        <w:tc>
          <w:tcPr>
            <w:tcW w:w="344" w:type="dxa"/>
            <w:vAlign w:val="center"/>
          </w:tcPr>
          <w:p w14:paraId="1AE44D12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А</w:t>
            </w:r>
          </w:p>
        </w:tc>
        <w:tc>
          <w:tcPr>
            <w:tcW w:w="365" w:type="dxa"/>
            <w:vAlign w:val="center"/>
          </w:tcPr>
          <w:p w14:paraId="436D611D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Р</w:t>
            </w:r>
          </w:p>
        </w:tc>
      </w:tr>
      <w:tr w:rsidR="00405801" w:rsidRPr="00405801" w14:paraId="39C74E4F" w14:textId="77777777" w:rsidTr="00484D80">
        <w:trPr>
          <w:trHeight w:val="420"/>
          <w:jc w:val="center"/>
        </w:trPr>
        <w:tc>
          <w:tcPr>
            <w:tcW w:w="418" w:type="dxa"/>
            <w:vAlign w:val="center"/>
          </w:tcPr>
          <w:p w14:paraId="0D89AFF5" w14:textId="77777777" w:rsidR="00405801" w:rsidRPr="00405801" w:rsidRDefault="00405801" w:rsidP="00484D80">
            <w:pPr>
              <w:rPr>
                <w:sz w:val="28"/>
                <w:szCs w:val="28"/>
              </w:rPr>
            </w:pPr>
          </w:p>
        </w:tc>
        <w:tc>
          <w:tcPr>
            <w:tcW w:w="423" w:type="dxa"/>
            <w:vAlign w:val="center"/>
          </w:tcPr>
          <w:p w14:paraId="762FFC5A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center"/>
          </w:tcPr>
          <w:p w14:paraId="29F10B4C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1</w:t>
            </w:r>
          </w:p>
        </w:tc>
        <w:tc>
          <w:tcPr>
            <w:tcW w:w="362" w:type="dxa"/>
            <w:vAlign w:val="center"/>
          </w:tcPr>
          <w:p w14:paraId="1F4B2D2A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2</w:t>
            </w:r>
          </w:p>
        </w:tc>
        <w:tc>
          <w:tcPr>
            <w:tcW w:w="354" w:type="dxa"/>
            <w:vAlign w:val="center"/>
          </w:tcPr>
          <w:p w14:paraId="221073D5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3</w:t>
            </w:r>
          </w:p>
        </w:tc>
        <w:tc>
          <w:tcPr>
            <w:tcW w:w="344" w:type="dxa"/>
            <w:vAlign w:val="center"/>
          </w:tcPr>
          <w:p w14:paraId="6C388878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4</w:t>
            </w:r>
          </w:p>
        </w:tc>
        <w:tc>
          <w:tcPr>
            <w:tcW w:w="365" w:type="dxa"/>
            <w:vAlign w:val="center"/>
          </w:tcPr>
          <w:p w14:paraId="4FD8587B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5</w:t>
            </w:r>
          </w:p>
        </w:tc>
      </w:tr>
      <w:tr w:rsidR="00405801" w:rsidRPr="00405801" w14:paraId="1172E3C7" w14:textId="77777777" w:rsidTr="00484D80">
        <w:trPr>
          <w:trHeight w:val="412"/>
          <w:jc w:val="center"/>
        </w:trPr>
        <w:tc>
          <w:tcPr>
            <w:tcW w:w="418" w:type="dxa"/>
            <w:vAlign w:val="center"/>
          </w:tcPr>
          <w:p w14:paraId="2E140E8F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с</w:t>
            </w:r>
          </w:p>
        </w:tc>
        <w:tc>
          <w:tcPr>
            <w:tcW w:w="423" w:type="dxa"/>
            <w:vAlign w:val="center"/>
          </w:tcPr>
          <w:p w14:paraId="527F3FF7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center"/>
          </w:tcPr>
          <w:p w14:paraId="76C5D386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color w:val="FF0000"/>
                <w:sz w:val="28"/>
                <w:szCs w:val="28"/>
              </w:rPr>
              <w:t>0</w:t>
            </w:r>
          </w:p>
        </w:tc>
        <w:tc>
          <w:tcPr>
            <w:tcW w:w="362" w:type="dxa"/>
            <w:vAlign w:val="center"/>
          </w:tcPr>
          <w:p w14:paraId="1E50B1FE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4" w:type="dxa"/>
            <w:vAlign w:val="center"/>
          </w:tcPr>
          <w:p w14:paraId="18C92FEC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4" w:type="dxa"/>
            <w:vAlign w:val="center"/>
          </w:tcPr>
          <w:p w14:paraId="7940319E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5" w:type="dxa"/>
            <w:vAlign w:val="center"/>
          </w:tcPr>
          <w:p w14:paraId="2EBC8624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05801" w:rsidRPr="00405801" w14:paraId="5E0BCBDD" w14:textId="77777777" w:rsidTr="00484D80">
        <w:trPr>
          <w:trHeight w:val="418"/>
          <w:jc w:val="center"/>
        </w:trPr>
        <w:tc>
          <w:tcPr>
            <w:tcW w:w="418" w:type="dxa"/>
            <w:vAlign w:val="center"/>
          </w:tcPr>
          <w:p w14:paraId="7F9914D1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а</w:t>
            </w:r>
          </w:p>
        </w:tc>
        <w:tc>
          <w:tcPr>
            <w:tcW w:w="423" w:type="dxa"/>
            <w:vAlign w:val="center"/>
          </w:tcPr>
          <w:p w14:paraId="2EC099BA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2</w:t>
            </w:r>
          </w:p>
        </w:tc>
        <w:tc>
          <w:tcPr>
            <w:tcW w:w="423" w:type="dxa"/>
            <w:vAlign w:val="center"/>
          </w:tcPr>
          <w:p w14:paraId="2DD63B87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2" w:type="dxa"/>
            <w:vAlign w:val="center"/>
          </w:tcPr>
          <w:p w14:paraId="0EB68469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354" w:type="dxa"/>
            <w:vAlign w:val="center"/>
          </w:tcPr>
          <w:p w14:paraId="0B0265DF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4" w:type="dxa"/>
            <w:vAlign w:val="center"/>
          </w:tcPr>
          <w:p w14:paraId="760AD88D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5" w:type="dxa"/>
            <w:vAlign w:val="center"/>
          </w:tcPr>
          <w:p w14:paraId="19229070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05801" w:rsidRPr="00405801" w14:paraId="36E003A6" w14:textId="77777777" w:rsidTr="00484D80">
        <w:trPr>
          <w:trHeight w:val="410"/>
          <w:jc w:val="center"/>
        </w:trPr>
        <w:tc>
          <w:tcPr>
            <w:tcW w:w="418" w:type="dxa"/>
            <w:vAlign w:val="center"/>
          </w:tcPr>
          <w:p w14:paraId="0598B973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н</w:t>
            </w:r>
          </w:p>
        </w:tc>
        <w:tc>
          <w:tcPr>
            <w:tcW w:w="423" w:type="dxa"/>
            <w:vAlign w:val="center"/>
          </w:tcPr>
          <w:p w14:paraId="4F0F344A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sz w:val="28"/>
                <w:szCs w:val="28"/>
              </w:rPr>
              <w:t>3</w:t>
            </w:r>
          </w:p>
        </w:tc>
        <w:tc>
          <w:tcPr>
            <w:tcW w:w="423" w:type="dxa"/>
            <w:vAlign w:val="center"/>
          </w:tcPr>
          <w:p w14:paraId="1555C79D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2" w:type="dxa"/>
            <w:vAlign w:val="center"/>
          </w:tcPr>
          <w:p w14:paraId="16D78584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4" w:type="dxa"/>
            <w:vAlign w:val="center"/>
          </w:tcPr>
          <w:p w14:paraId="6529C442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color w:val="FFC000" w:themeColor="accent4"/>
                <w:sz w:val="28"/>
                <w:szCs w:val="28"/>
              </w:rPr>
              <w:t>1</w:t>
            </w:r>
          </w:p>
        </w:tc>
        <w:tc>
          <w:tcPr>
            <w:tcW w:w="344" w:type="dxa"/>
            <w:vAlign w:val="center"/>
          </w:tcPr>
          <w:p w14:paraId="0E5B17BC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365" w:type="dxa"/>
            <w:vAlign w:val="center"/>
          </w:tcPr>
          <w:p w14:paraId="57AA2F28" w14:textId="77777777" w:rsidR="00405801" w:rsidRPr="00405801" w:rsidRDefault="00405801" w:rsidP="00484D80">
            <w:pPr>
              <w:rPr>
                <w:sz w:val="28"/>
                <w:szCs w:val="28"/>
              </w:rPr>
            </w:pPr>
            <w:r w:rsidRPr="00405801">
              <w:rPr>
                <w:color w:val="FF0000"/>
                <w:sz w:val="28"/>
                <w:szCs w:val="28"/>
              </w:rPr>
              <w:t>3</w:t>
            </w:r>
          </w:p>
        </w:tc>
      </w:tr>
    </w:tbl>
    <w:p w14:paraId="5C803B8F" w14:textId="6AB9FA38" w:rsidR="00405801" w:rsidRDefault="00405801">
      <w:pPr>
        <w:rPr>
          <w:sz w:val="28"/>
          <w:szCs w:val="28"/>
        </w:rPr>
      </w:pPr>
    </w:p>
    <w:p w14:paraId="7BC12D54" w14:textId="3CF4DA70" w:rsidR="00E5330E" w:rsidRDefault="00E5330E">
      <w:pPr>
        <w:rPr>
          <w:sz w:val="28"/>
          <w:szCs w:val="28"/>
        </w:rPr>
      </w:pPr>
    </w:p>
    <w:p w14:paraId="186CDC52" w14:textId="234D0344" w:rsidR="00E5330E" w:rsidRDefault="00E5330E">
      <w:pPr>
        <w:rPr>
          <w:sz w:val="28"/>
          <w:szCs w:val="28"/>
        </w:rPr>
      </w:pPr>
    </w:p>
    <w:p w14:paraId="5C831A7F" w14:textId="2C9C6F53" w:rsidR="00E5330E" w:rsidRDefault="00E5330E">
      <w:pPr>
        <w:rPr>
          <w:sz w:val="28"/>
          <w:szCs w:val="28"/>
        </w:rPr>
      </w:pPr>
    </w:p>
    <w:p w14:paraId="0867A04B" w14:textId="53955B3D" w:rsidR="00E5330E" w:rsidRDefault="00E5330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5. </w:t>
      </w:r>
    </w:p>
    <w:p w14:paraId="23DA23EE" w14:textId="4006BE32" w:rsidR="00E5330E" w:rsidRDefault="00E5330E" w:rsidP="00E5330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C1334A" wp14:editId="0BCD1E19">
            <wp:extent cx="4142014" cy="378382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97" cy="37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CC7E" w14:textId="0EC4B50E" w:rsidR="00722DC3" w:rsidRDefault="00722DC3" w:rsidP="005276E1">
      <w:pPr>
        <w:rPr>
          <w:sz w:val="28"/>
          <w:szCs w:val="28"/>
        </w:rPr>
      </w:pPr>
      <w:r w:rsidRPr="00722DC3">
        <w:rPr>
          <w:sz w:val="28"/>
          <w:szCs w:val="28"/>
        </w:rPr>
        <w:t xml:space="preserve">(1,6) = 2, </w:t>
      </w:r>
      <w:r>
        <w:rPr>
          <w:sz w:val="28"/>
          <w:szCs w:val="28"/>
        </w:rPr>
        <w:t xml:space="preserve">значит точка разрыва после </w:t>
      </w:r>
      <w:r>
        <w:rPr>
          <w:sz w:val="28"/>
          <w:szCs w:val="28"/>
          <w:lang w:val="en-US"/>
        </w:rPr>
        <w:t>a</w:t>
      </w:r>
      <w:r w:rsidRPr="00722DC3">
        <w:rPr>
          <w:sz w:val="28"/>
          <w:szCs w:val="28"/>
        </w:rPr>
        <w:t>2 = (</w:t>
      </w:r>
      <w:r>
        <w:rPr>
          <w:sz w:val="28"/>
          <w:szCs w:val="28"/>
          <w:lang w:val="en-US"/>
        </w:rPr>
        <w:t>a</w:t>
      </w:r>
      <w:r w:rsidRPr="00722DC3">
        <w:rPr>
          <w:sz w:val="28"/>
          <w:szCs w:val="28"/>
        </w:rPr>
        <w:t>1-</w:t>
      </w:r>
      <w:r>
        <w:rPr>
          <w:sz w:val="28"/>
          <w:szCs w:val="28"/>
          <w:lang w:val="en-US"/>
        </w:rPr>
        <w:t>a</w:t>
      </w:r>
      <w:r w:rsidRPr="00722DC3">
        <w:rPr>
          <w:sz w:val="28"/>
          <w:szCs w:val="28"/>
        </w:rPr>
        <w:t>2)*(</w:t>
      </w:r>
      <w:r>
        <w:rPr>
          <w:sz w:val="28"/>
          <w:szCs w:val="28"/>
          <w:lang w:val="en-US"/>
        </w:rPr>
        <w:t>a</w:t>
      </w:r>
      <w:r w:rsidRPr="00722DC3">
        <w:rPr>
          <w:sz w:val="28"/>
          <w:szCs w:val="28"/>
        </w:rPr>
        <w:t>3-</w:t>
      </w:r>
      <w:r>
        <w:rPr>
          <w:sz w:val="28"/>
          <w:szCs w:val="28"/>
          <w:lang w:val="en-US"/>
        </w:rPr>
        <w:t>a</w:t>
      </w:r>
      <w:r w:rsidRPr="00722DC3">
        <w:rPr>
          <w:sz w:val="28"/>
          <w:szCs w:val="28"/>
        </w:rPr>
        <w:t>6)</w:t>
      </w:r>
    </w:p>
    <w:p w14:paraId="2B629129" w14:textId="7CAD48EB" w:rsidR="00A36415" w:rsidRPr="00A36415" w:rsidRDefault="00A36415" w:rsidP="005276E1">
      <w:pPr>
        <w:rPr>
          <w:sz w:val="28"/>
          <w:szCs w:val="28"/>
        </w:rPr>
      </w:pPr>
      <w:r w:rsidRPr="00A36415">
        <w:rPr>
          <w:sz w:val="28"/>
          <w:szCs w:val="28"/>
        </w:rPr>
        <w:t>(1,2)  = 0</w:t>
      </w:r>
      <w:r>
        <w:rPr>
          <w:sz w:val="28"/>
          <w:szCs w:val="28"/>
        </w:rPr>
        <w:t xml:space="preserve">, так и остается </w:t>
      </w:r>
    </w:p>
    <w:p w14:paraId="5081197A" w14:textId="3026E63A" w:rsidR="00722DC3" w:rsidRDefault="00A36415" w:rsidP="005276E1">
      <w:pPr>
        <w:rPr>
          <w:sz w:val="28"/>
          <w:szCs w:val="28"/>
          <w:lang w:val="en-US"/>
        </w:rPr>
      </w:pPr>
      <w:r w:rsidRPr="00A36415">
        <w:rPr>
          <w:sz w:val="28"/>
          <w:szCs w:val="28"/>
          <w:lang w:val="en-US"/>
        </w:rPr>
        <w:t xml:space="preserve">(3,6) = 4, </w:t>
      </w:r>
      <w:r>
        <w:rPr>
          <w:sz w:val="28"/>
          <w:szCs w:val="28"/>
        </w:rPr>
        <w:t>значит</w:t>
      </w:r>
      <w:r w:rsidRPr="00A364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разрыв</w:t>
      </w:r>
      <w:r w:rsidRPr="00A364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A364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A36415">
        <w:rPr>
          <w:sz w:val="28"/>
          <w:szCs w:val="28"/>
          <w:lang w:val="en-US"/>
        </w:rPr>
        <w:t>4 = (</w:t>
      </w:r>
      <w:r>
        <w:rPr>
          <w:sz w:val="28"/>
          <w:szCs w:val="28"/>
          <w:lang w:val="en-US"/>
        </w:rPr>
        <w:t>a</w:t>
      </w:r>
      <w:r w:rsidRPr="00A36415">
        <w:rPr>
          <w:sz w:val="28"/>
          <w:szCs w:val="28"/>
          <w:lang w:val="en-US"/>
        </w:rPr>
        <w:t>1*</w:t>
      </w:r>
      <w:r>
        <w:rPr>
          <w:sz w:val="28"/>
          <w:szCs w:val="28"/>
          <w:lang w:val="en-US"/>
        </w:rPr>
        <w:t>a</w:t>
      </w:r>
      <w:r w:rsidRPr="00A36415">
        <w:rPr>
          <w:sz w:val="28"/>
          <w:szCs w:val="28"/>
          <w:lang w:val="en-US"/>
        </w:rPr>
        <w:t>2)*</w:t>
      </w:r>
      <w:r>
        <w:rPr>
          <w:sz w:val="28"/>
          <w:szCs w:val="28"/>
          <w:lang w:val="en-US"/>
        </w:rPr>
        <w:t>(</w:t>
      </w:r>
      <w:r w:rsidRPr="00A3641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a3-a4)*(a5-a6))</w:t>
      </w:r>
    </w:p>
    <w:p w14:paraId="5F5B1D07" w14:textId="69145577" w:rsidR="00A36415" w:rsidRDefault="00A36415" w:rsidP="00527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(3,4) = 4</w:t>
      </w:r>
      <w:r w:rsidRPr="00A36415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(a1*a2)*a3*a4*(a5-a6)</w:t>
      </w:r>
    </w:p>
    <w:p w14:paraId="28D6BF82" w14:textId="424F5CE1" w:rsidR="00A36415" w:rsidRDefault="00A36415" w:rsidP="005276E1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(5,6) = 0, </w:t>
      </w:r>
      <w:r>
        <w:rPr>
          <w:sz w:val="28"/>
          <w:szCs w:val="28"/>
        </w:rPr>
        <w:t>так</w:t>
      </w:r>
      <w:r w:rsidRPr="00A364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 остается</w:t>
      </w:r>
    </w:p>
    <w:p w14:paraId="79AB0D62" w14:textId="4CDAE27E" w:rsidR="00A36415" w:rsidRPr="00A36415" w:rsidRDefault="00A36415" w:rsidP="005276E1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Итог</w:t>
      </w:r>
      <w:r>
        <w:rPr>
          <w:sz w:val="28"/>
          <w:szCs w:val="28"/>
          <w:lang w:val="en-US"/>
        </w:rPr>
        <w:t xml:space="preserve">: </w:t>
      </w:r>
      <w:r w:rsidRPr="00A36415">
        <w:rPr>
          <w:sz w:val="28"/>
          <w:szCs w:val="28"/>
          <w:lang w:val="en-US"/>
        </w:rPr>
        <w:t>(a1*a2)*a3*a4*</w:t>
      </w:r>
      <w:r>
        <w:rPr>
          <w:sz w:val="28"/>
          <w:szCs w:val="28"/>
          <w:lang w:val="en-US"/>
        </w:rPr>
        <w:t>a5*a6</w:t>
      </w:r>
    </w:p>
    <w:p w14:paraId="26694062" w14:textId="77777777" w:rsidR="00A36415" w:rsidRPr="00A36415" w:rsidRDefault="00A36415" w:rsidP="005276E1">
      <w:pPr>
        <w:rPr>
          <w:sz w:val="28"/>
          <w:szCs w:val="28"/>
          <w:lang w:val="en-US"/>
        </w:rPr>
      </w:pPr>
    </w:p>
    <w:p w14:paraId="72C472A3" w14:textId="77777777" w:rsidR="00683F1B" w:rsidRPr="00A36415" w:rsidRDefault="00683F1B" w:rsidP="005276E1">
      <w:pPr>
        <w:rPr>
          <w:sz w:val="28"/>
          <w:szCs w:val="28"/>
          <w:lang w:val="en-US"/>
        </w:rPr>
      </w:pPr>
    </w:p>
    <w:p w14:paraId="7409B0D6" w14:textId="40540947" w:rsidR="00E5330E" w:rsidRPr="00405801" w:rsidRDefault="00E5330E" w:rsidP="00E5330E">
      <w:pPr>
        <w:rPr>
          <w:sz w:val="28"/>
          <w:szCs w:val="28"/>
        </w:rPr>
      </w:pPr>
      <w:r w:rsidRPr="00E5330E">
        <w:rPr>
          <w:sz w:val="28"/>
          <w:szCs w:val="28"/>
        </w:rPr>
        <w:t>Возьмите последовательность матриц и разделите ее на две подпоследовательности.</w:t>
      </w:r>
      <w:r>
        <w:rPr>
          <w:sz w:val="28"/>
          <w:szCs w:val="28"/>
        </w:rPr>
        <w:t xml:space="preserve"> </w:t>
      </w:r>
      <w:r w:rsidRPr="00E5330E">
        <w:rPr>
          <w:sz w:val="28"/>
          <w:szCs w:val="28"/>
        </w:rPr>
        <w:t>Найдите минимальную стоимость умножения каждой подпоследовательности.</w:t>
      </w:r>
      <w:r>
        <w:rPr>
          <w:sz w:val="28"/>
          <w:szCs w:val="28"/>
        </w:rPr>
        <w:t xml:space="preserve"> </w:t>
      </w:r>
      <w:r w:rsidRPr="00E5330E">
        <w:rPr>
          <w:sz w:val="28"/>
          <w:szCs w:val="28"/>
        </w:rPr>
        <w:t>Сложите эти затраты вместе и добавьте стоимость умножения двух результирующих матриц.</w:t>
      </w:r>
      <w:r>
        <w:rPr>
          <w:sz w:val="28"/>
          <w:szCs w:val="28"/>
        </w:rPr>
        <w:t xml:space="preserve"> </w:t>
      </w:r>
      <w:r w:rsidRPr="00E5330E">
        <w:rPr>
          <w:sz w:val="28"/>
          <w:szCs w:val="28"/>
        </w:rPr>
        <w:t>Сделайте это для каждой возможной позиции, в которой последовательность матриц может быть разделена, и возьмите минимум для всех из них</w:t>
      </w:r>
    </w:p>
    <w:sectPr w:rsidR="00E5330E" w:rsidRPr="00405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C9"/>
    <w:rsid w:val="000D4D38"/>
    <w:rsid w:val="00405801"/>
    <w:rsid w:val="00506BC6"/>
    <w:rsid w:val="005276E1"/>
    <w:rsid w:val="00683F1B"/>
    <w:rsid w:val="00722DC3"/>
    <w:rsid w:val="007546C9"/>
    <w:rsid w:val="007905C9"/>
    <w:rsid w:val="00907BA1"/>
    <w:rsid w:val="00A36415"/>
    <w:rsid w:val="00CD5492"/>
    <w:rsid w:val="00E5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4BE4"/>
  <w15:chartTrackingRefBased/>
  <w15:docId w15:val="{539E0DB3-4448-49A2-94E2-6FAB8246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3</cp:revision>
  <dcterms:created xsi:type="dcterms:W3CDTF">2025-03-07T07:59:00Z</dcterms:created>
  <dcterms:modified xsi:type="dcterms:W3CDTF">2025-03-07T09:51:00Z</dcterms:modified>
</cp:coreProperties>
</file>