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214" w:rsidRPr="00577B06" w:rsidRDefault="00EA57DC" w:rsidP="00577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577B06">
        <w:rPr>
          <w:rFonts w:ascii="Times New Roman" w:hAnsi="Times New Roman" w:cs="Times New Roman"/>
          <w:b/>
          <w:bCs/>
          <w:sz w:val="28"/>
          <w:szCs w:val="24"/>
          <w:u w:val="single"/>
        </w:rPr>
        <w:t>VB:</w:t>
      </w:r>
    </w:p>
    <w:p w:rsidR="00EA57DC" w:rsidRDefault="00EA57DC">
      <w:r w:rsidRPr="00EA57DC">
        <w:rPr>
          <w:noProof/>
        </w:rPr>
        <w:drawing>
          <wp:anchor distT="0" distB="0" distL="114300" distR="114300" simplePos="0" relativeHeight="251658240" behindDoc="0" locked="0" layoutInCell="1" allowOverlap="1" wp14:anchorId="01C72A50" wp14:editId="50AEF53C">
            <wp:simplePos x="0" y="0"/>
            <wp:positionH relativeFrom="column">
              <wp:posOffset>-82550</wp:posOffset>
            </wp:positionH>
            <wp:positionV relativeFrom="paragraph">
              <wp:posOffset>24765</wp:posOffset>
            </wp:positionV>
            <wp:extent cx="5731510" cy="3382645"/>
            <wp:effectExtent l="0" t="0" r="254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57DC" w:rsidRPr="00577B06" w:rsidRDefault="00EA57DC" w:rsidP="00577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577B06">
        <w:rPr>
          <w:rFonts w:ascii="Times New Roman" w:hAnsi="Times New Roman" w:cs="Times New Roman"/>
          <w:b/>
          <w:bCs/>
          <w:sz w:val="28"/>
          <w:szCs w:val="24"/>
          <w:u w:val="single"/>
        </w:rPr>
        <w:t>C#:</w:t>
      </w:r>
    </w:p>
    <w:p w:rsidR="005C2DFC" w:rsidRDefault="00EA57DC">
      <w:r w:rsidRPr="00EA57DC">
        <w:rPr>
          <w:noProof/>
        </w:rPr>
        <w:drawing>
          <wp:inline distT="0" distB="0" distL="0" distR="0" wp14:anchorId="6CF85ABD" wp14:editId="2B5A3D9F">
            <wp:extent cx="5731510" cy="1527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FC" w:rsidRDefault="005C2DFC" w:rsidP="005C2DFC"/>
    <w:p w:rsidR="005C2DFC" w:rsidRPr="00577B06" w:rsidRDefault="005C2DFC" w:rsidP="00577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577B06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Developer Command Prompt for </w:t>
      </w:r>
      <w:proofErr w:type="spellStart"/>
      <w:r w:rsidRPr="00577B06">
        <w:rPr>
          <w:rFonts w:ascii="Times New Roman" w:hAnsi="Times New Roman" w:cs="Times New Roman"/>
          <w:b/>
          <w:bCs/>
          <w:sz w:val="28"/>
          <w:szCs w:val="24"/>
          <w:u w:val="single"/>
        </w:rPr>
        <w:t>VS</w:t>
      </w:r>
      <w:proofErr w:type="spellEnd"/>
      <w:r w:rsidRPr="00577B06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2022:</w:t>
      </w:r>
    </w:p>
    <w:p w:rsidR="00EA57DC" w:rsidRDefault="005C2DFC" w:rsidP="005C2DFC">
      <w:r w:rsidRPr="005C2DFC">
        <w:rPr>
          <w:noProof/>
        </w:rPr>
        <w:drawing>
          <wp:inline distT="0" distB="0" distL="0" distR="0" wp14:anchorId="465B2FC9" wp14:editId="33451CCB">
            <wp:extent cx="5035809" cy="1676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FC" w:rsidRDefault="005C2DFC" w:rsidP="005C2DFC"/>
    <w:p w:rsidR="00577B06" w:rsidRPr="00577B06" w:rsidRDefault="00577B06" w:rsidP="005C2DFC">
      <w:pPr>
        <w:rPr>
          <w:rFonts w:ascii="Times New Roman" w:hAnsi="Times New Roman" w:cs="Times New Roman"/>
          <w:b/>
          <w:bCs/>
          <w:u w:val="single"/>
        </w:rPr>
      </w:pPr>
      <w:r w:rsidRPr="00577B06">
        <w:rPr>
          <w:rFonts w:ascii="Times New Roman" w:hAnsi="Times New Roman" w:cs="Times New Roman"/>
          <w:b/>
          <w:bCs/>
          <w:u w:val="single"/>
        </w:rPr>
        <w:lastRenderedPageBreak/>
        <w:t>VB:</w:t>
      </w:r>
    </w:p>
    <w:p w:rsidR="005C2DFC" w:rsidRDefault="005C2DFC" w:rsidP="005C2DFC">
      <w:r w:rsidRPr="005C2DFC">
        <w:rPr>
          <w:noProof/>
        </w:rPr>
        <w:drawing>
          <wp:inline distT="0" distB="0" distL="0" distR="0" wp14:anchorId="2D1B4275" wp14:editId="09D1468B">
            <wp:extent cx="3606799" cy="2508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9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FC" w:rsidRDefault="005C2DFC" w:rsidP="005C2DFC">
      <w:r w:rsidRPr="005C2DFC">
        <w:rPr>
          <w:noProof/>
        </w:rPr>
        <w:drawing>
          <wp:inline distT="0" distB="0" distL="0" distR="0" wp14:anchorId="4E934A2A" wp14:editId="039104B4">
            <wp:extent cx="5731510" cy="2093730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FC" w:rsidRDefault="005C2DFC" w:rsidP="005C2DFC"/>
    <w:p w:rsidR="00577B06" w:rsidRDefault="00577B06" w:rsidP="005C2DFC"/>
    <w:p w:rsidR="00577B06" w:rsidRPr="00577B06" w:rsidRDefault="00577B06" w:rsidP="005C2DFC">
      <w:pPr>
        <w:rPr>
          <w:rFonts w:ascii="Times New Roman" w:hAnsi="Times New Roman" w:cs="Times New Roman"/>
          <w:b/>
          <w:bCs/>
          <w:u w:val="single"/>
        </w:rPr>
      </w:pPr>
      <w:r w:rsidRPr="00577B06">
        <w:rPr>
          <w:rFonts w:ascii="Times New Roman" w:hAnsi="Times New Roman" w:cs="Times New Roman"/>
          <w:b/>
          <w:bCs/>
          <w:u w:val="single"/>
        </w:rPr>
        <w:t>C#:</w:t>
      </w:r>
    </w:p>
    <w:p w:rsidR="00577B06" w:rsidRDefault="00577B06" w:rsidP="005C2DFC">
      <w:r w:rsidRPr="00577B06">
        <w:rPr>
          <w:noProof/>
        </w:rPr>
        <w:drawing>
          <wp:inline distT="0" distB="0" distL="0" distR="0" wp14:anchorId="0E5AEFEF" wp14:editId="51B3622A">
            <wp:extent cx="3562533" cy="1644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30" w:rsidRDefault="00577B06" w:rsidP="005C2DFC">
      <w:r w:rsidRPr="00577B06">
        <w:rPr>
          <w:noProof/>
        </w:rPr>
        <w:lastRenderedPageBreak/>
        <w:drawing>
          <wp:inline distT="0" distB="0" distL="0" distR="0" wp14:anchorId="15880FA8" wp14:editId="1FCD6BF0">
            <wp:extent cx="5731510" cy="1631418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30" w:rsidRDefault="00684730" w:rsidP="005C2DFC"/>
    <w:p w:rsidR="00684730" w:rsidRPr="00684730" w:rsidRDefault="00684730" w:rsidP="00684730">
      <w:pPr>
        <w:ind w:left="-113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684730">
        <w:rPr>
          <w:rFonts w:ascii="Times New Roman" w:hAnsi="Times New Roman" w:cs="Times New Roman"/>
          <w:b/>
          <w:bCs/>
          <w:sz w:val="28"/>
          <w:szCs w:val="24"/>
          <w:u w:val="single"/>
        </w:rPr>
        <w:t>Discussion:</w:t>
      </w:r>
    </w:p>
    <w:p w:rsidR="009E6011" w:rsidRDefault="009E6011" w:rsidP="009E6011">
      <w:pPr>
        <w:ind w:left="-1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 in our PROGRAMMING TECHNOLOGY (PT)-L</w:t>
      </w:r>
      <w:r w:rsidR="00684730" w:rsidRPr="009E6011">
        <w:rPr>
          <w:rFonts w:ascii="Times New Roman" w:hAnsi="Times New Roman" w:cs="Times New Roman"/>
          <w:sz w:val="24"/>
          <w:szCs w:val="24"/>
        </w:rPr>
        <w:t>ab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="00684730" w:rsidRPr="009E6011">
        <w:rPr>
          <w:rFonts w:ascii="Times New Roman" w:hAnsi="Times New Roman" w:cs="Times New Roman"/>
          <w:sz w:val="24"/>
          <w:szCs w:val="24"/>
        </w:rPr>
        <w:t xml:space="preserve">, we explored the Common Language Runtime (CLR) in .NET, which is like the "brain" behind the scenes that helps run our programs smoothly. </w:t>
      </w:r>
    </w:p>
    <w:p w:rsidR="00684730" w:rsidRPr="009E6011" w:rsidRDefault="009E6011" w:rsidP="009E6011">
      <w:pPr>
        <w:ind w:left="-1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Moreover, i</w:t>
      </w:r>
      <w:r w:rsidR="00684730" w:rsidRPr="009E6011">
        <w:rPr>
          <w:rFonts w:ascii="Times New Roman" w:hAnsi="Times New Roman" w:cs="Times New Roman"/>
          <w:sz w:val="24"/>
          <w:szCs w:val="24"/>
        </w:rPr>
        <w:t xml:space="preserve">n this lab, we dived into the Common Language Runtime (CLR) in .NET using C# and </w:t>
      </w:r>
      <w:proofErr w:type="spellStart"/>
      <w:r w:rsidR="00684730" w:rsidRPr="009E6011">
        <w:rPr>
          <w:rFonts w:ascii="Times New Roman" w:hAnsi="Times New Roman" w:cs="Times New Roman"/>
          <w:sz w:val="24"/>
          <w:szCs w:val="24"/>
        </w:rPr>
        <w:t>VB.NET</w:t>
      </w:r>
      <w:proofErr w:type="spellEnd"/>
      <w:r w:rsidR="00684730" w:rsidRPr="009E6011">
        <w:rPr>
          <w:rFonts w:ascii="Times New Roman" w:hAnsi="Times New Roman" w:cs="Times New Roman"/>
          <w:sz w:val="24"/>
          <w:szCs w:val="24"/>
        </w:rPr>
        <w:t xml:space="preserve">. We learned how to declare a variable with the double data type in both languages. In C#, it's as simple as writing "double" followed by the variable name, while in </w:t>
      </w:r>
      <w:proofErr w:type="spellStart"/>
      <w:proofErr w:type="gramStart"/>
      <w:r w:rsidR="00684730" w:rsidRPr="009E6011">
        <w:rPr>
          <w:rFonts w:ascii="Times New Roman" w:hAnsi="Times New Roman" w:cs="Times New Roman"/>
          <w:sz w:val="24"/>
          <w:szCs w:val="24"/>
        </w:rPr>
        <w:t>VB.NET</w:t>
      </w:r>
      <w:proofErr w:type="spellEnd"/>
      <w:r w:rsidR="00684730" w:rsidRPr="009E601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84730" w:rsidRPr="009E6011">
        <w:rPr>
          <w:rFonts w:ascii="Times New Roman" w:hAnsi="Times New Roman" w:cs="Times New Roman"/>
          <w:sz w:val="24"/>
          <w:szCs w:val="24"/>
        </w:rPr>
        <w:t xml:space="preserve"> we use "Dim" and specify "As Double" after the variable name. This hands-on experience helped us see the language differences in declaring double variables and reinforced our understanding of how CLR supports various languages within the .NET framework.</w:t>
      </w:r>
    </w:p>
    <w:p w:rsidR="00684730" w:rsidRPr="00684730" w:rsidRDefault="00684730" w:rsidP="0068473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</w:rPr>
      </w:pPr>
      <w:r w:rsidRPr="00684730">
        <w:rPr>
          <w:rFonts w:ascii="Arial" w:eastAsia="Times New Roman" w:hAnsi="Arial" w:cs="Arial"/>
          <w:vanish/>
          <w:sz w:val="16"/>
          <w:szCs w:val="14"/>
        </w:rPr>
        <w:t>Top of Form</w:t>
      </w:r>
    </w:p>
    <w:p w:rsidR="00684730" w:rsidRPr="00684730" w:rsidRDefault="00684730" w:rsidP="00684730">
      <w:bookmarkStart w:id="0" w:name="_GoBack"/>
      <w:bookmarkEnd w:id="0"/>
    </w:p>
    <w:p w:rsidR="005C2DFC" w:rsidRPr="00684730" w:rsidRDefault="00684730" w:rsidP="00684730">
      <w:pPr>
        <w:ind w:left="-113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684730">
        <w:rPr>
          <w:rFonts w:ascii="Times New Roman" w:hAnsi="Times New Roman" w:cs="Times New Roman"/>
          <w:b/>
          <w:bCs/>
          <w:sz w:val="28"/>
          <w:szCs w:val="24"/>
          <w:u w:val="single"/>
        </w:rPr>
        <w:t>Conclusion:</w:t>
      </w:r>
    </w:p>
    <w:p w:rsidR="00684730" w:rsidRPr="00684730" w:rsidRDefault="00684730" w:rsidP="00684730">
      <w:pPr>
        <w:pStyle w:val="ListParagraph"/>
        <w:ind w:left="-113" w:right="-567"/>
        <w:jc w:val="both"/>
        <w:rPr>
          <w:rFonts w:ascii="Times New Roman" w:hAnsi="Times New Roman" w:cs="Times New Roman"/>
          <w:sz w:val="24"/>
          <w:szCs w:val="24"/>
        </w:rPr>
      </w:pPr>
      <w:r w:rsidRPr="00684730">
        <w:rPr>
          <w:rFonts w:ascii="Times New Roman" w:hAnsi="Times New Roman" w:cs="Times New Roman"/>
          <w:sz w:val="24"/>
          <w:szCs w:val="24"/>
        </w:rPr>
        <w:t xml:space="preserve">Hence, </w:t>
      </w:r>
      <w:r>
        <w:rPr>
          <w:rFonts w:ascii="Times New Roman" w:hAnsi="Times New Roman" w:cs="Times New Roman"/>
          <w:color w:val="374151"/>
          <w:sz w:val="24"/>
          <w:szCs w:val="24"/>
        </w:rPr>
        <w:t>t</w:t>
      </w:r>
      <w:r w:rsidRPr="00684730">
        <w:rPr>
          <w:rFonts w:ascii="Times New Roman" w:hAnsi="Times New Roman" w:cs="Times New Roman"/>
          <w:color w:val="374151"/>
          <w:sz w:val="24"/>
          <w:szCs w:val="24"/>
        </w:rPr>
        <w:t xml:space="preserve">his lab helped us </w:t>
      </w:r>
      <w:r>
        <w:rPr>
          <w:rFonts w:ascii="Times New Roman" w:hAnsi="Times New Roman" w:cs="Times New Roman"/>
          <w:color w:val="374151"/>
          <w:sz w:val="24"/>
          <w:szCs w:val="24"/>
        </w:rPr>
        <w:t xml:space="preserve">to </w:t>
      </w:r>
      <w:r w:rsidRPr="00684730">
        <w:rPr>
          <w:rFonts w:ascii="Times New Roman" w:hAnsi="Times New Roman" w:cs="Times New Roman"/>
          <w:color w:val="374151"/>
          <w:sz w:val="24"/>
          <w:szCs w:val="24"/>
        </w:rPr>
        <w:t xml:space="preserve">understand the practical aspects of how the </w:t>
      </w:r>
      <w:r>
        <w:rPr>
          <w:rFonts w:ascii="Times New Roman" w:hAnsi="Times New Roman" w:cs="Times New Roman"/>
          <w:color w:val="374151"/>
          <w:sz w:val="24"/>
          <w:szCs w:val="24"/>
        </w:rPr>
        <w:t>"</w:t>
      </w:r>
      <w:r w:rsidRPr="00684730">
        <w:rPr>
          <w:rFonts w:ascii="Times New Roman" w:hAnsi="Times New Roman" w:cs="Times New Roman"/>
          <w:color w:val="374151"/>
          <w:sz w:val="24"/>
          <w:szCs w:val="24"/>
        </w:rPr>
        <w:t>CLR</w:t>
      </w:r>
      <w:r>
        <w:rPr>
          <w:rFonts w:ascii="Times New Roman" w:hAnsi="Times New Roman" w:cs="Times New Roman"/>
          <w:color w:val="374151"/>
          <w:sz w:val="24"/>
          <w:szCs w:val="24"/>
        </w:rPr>
        <w:t xml:space="preserve">" makes our DOT </w:t>
      </w:r>
      <w:r w:rsidRPr="00684730">
        <w:rPr>
          <w:rFonts w:ascii="Times New Roman" w:hAnsi="Times New Roman" w:cs="Times New Roman"/>
          <w:color w:val="374151"/>
          <w:sz w:val="24"/>
          <w:szCs w:val="24"/>
        </w:rPr>
        <w:t>NET applications work effectively and securely.</w:t>
      </w:r>
    </w:p>
    <w:sectPr w:rsidR="00684730" w:rsidRPr="00684730" w:rsidSect="00EA57DC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D70" w:rsidRDefault="00353D70" w:rsidP="00EA57DC">
      <w:pPr>
        <w:spacing w:after="0" w:line="240" w:lineRule="auto"/>
      </w:pPr>
      <w:r>
        <w:separator/>
      </w:r>
    </w:p>
  </w:endnote>
  <w:endnote w:type="continuationSeparator" w:id="0">
    <w:p w:rsidR="00353D70" w:rsidRDefault="00353D70" w:rsidP="00EA5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7DC" w:rsidRPr="005C2DFC" w:rsidRDefault="005C2DFC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                                                             </w:t>
    </w:r>
    <w:r w:rsidR="00EA57DC" w:rsidRPr="005C2DFC">
      <w:rPr>
        <w:rFonts w:ascii="Times New Roman" w:hAnsi="Times New Roman" w:cs="Times New Roman"/>
      </w:rPr>
      <w:t>Everest Engineering College</w:t>
    </w:r>
  </w:p>
  <w:p w:rsidR="00EA57DC" w:rsidRPr="005C2DFC" w:rsidRDefault="005C2DFC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bCs/>
        <w:i/>
        <w:iCs/>
      </w:rPr>
      <w:t xml:space="preserve">                                                                                          </w:t>
    </w:r>
    <w:r w:rsidR="00EA57DC" w:rsidRPr="005C2DFC">
      <w:rPr>
        <w:rFonts w:ascii="Times New Roman" w:hAnsi="Times New Roman" w:cs="Times New Roman"/>
        <w:b/>
        <w:bCs/>
        <w:i/>
        <w:iCs/>
      </w:rPr>
      <w:t>SAKCHYAM ACHARYA</w:t>
    </w:r>
    <w:r>
      <w:rPr>
        <w:rFonts w:ascii="Times New Roman" w:hAnsi="Times New Roman" w:cs="Times New Roman"/>
      </w:rPr>
      <w:t xml:space="preserve"> (BE CMP 4</w:t>
    </w:r>
    <w:r>
      <w:rPr>
        <w:rFonts w:ascii="Times New Roman" w:hAnsi="Times New Roman" w:cs="Times New Roman"/>
        <w:vertAlign w:val="superscript"/>
      </w:rPr>
      <w:t>th</w:t>
    </w:r>
    <w:r>
      <w:rPr>
        <w:rFonts w:ascii="Times New Roman" w:hAnsi="Times New Roman" w:cs="Times New Roman"/>
      </w:rPr>
      <w:t xml:space="preserve"> Sem)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D70" w:rsidRDefault="00353D70" w:rsidP="00EA57DC">
      <w:pPr>
        <w:spacing w:after="0" w:line="240" w:lineRule="auto"/>
      </w:pPr>
      <w:r>
        <w:separator/>
      </w:r>
    </w:p>
  </w:footnote>
  <w:footnote w:type="continuationSeparator" w:id="0">
    <w:p w:rsidR="00353D70" w:rsidRDefault="00353D70" w:rsidP="00EA5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7DC" w:rsidRPr="00684730" w:rsidRDefault="00EA57DC">
    <w:pPr>
      <w:pStyle w:val="Header"/>
      <w:rPr>
        <w:rFonts w:ascii="Times New Roman" w:hAnsi="Times New Roman" w:cs="Times New Roman"/>
        <w:sz w:val="24"/>
        <w:szCs w:val="22"/>
      </w:rPr>
    </w:pPr>
    <w:r w:rsidRPr="00684730">
      <w:rPr>
        <w:rFonts w:ascii="Times New Roman" w:hAnsi="Times New Roman" w:cs="Times New Roman"/>
        <w:sz w:val="24"/>
        <w:szCs w:val="22"/>
      </w:rPr>
      <w:t xml:space="preserve">PT </w:t>
    </w:r>
    <w:proofErr w:type="spellStart"/>
    <w:r w:rsidRPr="00684730">
      <w:rPr>
        <w:rFonts w:ascii="Times New Roman" w:hAnsi="Times New Roman" w:cs="Times New Roman"/>
        <w:sz w:val="24"/>
        <w:szCs w:val="22"/>
      </w:rPr>
      <w:t>LAB</w:t>
    </w:r>
    <w:proofErr w:type="gramStart"/>
    <w:r w:rsidRPr="00684730">
      <w:rPr>
        <w:rFonts w:ascii="Times New Roman" w:hAnsi="Times New Roman" w:cs="Times New Roman"/>
        <w:sz w:val="24"/>
        <w:szCs w:val="22"/>
      </w:rPr>
      <w:t>:5</w:t>
    </w:r>
    <w:proofErr w:type="spellEnd"/>
    <w:proofErr w:type="gramEnd"/>
    <w:r w:rsidRPr="00684730">
      <w:rPr>
        <w:rFonts w:ascii="Times New Roman" w:hAnsi="Times New Roman" w:cs="Times New Roman"/>
        <w:sz w:val="24"/>
        <w:szCs w:val="22"/>
      </w:rPr>
      <w:t xml:space="preserve"> </w:t>
    </w:r>
    <w:r w:rsidRPr="00684730">
      <w:rPr>
        <w:rFonts w:ascii="Times New Roman" w:hAnsi="Times New Roman" w:cs="Times New Roman"/>
        <w:b/>
        <w:bCs/>
        <w:sz w:val="24"/>
        <w:szCs w:val="22"/>
      </w:rPr>
      <w:t xml:space="preserve">(CLR) </w:t>
    </w:r>
  </w:p>
  <w:p w:rsidR="00EA57DC" w:rsidRDefault="00EA57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F4D7A"/>
    <w:multiLevelType w:val="hybridMultilevel"/>
    <w:tmpl w:val="20025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1E6077C"/>
    <w:multiLevelType w:val="hybridMultilevel"/>
    <w:tmpl w:val="13643B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9F8"/>
    <w:rsid w:val="00095EE5"/>
    <w:rsid w:val="000B59F8"/>
    <w:rsid w:val="00221211"/>
    <w:rsid w:val="00300C53"/>
    <w:rsid w:val="00353D70"/>
    <w:rsid w:val="00577B06"/>
    <w:rsid w:val="005C2DFC"/>
    <w:rsid w:val="00684730"/>
    <w:rsid w:val="009E6011"/>
    <w:rsid w:val="00EA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7D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7DC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EA5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7D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A5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7DC"/>
    <w:rPr>
      <w:rFonts w:cs="Mangal"/>
    </w:rPr>
  </w:style>
  <w:style w:type="paragraph" w:styleId="ListParagraph">
    <w:name w:val="List Paragraph"/>
    <w:basedOn w:val="Normal"/>
    <w:uiPriority w:val="34"/>
    <w:qFormat/>
    <w:rsid w:val="00577B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4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8473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84730"/>
    <w:rPr>
      <w:rFonts w:ascii="Arial" w:eastAsia="Times New Roman" w:hAnsi="Arial" w:cs="Arial"/>
      <w:vanish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7D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7DC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EA5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7D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A5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7DC"/>
    <w:rPr>
      <w:rFonts w:cs="Mangal"/>
    </w:rPr>
  </w:style>
  <w:style w:type="paragraph" w:styleId="ListParagraph">
    <w:name w:val="List Paragraph"/>
    <w:basedOn w:val="Normal"/>
    <w:uiPriority w:val="34"/>
    <w:qFormat/>
    <w:rsid w:val="00577B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4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8473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84730"/>
    <w:rPr>
      <w:rFonts w:ascii="Arial" w:eastAsia="Times New Roman" w:hAnsi="Arial" w:cs="Arial"/>
      <w:vanish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5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95925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28006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7730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383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69038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438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22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284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6827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9155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1534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5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2024-01-02T13:17:00Z</dcterms:created>
  <dcterms:modified xsi:type="dcterms:W3CDTF">2024-01-03T13:03:00Z</dcterms:modified>
</cp:coreProperties>
</file>