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B0095" w14:textId="77777777" w:rsidR="007924D3" w:rsidRDefault="003B13F2" w:rsidP="003B13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>1.</w:t>
      </w:r>
      <w:r w:rsidR="007D2F7A" w:rsidRPr="003B13F2">
        <w:rPr>
          <w:rFonts w:ascii="Arial" w:eastAsia="Times New Roman" w:hAnsi="Arial" w:cs="Arial"/>
          <w:color w:val="000000"/>
          <w:sz w:val="16"/>
          <w:szCs w:val="16"/>
        </w:rPr>
        <w:t>Before doing any other investigation, list two or three questions that this infographic</w:t>
      </w:r>
      <w:r w:rsidR="007D2F7A" w:rsidRPr="003B13F2">
        <w:rPr>
          <w:rFonts w:ascii="Arial" w:eastAsia="Times New Roman" w:hAnsi="Arial" w:cs="Arial"/>
          <w:color w:val="000000"/>
          <w:sz w:val="24"/>
          <w:szCs w:val="24"/>
        </w:rPr>
        <w:br/>
      </w:r>
      <w:r w:rsidR="007D2F7A" w:rsidRPr="003B13F2">
        <w:rPr>
          <w:rFonts w:ascii="Arial" w:eastAsia="Times New Roman" w:hAnsi="Arial" w:cs="Arial"/>
          <w:color w:val="000000"/>
          <w:sz w:val="16"/>
          <w:szCs w:val="16"/>
        </w:rPr>
        <w:t>and explanation of methodology raise in your mind</w:t>
      </w:r>
    </w:p>
    <w:p w14:paraId="20F52474" w14:textId="77842BA3" w:rsidR="007924D3" w:rsidRDefault="007D2F7A" w:rsidP="003B13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3B13F2">
        <w:rPr>
          <w:rFonts w:ascii="Arial" w:eastAsia="Times New Roman" w:hAnsi="Arial" w:cs="Arial"/>
          <w:color w:val="000000"/>
          <w:sz w:val="16"/>
          <w:szCs w:val="16"/>
        </w:rPr>
        <w:t>.</w:t>
      </w:r>
      <w:r w:rsidRPr="003B13F2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B13F2">
        <w:rPr>
          <w:rFonts w:ascii="Arial" w:eastAsia="Times New Roman" w:hAnsi="Arial" w:cs="Arial"/>
          <w:color w:val="000000"/>
          <w:sz w:val="16"/>
          <w:szCs w:val="16"/>
        </w:rPr>
        <w:t>2. Where can you find Google Trends search data? Provide the URL.</w:t>
      </w:r>
    </w:p>
    <w:p w14:paraId="7A8ED107" w14:textId="77777777" w:rsidR="007924D3" w:rsidRDefault="007D2F7A" w:rsidP="003B13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3B13F2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B13F2">
        <w:rPr>
          <w:rFonts w:ascii="Arial" w:eastAsia="Times New Roman" w:hAnsi="Arial" w:cs="Arial"/>
          <w:color w:val="000000"/>
          <w:sz w:val="16"/>
          <w:szCs w:val="16"/>
        </w:rPr>
        <w:t>3. The article concluded that “milkshakes take the crown as the ultimate breakup food,</w:t>
      </w:r>
      <w:r w:rsidRPr="003B13F2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B13F2">
        <w:rPr>
          <w:rFonts w:ascii="Arial" w:eastAsia="Times New Roman" w:hAnsi="Arial" w:cs="Arial"/>
          <w:color w:val="000000"/>
          <w:sz w:val="16"/>
          <w:szCs w:val="16"/>
        </w:rPr>
        <w:t>topping the list in six states.” Pull up Google Trends data on Milkshake (beverage) and</w:t>
      </w:r>
      <w:r w:rsidRPr="003B13F2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B13F2">
        <w:rPr>
          <w:rFonts w:ascii="Arial" w:eastAsia="Times New Roman" w:hAnsi="Arial" w:cs="Arial"/>
          <w:color w:val="000000"/>
          <w:sz w:val="16"/>
          <w:szCs w:val="16"/>
        </w:rPr>
        <w:t xml:space="preserve">change the date range to February 1, </w:t>
      </w:r>
      <w:proofErr w:type="gramStart"/>
      <w:r w:rsidRPr="003B13F2">
        <w:rPr>
          <w:rFonts w:ascii="Arial" w:eastAsia="Times New Roman" w:hAnsi="Arial" w:cs="Arial"/>
          <w:color w:val="000000"/>
          <w:sz w:val="16"/>
          <w:szCs w:val="16"/>
        </w:rPr>
        <w:t>2024</w:t>
      </w:r>
      <w:proofErr w:type="gramEnd"/>
      <w:r w:rsidRPr="003B13F2">
        <w:rPr>
          <w:rFonts w:ascii="Arial" w:eastAsia="Times New Roman" w:hAnsi="Arial" w:cs="Arial"/>
          <w:color w:val="000000"/>
          <w:sz w:val="16"/>
          <w:szCs w:val="16"/>
        </w:rPr>
        <w:t xml:space="preserve"> through February 28, 2025.</w:t>
      </w:r>
      <w:r w:rsidRPr="003B13F2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B13F2">
        <w:rPr>
          <w:rFonts w:ascii="Arial" w:eastAsia="Times New Roman" w:hAnsi="Arial" w:cs="Arial"/>
          <w:color w:val="000000"/>
          <w:sz w:val="16"/>
          <w:szCs w:val="16"/>
        </w:rPr>
        <w:t>a) What is the highest peak recorded in the line chart for “Interest over time”?</w:t>
      </w:r>
      <w:r w:rsidR="003B13F2" w:rsidRPr="003B13F2">
        <w:rPr>
          <w:rFonts w:ascii="Arial" w:eastAsia="Times New Roman" w:hAnsi="Arial" w:cs="Arial"/>
          <w:color w:val="000000"/>
          <w:sz w:val="16"/>
          <w:szCs w:val="16"/>
        </w:rPr>
        <w:t xml:space="preserve"> The highest peak is 100</w:t>
      </w:r>
    </w:p>
    <w:p w14:paraId="3E1DAF49" w14:textId="03A20B0E" w:rsidR="007D2F7A" w:rsidRDefault="007D2F7A" w:rsidP="003B13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3B13F2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B13F2">
        <w:rPr>
          <w:rFonts w:ascii="Arial" w:eastAsia="Times New Roman" w:hAnsi="Arial" w:cs="Arial"/>
          <w:color w:val="000000"/>
          <w:sz w:val="16"/>
          <w:szCs w:val="16"/>
        </w:rPr>
        <w:t xml:space="preserve">b) What is the lowest dip </w:t>
      </w:r>
      <w:r w:rsidR="003B13F2" w:rsidRPr="003B13F2">
        <w:rPr>
          <w:rFonts w:ascii="Arial" w:eastAsia="Times New Roman" w:hAnsi="Arial" w:cs="Arial"/>
          <w:color w:val="000000"/>
          <w:sz w:val="16"/>
          <w:szCs w:val="16"/>
        </w:rPr>
        <w:t>recorded?</w:t>
      </w:r>
      <w:r w:rsidR="003B13F2">
        <w:rPr>
          <w:rFonts w:ascii="Arial" w:eastAsia="Times New Roman" w:hAnsi="Arial" w:cs="Arial"/>
          <w:color w:val="000000"/>
          <w:sz w:val="16"/>
          <w:szCs w:val="16"/>
        </w:rPr>
        <w:t xml:space="preserve"> The lowest dip </w:t>
      </w:r>
      <w:r w:rsidR="007924D3">
        <w:rPr>
          <w:rFonts w:ascii="Arial" w:eastAsia="Times New Roman" w:hAnsi="Arial" w:cs="Arial"/>
          <w:color w:val="000000"/>
          <w:sz w:val="16"/>
          <w:szCs w:val="16"/>
        </w:rPr>
        <w:t>is 65</w:t>
      </w:r>
    </w:p>
    <w:p w14:paraId="0ED7BA8B" w14:textId="77777777" w:rsidR="007924D3" w:rsidRPr="003B13F2" w:rsidRDefault="007924D3" w:rsidP="003B13F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14:paraId="657B9E59" w14:textId="77777777" w:rsidR="007924D3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16"/>
          <w:szCs w:val="16"/>
        </w:rPr>
        <w:t>4. At the top next to the box for “Milkshake,” there is a plus sign to add another search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term. Click the plus sign to add a search for Hamburger (Food)</w:t>
      </w:r>
    </w:p>
    <w:p w14:paraId="1877D60A" w14:textId="485AFBD3" w:rsidR="007924D3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16"/>
          <w:szCs w:val="16"/>
        </w:rPr>
        <w:t>.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a) What is the highest peak recorded for searches using Hamburger?</w:t>
      </w:r>
      <w:r w:rsidR="007924D3">
        <w:rPr>
          <w:rFonts w:ascii="Arial" w:eastAsia="Times New Roman" w:hAnsi="Arial" w:cs="Arial"/>
          <w:color w:val="000000"/>
          <w:sz w:val="16"/>
          <w:szCs w:val="16"/>
        </w:rPr>
        <w:t xml:space="preserve"> Highest peak is 100,</w:t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 xml:space="preserve"> What is the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lowest dip?</w:t>
      </w:r>
      <w:r w:rsidR="007924D3">
        <w:rPr>
          <w:rFonts w:ascii="Arial" w:eastAsia="Times New Roman" w:hAnsi="Arial" w:cs="Arial"/>
          <w:color w:val="000000"/>
          <w:sz w:val="16"/>
          <w:szCs w:val="16"/>
        </w:rPr>
        <w:t xml:space="preserve"> Lowest dip is 68</w:t>
      </w:r>
    </w:p>
    <w:p w14:paraId="74D13EEF" w14:textId="77777777" w:rsidR="007924D3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b) What happened to the line for Milkshake?</w:t>
      </w:r>
      <w:r w:rsidR="007924D3">
        <w:rPr>
          <w:rFonts w:ascii="Arial" w:eastAsia="Times New Roman" w:hAnsi="Arial" w:cs="Arial"/>
          <w:color w:val="000000"/>
          <w:sz w:val="16"/>
          <w:szCs w:val="16"/>
        </w:rPr>
        <w:t xml:space="preserve"> The Milkshake line changed when the Hamburger was added. </w:t>
      </w:r>
    </w:p>
    <w:p w14:paraId="2E7972EB" w14:textId="77777777" w:rsidR="003965BA" w:rsidRDefault="007924D3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16"/>
          <w:szCs w:val="16"/>
        </w:rPr>
        <w:t xml:space="preserve">   </w:t>
      </w:r>
      <w:r w:rsidR="007D2F7A" w:rsidRPr="007D2F7A">
        <w:rPr>
          <w:rFonts w:ascii="Arial" w:eastAsia="Times New Roman" w:hAnsi="Arial" w:cs="Arial"/>
          <w:color w:val="000000"/>
          <w:sz w:val="16"/>
          <w:szCs w:val="16"/>
        </w:rPr>
        <w:t>What do the high and low look like now?</w:t>
      </w:r>
      <w:r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="003965BA">
        <w:rPr>
          <w:rFonts w:ascii="Arial" w:eastAsia="Times New Roman" w:hAnsi="Arial" w:cs="Arial"/>
          <w:color w:val="000000"/>
          <w:sz w:val="16"/>
          <w:szCs w:val="16"/>
        </w:rPr>
        <w:t xml:space="preserve">It </w:t>
      </w:r>
      <w:proofErr w:type="gramStart"/>
      <w:r w:rsidR="003965BA">
        <w:rPr>
          <w:rFonts w:ascii="Arial" w:eastAsia="Times New Roman" w:hAnsi="Arial" w:cs="Arial"/>
          <w:color w:val="000000"/>
          <w:sz w:val="16"/>
          <w:szCs w:val="16"/>
        </w:rPr>
        <w:t>look</w:t>
      </w:r>
      <w:proofErr w:type="gramEnd"/>
      <w:r w:rsidR="003965BA">
        <w:rPr>
          <w:rFonts w:ascii="Arial" w:eastAsia="Times New Roman" w:hAnsi="Arial" w:cs="Arial"/>
          <w:color w:val="000000"/>
          <w:sz w:val="16"/>
          <w:szCs w:val="16"/>
        </w:rPr>
        <w:t xml:space="preserve"> lower compared to Hamburger</w:t>
      </w:r>
    </w:p>
    <w:p w14:paraId="16E506F0" w14:textId="77777777" w:rsidR="003965BA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 xml:space="preserve">5. Why did the line for Milkshake change? </w:t>
      </w:r>
      <w:r w:rsidR="003965BA">
        <w:rPr>
          <w:rFonts w:ascii="Arial" w:eastAsia="Times New Roman" w:hAnsi="Arial" w:cs="Arial"/>
          <w:color w:val="000000"/>
          <w:sz w:val="16"/>
          <w:szCs w:val="16"/>
        </w:rPr>
        <w:t>Google Trends normalize data, the values are adjusted relative to highest search</w:t>
      </w:r>
    </w:p>
    <w:p w14:paraId="4A9D5739" w14:textId="792F1B61" w:rsidR="003965BA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6. Add a third term to your search, this time for Breakup (Topic).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a) Do you see any patterns that suggest a relationship between searches for Breakup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and Hamburger?</w:t>
      </w:r>
      <w:r w:rsidR="003965BA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="00623ED9">
        <w:rPr>
          <w:rFonts w:ascii="Arial" w:eastAsia="Times New Roman" w:hAnsi="Arial" w:cs="Arial"/>
          <w:color w:val="000000"/>
          <w:sz w:val="16"/>
          <w:szCs w:val="16"/>
        </w:rPr>
        <w:t xml:space="preserve">The trends </w:t>
      </w:r>
      <w:proofErr w:type="gramStart"/>
      <w:r w:rsidR="00623ED9">
        <w:rPr>
          <w:rFonts w:ascii="Arial" w:eastAsia="Times New Roman" w:hAnsi="Arial" w:cs="Arial"/>
          <w:color w:val="000000"/>
          <w:sz w:val="16"/>
          <w:szCs w:val="16"/>
        </w:rPr>
        <w:t>don’t</w:t>
      </w:r>
      <w:proofErr w:type="gramEnd"/>
      <w:r w:rsidR="00623ED9">
        <w:rPr>
          <w:rFonts w:ascii="Arial" w:eastAsia="Times New Roman" w:hAnsi="Arial" w:cs="Arial"/>
          <w:color w:val="000000"/>
          <w:sz w:val="16"/>
          <w:szCs w:val="16"/>
        </w:rPr>
        <w:t xml:space="preserve"> consistently rise or fall together</w:t>
      </w:r>
    </w:p>
    <w:p w14:paraId="3200AD70" w14:textId="77777777" w:rsidR="003965BA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b) How about between Breakup and Milkshake?</w:t>
      </w:r>
      <w:r w:rsidR="003965BA" w:rsidRPr="003965BA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="003965BA">
        <w:rPr>
          <w:rFonts w:ascii="Arial" w:eastAsia="Times New Roman" w:hAnsi="Arial" w:cs="Arial"/>
          <w:color w:val="000000"/>
          <w:sz w:val="16"/>
          <w:szCs w:val="16"/>
        </w:rPr>
        <w:t>Maybe a slight similarity, not clear</w:t>
      </w:r>
    </w:p>
    <w:p w14:paraId="01663069" w14:textId="77777777" w:rsidR="00623ED9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7. What does all of this suggest about the reliability of the conclusions reached in the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article?</w:t>
      </w:r>
      <w:r w:rsidR="00623ED9">
        <w:rPr>
          <w:rFonts w:ascii="Arial" w:eastAsia="Times New Roman" w:hAnsi="Arial" w:cs="Arial"/>
          <w:color w:val="000000"/>
          <w:sz w:val="16"/>
          <w:szCs w:val="16"/>
        </w:rPr>
        <w:t xml:space="preserve"> Google trends shows search interest, not behavior</w:t>
      </w:r>
    </w:p>
    <w:p w14:paraId="436A3521" w14:textId="77777777" w:rsidR="00623ED9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8. At the upper right of Google Trends, click on the link for “Back to Classic Explore.”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Notice that this view includes a section for “Compared breakdown by subregion.”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a) What was the top state by interest for Milkshake?</w:t>
      </w:r>
      <w:r w:rsidR="00623ED9">
        <w:rPr>
          <w:rFonts w:ascii="Arial" w:eastAsia="Times New Roman" w:hAnsi="Arial" w:cs="Arial"/>
          <w:color w:val="000000"/>
          <w:sz w:val="16"/>
          <w:szCs w:val="16"/>
        </w:rPr>
        <w:t xml:space="preserve"> South Carolina </w:t>
      </w:r>
    </w:p>
    <w:p w14:paraId="6CB33E71" w14:textId="77777777" w:rsidR="00623ED9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b) What was the top state by interest for Hamburger?</w:t>
      </w:r>
      <w:r w:rsidR="00623ED9">
        <w:rPr>
          <w:rFonts w:ascii="Arial" w:eastAsia="Times New Roman" w:hAnsi="Arial" w:cs="Arial"/>
          <w:color w:val="000000"/>
          <w:sz w:val="16"/>
          <w:szCs w:val="16"/>
        </w:rPr>
        <w:t xml:space="preserve"> South Dakota</w:t>
      </w:r>
    </w:p>
    <w:p w14:paraId="444A7CE8" w14:textId="562536C6" w:rsidR="007D2F7A" w:rsidRPr="007D2F7A" w:rsidRDefault="007D2F7A" w:rsidP="007D2F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>9. Use the download icon to download a csv file with these search trend results. Save it</w:t>
      </w:r>
      <w:r w:rsidRPr="007D2F7A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7D2F7A">
        <w:rPr>
          <w:rFonts w:ascii="Arial" w:eastAsia="Times New Roman" w:hAnsi="Arial" w:cs="Arial"/>
          <w:color w:val="000000"/>
          <w:sz w:val="16"/>
          <w:szCs w:val="16"/>
        </w:rPr>
        <w:t xml:space="preserve">to your </w:t>
      </w:r>
      <w:proofErr w:type="spellStart"/>
      <w:r w:rsidRPr="007D2F7A">
        <w:rPr>
          <w:rFonts w:ascii="Arial" w:eastAsia="Times New Roman" w:hAnsi="Arial" w:cs="Arial"/>
          <w:color w:val="000000"/>
          <w:sz w:val="16"/>
          <w:szCs w:val="16"/>
        </w:rPr>
        <w:t>DataAnalytics</w:t>
      </w:r>
      <w:proofErr w:type="spellEnd"/>
      <w:r w:rsidRPr="007D2F7A">
        <w:rPr>
          <w:rFonts w:ascii="Arial" w:eastAsia="Times New Roman" w:hAnsi="Arial" w:cs="Arial"/>
          <w:color w:val="000000"/>
          <w:sz w:val="16"/>
          <w:szCs w:val="16"/>
        </w:rPr>
        <w:t>/week-01 folder as GTrends_milkshake_hamburger_2024.csv</w:t>
      </w:r>
    </w:p>
    <w:p w14:paraId="726A34CB" w14:textId="382C6ED5" w:rsidR="00BC11C2" w:rsidRDefault="00BC11C2"/>
    <w:sectPr w:rsidR="00BC1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00D0D"/>
    <w:multiLevelType w:val="hybridMultilevel"/>
    <w:tmpl w:val="6D4A1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1C2"/>
    <w:rsid w:val="003965BA"/>
    <w:rsid w:val="003B13F2"/>
    <w:rsid w:val="00623ED9"/>
    <w:rsid w:val="007924D3"/>
    <w:rsid w:val="007D2F7A"/>
    <w:rsid w:val="00B84CD1"/>
    <w:rsid w:val="00BC11C2"/>
    <w:rsid w:val="00C07DBA"/>
    <w:rsid w:val="00CD4FC1"/>
    <w:rsid w:val="00FC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6E20"/>
  <w15:chartTrackingRefBased/>
  <w15:docId w15:val="{112ED4F0-A803-4B28-AD66-E7E09172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7D2F7A"/>
  </w:style>
  <w:style w:type="paragraph" w:styleId="ListParagraph">
    <w:name w:val="List Paragraph"/>
    <w:basedOn w:val="Normal"/>
    <w:uiPriority w:val="34"/>
    <w:qFormat/>
    <w:rsid w:val="003B1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2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770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722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46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16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saliem araya</dc:creator>
  <cp:keywords/>
  <dc:description/>
  <cp:lastModifiedBy>saliem araya</cp:lastModifiedBy>
  <cp:revision>1</cp:revision>
  <dcterms:created xsi:type="dcterms:W3CDTF">2026-04-06T17:50:00Z</dcterms:created>
  <dcterms:modified xsi:type="dcterms:W3CDTF">2026-04-06T18:46:00Z</dcterms:modified>
</cp:coreProperties>
</file>