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left="600" w:firstLine="0"/>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color w:val="0000ee"/>
          <w:u w:val="single"/>
        </w:rPr>
      </w:pPr>
      <w:hyperlink r:id="rId5">
        <w:r w:rsidDel="00000000" w:rsidR="00000000" w:rsidRPr="00000000">
          <w:rPr>
            <w:color w:val="0000ee"/>
            <w:u w:val="single"/>
            <w:rtl w:val="0"/>
          </w:rPr>
          <w:t xml:space="preserve">celegran</w:t>
        </w:r>
      </w:hyperlink>
    </w:p>
    <w:p w:rsidR="00000000" w:rsidDel="00000000" w:rsidP="00000000" w:rsidRDefault="00000000" w:rsidRPr="00000000">
      <w:pPr>
        <w:numPr>
          <w:ilvl w:val="0"/>
          <w:numId w:val="2"/>
        </w:numPr>
        <w:pBdr/>
        <w:ind w:left="600" w:firstLine="0"/>
        <w:contextualSpacing w:val="1"/>
      </w:pPr>
      <w:hyperlink r:id="rId6">
        <w:r w:rsidDel="00000000" w:rsidR="00000000" w:rsidRPr="00000000">
          <w:rPr>
            <w:color w:val="0000ee"/>
            <w:u w:val="single"/>
            <w:rtl w:val="0"/>
          </w:rPr>
          <w:t xml:space="preserve">Manage slots</w:t>
        </w:r>
      </w:hyperlink>
    </w:p>
    <w:p w:rsidR="00000000" w:rsidDel="00000000" w:rsidP="00000000" w:rsidRDefault="00000000" w:rsidRPr="00000000">
      <w:pPr>
        <w:numPr>
          <w:ilvl w:val="0"/>
          <w:numId w:val="2"/>
        </w:numPr>
        <w:pBdr/>
        <w:ind w:left="600" w:firstLine="0"/>
        <w:contextualSpacing w:val="1"/>
      </w:pPr>
      <w:hyperlink r:id="rId7">
        <w:r w:rsidDel="00000000" w:rsidR="00000000" w:rsidRPr="00000000">
          <w:rPr>
            <w:color w:val="0000ee"/>
            <w:u w:val="single"/>
            <w:rtl w:val="0"/>
          </w:rPr>
          <w:t xml:space="preserve">View my profile</w:t>
        </w:r>
      </w:hyperlink>
    </w:p>
    <w:p w:rsidR="00000000" w:rsidDel="00000000" w:rsidP="00000000" w:rsidRDefault="00000000" w:rsidRPr="00000000">
      <w:pPr>
        <w:numPr>
          <w:ilvl w:val="0"/>
          <w:numId w:val="2"/>
        </w:numPr>
        <w:pBdr/>
        <w:ind w:left="600" w:firstLine="0"/>
        <w:contextualSpacing w:val="1"/>
      </w:pPr>
      <w:hyperlink r:id="rId8">
        <w:r w:rsidDel="00000000" w:rsidR="00000000" w:rsidRPr="00000000">
          <w:rPr>
            <w:color w:val="0000ee"/>
            <w:u w:val="single"/>
            <w:rtl w:val="0"/>
          </w:rPr>
          <w:t xml:space="preserve">Logout</w:t>
        </w:r>
      </w:hyperlink>
    </w:p>
    <w:p w:rsidR="00000000" w:rsidDel="00000000" w:rsidP="00000000" w:rsidRDefault="00000000" w:rsidRPr="00000000">
      <w:pPr>
        <w:pBdr/>
        <w:contextualSpacing w:val="0"/>
        <w:rPr>
          <w:color w:val="0000ee"/>
          <w:u w:val="single"/>
        </w:rPr>
      </w:pPr>
      <w:hyperlink r:id="rId9">
        <w:r w:rsidDel="00000000" w:rsidR="00000000" w:rsidRPr="00000000">
          <w:rPr>
            <w:color w:val="0000ee"/>
            <w:u w:val="single"/>
            <w:rtl w:val="0"/>
          </w:rPr>
          <w:t xml:space="preserve">0 </w:t>
        </w:r>
      </w:hyperlink>
    </w:p>
    <w:p w:rsidR="00000000" w:rsidDel="00000000" w:rsidP="00000000" w:rsidRDefault="00000000" w:rsidRPr="00000000">
      <w:pPr>
        <w:pBdr/>
        <w:contextualSpacing w:val="0"/>
        <w:rPr>
          <w:color w:val="0000ee"/>
          <w:u w:val="single"/>
        </w:rPr>
      </w:pPr>
      <w:hyperlink r:id="rId10">
        <w:r w:rsidDel="00000000" w:rsidR="00000000" w:rsidRPr="00000000">
          <w:rPr>
            <w:rtl w:val="0"/>
          </w:rPr>
        </w:r>
      </w:hyperlink>
    </w:p>
    <w:p w:rsidR="00000000" w:rsidDel="00000000" w:rsidP="00000000" w:rsidRDefault="00000000" w:rsidRPr="00000000">
      <w:pPr>
        <w:pBdr/>
        <w:ind w:left="600" w:firstLine="0"/>
        <w:contextualSpacing w:val="0"/>
        <w:rPr>
          <w:color w:val="0000ee"/>
          <w:u w:val="single"/>
        </w:rPr>
      </w:pPr>
      <w:hyperlink r:id="rId11">
        <w:r w:rsidDel="00000000" w:rsidR="00000000" w:rsidRPr="00000000">
          <w:rPr>
            <w:rtl w:val="0"/>
          </w:rPr>
        </w:r>
      </w:hyperlink>
    </w:p>
    <w:p w:rsidR="00000000" w:rsidDel="00000000" w:rsidP="00000000" w:rsidRDefault="00000000" w:rsidRPr="00000000">
      <w:pPr>
        <w:numPr>
          <w:ilvl w:val="0"/>
          <w:numId w:val="3"/>
        </w:numPr>
        <w:pBdr/>
        <w:ind w:left="600" w:firstLine="0"/>
        <w:contextualSpacing w:val="1"/>
      </w:pPr>
      <w:hyperlink r:id="rId12">
        <w:r w:rsidDel="00000000" w:rsidR="00000000" w:rsidRPr="00000000">
          <w:rPr>
            <w:color w:val="0000ee"/>
            <w:u w:val="single"/>
            <w:rtl w:val="0"/>
          </w:rPr>
          <w:t xml:space="preserve">Profile</w:t>
        </w:r>
      </w:hyperlink>
    </w:p>
    <w:p w:rsidR="00000000" w:rsidDel="00000000" w:rsidP="00000000" w:rsidRDefault="00000000" w:rsidRPr="00000000">
      <w:pPr>
        <w:numPr>
          <w:ilvl w:val="0"/>
          <w:numId w:val="3"/>
        </w:numPr>
        <w:pBdr/>
        <w:ind w:left="600" w:firstLine="0"/>
        <w:contextualSpacing w:val="1"/>
      </w:pPr>
      <w:hyperlink r:id="rId13">
        <w:r w:rsidDel="00000000" w:rsidR="00000000" w:rsidRPr="00000000">
          <w:rPr>
            <w:color w:val="0000ee"/>
            <w:u w:val="single"/>
            <w:rtl w:val="0"/>
          </w:rPr>
          <w:t xml:space="preserve">Projets</w:t>
        </w:r>
      </w:hyperlink>
    </w:p>
    <w:p w:rsidR="00000000" w:rsidDel="00000000" w:rsidP="00000000" w:rsidRDefault="00000000" w:rsidRPr="00000000">
      <w:pPr>
        <w:numPr>
          <w:ilvl w:val="0"/>
          <w:numId w:val="3"/>
        </w:numPr>
        <w:pBdr/>
        <w:ind w:left="600" w:firstLine="0"/>
        <w:contextualSpacing w:val="1"/>
      </w:pPr>
      <w:hyperlink r:id="rId14">
        <w:r w:rsidDel="00000000" w:rsidR="00000000" w:rsidRPr="00000000">
          <w:rPr>
            <w:color w:val="0000ee"/>
            <w:u w:val="single"/>
            <w:rtl w:val="0"/>
          </w:rPr>
          <w:t xml:space="preserve">E-learning</w:t>
        </w:r>
      </w:hyperlink>
    </w:p>
    <w:p w:rsidR="00000000" w:rsidDel="00000000" w:rsidP="00000000" w:rsidRDefault="00000000" w:rsidRPr="00000000">
      <w:pPr>
        <w:numPr>
          <w:ilvl w:val="0"/>
          <w:numId w:val="3"/>
        </w:numPr>
        <w:pBdr/>
        <w:ind w:left="600" w:firstLine="0"/>
        <w:contextualSpacing w:val="1"/>
      </w:pPr>
      <w:hyperlink r:id="rId15">
        <w:r w:rsidDel="00000000" w:rsidR="00000000" w:rsidRPr="00000000">
          <w:rPr>
            <w:color w:val="0000ee"/>
            <w:u w:val="single"/>
            <w:rtl w:val="0"/>
          </w:rPr>
          <w:t xml:space="preserve">Forum</w:t>
        </w:r>
      </w:hyperlink>
    </w:p>
    <w:p w:rsidR="00000000" w:rsidDel="00000000" w:rsidP="00000000" w:rsidRDefault="00000000" w:rsidRPr="00000000">
      <w:pPr>
        <w:numPr>
          <w:ilvl w:val="0"/>
          <w:numId w:val="3"/>
        </w:numPr>
        <w:pBdr/>
        <w:ind w:left="600" w:firstLine="0"/>
        <w:contextualSpacing w:val="1"/>
      </w:pPr>
      <w:hyperlink r:id="rId16">
        <w:r w:rsidDel="00000000" w:rsidR="00000000" w:rsidRPr="00000000">
          <w:rPr>
            <w:color w:val="0000ee"/>
            <w:u w:val="single"/>
            <w:rtl w:val="0"/>
          </w:rPr>
          <w:t xml:space="preserve">Meta</w:t>
        </w:r>
      </w:hyperlink>
    </w:p>
    <w:p w:rsidR="00000000" w:rsidDel="00000000" w:rsidP="00000000" w:rsidRDefault="00000000" w:rsidRPr="00000000">
      <w:pPr>
        <w:pBdr/>
        <w:contextualSpacing w:val="0"/>
        <w:rPr>
          <w:color w:val="0000ee"/>
          <w:u w:val="single"/>
        </w:rPr>
      </w:pPr>
      <w:hyperlink r:id="rId17">
        <w:r w:rsidDel="00000000" w:rsidR="00000000" w:rsidRPr="00000000">
          <w:rPr>
            <w:rtl w:val="0"/>
          </w:rPr>
        </w:r>
      </w:hyperlink>
    </w:p>
    <w:p w:rsidR="00000000" w:rsidDel="00000000" w:rsidP="00000000" w:rsidRDefault="00000000" w:rsidRPr="00000000">
      <w:pPr>
        <w:pBdr/>
        <w:contextualSpacing w:val="0"/>
        <w:rPr/>
      </w:pPr>
      <w:r w:rsidDel="00000000" w:rsidR="00000000" w:rsidRPr="00000000">
        <w:rPr>
          <w:rtl w:val="0"/>
        </w:rPr>
        <w:t xml:space="preserve">Go to</w:t>
      </w:r>
    </w:p>
    <w:p w:rsidR="00000000" w:rsidDel="00000000" w:rsidP="00000000" w:rsidRDefault="00000000" w:rsidRPr="00000000">
      <w:pPr>
        <w:pBdr/>
        <w:contextualSpacing w:val="0"/>
        <w:rPr>
          <w:color w:val="0000ee"/>
          <w:u w:val="single"/>
        </w:rPr>
      </w:pPr>
      <w:hyperlink r:id="rId18">
        <w:r w:rsidDel="00000000" w:rsidR="00000000" w:rsidRPr="00000000">
          <w:rPr>
            <w:color w:val="0000ee"/>
            <w:u w:val="single"/>
            <w:rtl w:val="0"/>
          </w:rPr>
          <w:t xml:space="preserve">My projects </w:t>
        </w:r>
      </w:hyperlink>
      <w:hyperlink r:id="rId19">
        <w:r w:rsidDel="00000000" w:rsidR="00000000" w:rsidRPr="00000000">
          <w:rPr>
            <w:color w:val="0000ee"/>
            <w:u w:val="single"/>
            <w:rtl w:val="0"/>
          </w:rPr>
          <w:t xml:space="preserve"> All projects</w:t>
        </w:r>
      </w:hyperlink>
    </w:p>
    <w:p w:rsidR="00000000" w:rsidDel="00000000" w:rsidP="00000000" w:rsidRDefault="00000000" w:rsidRPr="00000000">
      <w:pPr>
        <w:pBdr/>
        <w:contextualSpacing w:val="0"/>
        <w:rPr/>
      </w:pPr>
      <w:r w:rsidDel="00000000" w:rsidR="00000000" w:rsidRPr="00000000">
        <w:rPr>
          <w:rtl w:val="0"/>
        </w:rPr>
        <w:t xml:space="preserve">Your projects</w:t>
      </w:r>
    </w:p>
    <w:p w:rsidR="00000000" w:rsidDel="00000000" w:rsidP="00000000" w:rsidRDefault="00000000" w:rsidRPr="00000000">
      <w:pPr>
        <w:pBdr/>
        <w:contextualSpacing w:val="0"/>
        <w:rPr>
          <w:color w:val="0000ee"/>
          <w:u w:val="single"/>
        </w:rPr>
      </w:pPr>
      <w:hyperlink r:id="rId20">
        <w:r w:rsidDel="00000000" w:rsidR="00000000" w:rsidRPr="00000000">
          <w:rPr>
            <w:color w:val="0000ee"/>
            <w:u w:val="single"/>
            <w:rtl w:val="0"/>
          </w:rPr>
          <w:t xml:space="preserve">Libft </w:t>
        </w:r>
      </w:hyperlink>
      <w:hyperlink r:id="rId21">
        <w:r w:rsidDel="00000000" w:rsidR="00000000" w:rsidRPr="00000000">
          <w:rPr>
            <w:color w:val="0000ee"/>
            <w:u w:val="single"/>
            <w:rtl w:val="0"/>
          </w:rPr>
          <w:t xml:space="preserve"> Get_Next_Line </w:t>
        </w:r>
      </w:hyperlink>
      <w:hyperlink r:id="rId22">
        <w:r w:rsidDel="00000000" w:rsidR="00000000" w:rsidRPr="00000000">
          <w:rPr>
            <w:color w:val="0000ee"/>
            <w:u w:val="single"/>
            <w:rtl w:val="0"/>
          </w:rPr>
          <w:t xml:space="preserve"> ft_ls </w:t>
        </w:r>
      </w:hyperlink>
      <w:hyperlink r:id="rId23">
        <w:r w:rsidDel="00000000" w:rsidR="00000000" w:rsidRPr="00000000">
          <w:rPr>
            <w:color w:val="0000ee"/>
            <w:u w:val="single"/>
            <w:rtl w:val="0"/>
          </w:rPr>
          <w:t xml:space="preserve"> FdF </w:t>
        </w:r>
      </w:hyperlink>
      <w:hyperlink r:id="rId24">
        <w:r w:rsidDel="00000000" w:rsidR="00000000" w:rsidRPr="00000000">
          <w:rPr>
            <w:color w:val="0000ee"/>
            <w:u w:val="single"/>
            <w:rtl w:val="0"/>
          </w:rPr>
          <w:t xml:space="preserve"> ft_printf </w:t>
        </w:r>
      </w:hyperlink>
      <w:hyperlink r:id="rId25">
        <w:r w:rsidDel="00000000" w:rsidR="00000000" w:rsidRPr="00000000">
          <w:rPr>
            <w:color w:val="0000ee"/>
            <w:u w:val="single"/>
            <w:rtl w:val="0"/>
          </w:rPr>
          <w:t xml:space="preserve"> ft_sh1 </w:t>
        </w:r>
      </w:hyperlink>
      <w:hyperlink r:id="rId26">
        <w:r w:rsidDel="00000000" w:rsidR="00000000" w:rsidRPr="00000000">
          <w:rPr>
            <w:color w:val="0000ee"/>
            <w:u w:val="single"/>
            <w:rtl w:val="0"/>
          </w:rPr>
          <w:t xml:space="preserve"> Exam C </w:t>
        </w:r>
      </w:hyperlink>
      <w:hyperlink r:id="rId27">
        <w:r w:rsidDel="00000000" w:rsidR="00000000" w:rsidRPr="00000000">
          <w:rPr>
            <w:color w:val="0000ee"/>
            <w:u w:val="single"/>
            <w:rtl w:val="0"/>
          </w:rPr>
          <w:t xml:space="preserve"> Corewar </w:t>
        </w:r>
      </w:hyperlink>
      <w:hyperlink r:id="rId28">
        <w:r w:rsidDel="00000000" w:rsidR="00000000" w:rsidRPr="00000000">
          <w:rPr>
            <w:color w:val="0000ee"/>
            <w:u w:val="single"/>
            <w:rtl w:val="0"/>
          </w:rPr>
          <w:t xml:space="preserve"> Push_swap </w:t>
        </w:r>
      </w:hyperlink>
      <w:hyperlink r:id="rId29">
        <w:r w:rsidDel="00000000" w:rsidR="00000000" w:rsidRPr="00000000">
          <w:rPr>
            <w:color w:val="0000ee"/>
            <w:u w:val="single"/>
            <w:rtl w:val="0"/>
          </w:rPr>
          <w:t xml:space="preserve"> ft_sh2 </w:t>
        </w:r>
      </w:hyperlink>
      <w:hyperlink r:id="rId30">
        <w:r w:rsidDel="00000000" w:rsidR="00000000" w:rsidRPr="00000000">
          <w:rPr>
            <w:color w:val="0000ee"/>
            <w:u w:val="single"/>
            <w:rtl w:val="0"/>
          </w:rPr>
          <w:t xml:space="preserve"> ft_select </w:t>
        </w:r>
      </w:hyperlink>
      <w:hyperlink r:id="rId31">
        <w:r w:rsidDel="00000000" w:rsidR="00000000" w:rsidRPr="00000000">
          <w:rPr>
            <w:color w:val="0000ee"/>
            <w:u w:val="single"/>
            <w:rtl w:val="0"/>
          </w:rPr>
          <w:t xml:space="preserve"> Rushes </w:t>
        </w:r>
      </w:hyperlink>
      <w:hyperlink r:id="rId32">
        <w:r w:rsidDel="00000000" w:rsidR="00000000" w:rsidRPr="00000000">
          <w:rPr>
            <w:color w:val="0000ee"/>
            <w:u w:val="single"/>
            <w:rtl w:val="0"/>
          </w:rPr>
          <w:t xml:space="preserve"> Piscine CPP </w:t>
        </w:r>
      </w:hyperlink>
      <w:hyperlink r:id="rId33">
        <w:r w:rsidDel="00000000" w:rsidR="00000000" w:rsidRPr="00000000">
          <w:rPr>
            <w:color w:val="0000ee"/>
            <w:u w:val="single"/>
            <w:rtl w:val="0"/>
          </w:rPr>
          <w:t xml:space="preserve"> LibftASM </w:t>
        </w:r>
      </w:hyperlink>
      <w:hyperlink r:id="rId34">
        <w:r w:rsidDel="00000000" w:rsidR="00000000" w:rsidRPr="00000000">
          <w:rPr>
            <w:color w:val="0000ee"/>
            <w:u w:val="single"/>
            <w:rtl w:val="0"/>
          </w:rPr>
          <w:t xml:space="preserve"> Nibbler </w:t>
        </w:r>
      </w:hyperlink>
      <w:hyperlink r:id="rId35">
        <w:r w:rsidDel="00000000" w:rsidR="00000000" w:rsidRPr="00000000">
          <w:rPr>
            <w:color w:val="0000ee"/>
            <w:u w:val="single"/>
            <w:rtl w:val="0"/>
          </w:rPr>
          <w:t xml:space="preserve"> Savoir Relier</w:t>
        </w:r>
      </w:hyperlink>
    </w:p>
    <w:p w:rsidR="00000000" w:rsidDel="00000000" w:rsidP="00000000" w:rsidRDefault="00000000" w:rsidRPr="00000000">
      <w:pPr>
        <w:pBdr/>
        <w:contextualSpacing w:val="0"/>
        <w:rPr>
          <w:color w:val="0000ee"/>
          <w:u w:val="single"/>
        </w:rPr>
      </w:pPr>
      <w:hyperlink r:id="rId36">
        <w:r w:rsidDel="00000000" w:rsidR="00000000" w:rsidRPr="00000000">
          <w:rPr>
            <w:rtl w:val="0"/>
          </w:rPr>
        </w:r>
      </w:hyperlink>
    </w:p>
    <w:p w:rsidR="00000000" w:rsidDel="00000000" w:rsidP="00000000" w:rsidRDefault="00000000" w:rsidRPr="00000000">
      <w:pPr>
        <w:pBdr/>
        <w:contextualSpacing w:val="0"/>
        <w:rPr>
          <w:color w:val="0000ee"/>
          <w:u w:val="single"/>
        </w:rPr>
      </w:pPr>
      <w:hyperlink r:id="rId37">
        <w:r w:rsidDel="00000000" w:rsidR="00000000" w:rsidRPr="00000000">
          <w:rPr>
            <w:rtl w:val="0"/>
          </w:rPr>
        </w:r>
      </w:hyperlink>
    </w:p>
    <w:p w:rsidR="00000000" w:rsidDel="00000000" w:rsidP="00000000" w:rsidRDefault="00000000" w:rsidRPr="00000000">
      <w:pPr>
        <w:pStyle w:val="Heading1"/>
        <w:pBdr/>
        <w:spacing w:after="0" w:before="0" w:lineRule="auto"/>
        <w:contextualSpacing w:val="0"/>
        <w:rPr>
          <w:color w:val="0000ee"/>
          <w:u w:val="single"/>
        </w:rPr>
      </w:pPr>
      <w:hyperlink r:id="rId38">
        <w:r w:rsidDel="00000000" w:rsidR="00000000" w:rsidRPr="00000000">
          <w:rPr>
            <w:rtl w:val="0"/>
          </w:rPr>
        </w:r>
      </w:hyperlink>
    </w:p>
    <w:p w:rsidR="00000000" w:rsidDel="00000000" w:rsidP="00000000" w:rsidRDefault="00000000" w:rsidRPr="00000000">
      <w:pPr>
        <w:pBdr/>
        <w:spacing w:after="255" w:before="240" w:lineRule="auto"/>
        <w:contextualSpacing w:val="0"/>
        <w:rPr>
          <w:b w:val="1"/>
          <w:i w:val="0"/>
          <w:color w:val="0000ee"/>
          <w:sz w:val="48"/>
          <w:szCs w:val="48"/>
          <w:u w:val="single"/>
        </w:rPr>
      </w:pPr>
      <w:r w:rsidDel="00000000" w:rsidR="00000000" w:rsidRPr="00000000">
        <w:rPr>
          <w:rtl w:val="0"/>
        </w:rPr>
        <w:t xml:space="preserve">Scale for project </w:t>
      </w:r>
      <w:hyperlink r:id="rId39">
        <w:r w:rsidDel="00000000" w:rsidR="00000000" w:rsidRPr="00000000">
          <w:rPr>
            <w:b w:val="1"/>
            <w:i w:val="0"/>
            <w:color w:val="0000ee"/>
            <w:sz w:val="48"/>
            <w:szCs w:val="48"/>
            <w:u w:val="single"/>
            <w:rtl w:val="0"/>
          </w:rPr>
          <w:t xml:space="preserve">Piscine CPP</w:t>
        </w:r>
      </w:hyperlink>
      <w:r w:rsidDel="00000000" w:rsidR="00000000" w:rsidRPr="00000000">
        <w:rPr>
          <w:rtl w:val="0"/>
        </w:rPr>
        <w:t xml:space="preserve"> / </w:t>
      </w:r>
      <w:hyperlink r:id="rId40">
        <w:r w:rsidDel="00000000" w:rsidR="00000000" w:rsidRPr="00000000">
          <w:rPr>
            <w:b w:val="1"/>
            <w:i w:val="0"/>
            <w:color w:val="0000ee"/>
            <w:sz w:val="48"/>
            <w:szCs w:val="48"/>
            <w:u w:val="single"/>
            <w:rtl w:val="0"/>
          </w:rPr>
          <w:t xml:space="preserve">D06</w:t>
        </w:r>
      </w:hyperlink>
    </w:p>
    <w:p w:rsidR="00000000" w:rsidDel="00000000" w:rsidP="00000000" w:rsidRDefault="00000000" w:rsidRPr="00000000">
      <w:pPr>
        <w:pStyle w:val="Heading4"/>
        <w:pBdr/>
        <w:spacing w:before="0" w:lineRule="auto"/>
        <w:contextualSpacing w:val="0"/>
        <w:rPr/>
      </w:pPr>
      <w:r w:rsidDel="00000000" w:rsidR="00000000" w:rsidRPr="00000000">
        <w:rPr>
          <w:rtl w:val="0"/>
        </w:rPr>
        <w:t xml:space="preserve">Git repository</w:t>
      </w:r>
    </w:p>
    <w:p w:rsidR="00000000" w:rsidDel="00000000" w:rsidP="00000000" w:rsidRDefault="00000000" w:rsidRPr="00000000">
      <w:pPr>
        <w:pStyle w:val="Heading3"/>
        <w:pBdr/>
        <w:spacing w:after="0" w:before="0" w:lineRule="auto"/>
        <w:contextualSpacing w:val="0"/>
        <w:rPr/>
      </w:pPr>
      <w:r w:rsidDel="00000000" w:rsidR="00000000" w:rsidRPr="00000000">
        <w:rPr>
          <w:rtl w:val="0"/>
        </w:rPr>
      </w:r>
    </w:p>
    <w:p w:rsidR="00000000" w:rsidDel="00000000" w:rsidP="00000000" w:rsidRDefault="00000000" w:rsidRPr="00000000">
      <w:pPr>
        <w:pBdr/>
        <w:spacing w:after="240" w:before="240" w:lineRule="auto"/>
        <w:contextualSpacing w:val="0"/>
        <w:rPr/>
      </w:pPr>
      <w:r w:rsidDel="00000000" w:rsidR="00000000" w:rsidRPr="00000000">
        <w:rPr>
          <w:rtl w:val="0"/>
        </w:rPr>
        <w:t xml:space="preserve">Introduction</w:t>
      </w:r>
    </w:p>
    <w:p w:rsidR="00000000" w:rsidDel="00000000" w:rsidP="00000000" w:rsidRDefault="00000000" w:rsidRPr="00000000">
      <w:pPr>
        <w:pBdr/>
        <w:contextualSpacing w:val="0"/>
        <w:rPr/>
      </w:pPr>
      <w:r w:rsidDel="00000000" w:rsidR="00000000" w:rsidRPr="00000000">
        <w:rPr>
          <w:rtl w:val="0"/>
        </w:rPr>
        <w:t xml:space="preserve">The subject of this project is rather vague and leaves a lot to the user's choice. This is INTENDED. The questions in this grading scale, however, are very focused and concentrate on what we think is the core of each exercise, what we want you to grasp. So we would like you to do the same : You can and should tolerate moderate deviations in filenames, function names, etc ... as long as the exercise basically works as intended. Of course, in case the student you are grading really strayed too far, you should not grade the exercise in question at all. We leave it to your good judgement to determine what constitutes "straying too far".</w:t>
      </w:r>
    </w:p>
    <w:p w:rsidR="00000000" w:rsidDel="00000000" w:rsidP="00000000" w:rsidRDefault="00000000" w:rsidRPr="00000000">
      <w:pPr>
        <w:pStyle w:val="Heading3"/>
        <w:pBdr/>
        <w:spacing w:after="0" w:before="0" w:lineRule="auto"/>
        <w:contextualSpacing w:val="0"/>
        <w:rPr/>
      </w:pPr>
      <w:r w:rsidDel="00000000" w:rsidR="00000000" w:rsidRPr="00000000">
        <w:rPr>
          <w:rtl w:val="0"/>
        </w:rPr>
      </w:r>
    </w:p>
    <w:p w:rsidR="00000000" w:rsidDel="00000000" w:rsidP="00000000" w:rsidRDefault="00000000" w:rsidRPr="00000000">
      <w:pPr>
        <w:pBdr/>
        <w:spacing w:after="240" w:before="240" w:lineRule="auto"/>
        <w:contextualSpacing w:val="0"/>
        <w:rPr/>
      </w:pPr>
      <w:r w:rsidDel="00000000" w:rsidR="00000000" w:rsidRPr="00000000">
        <w:rPr>
          <w:rtl w:val="0"/>
        </w:rPr>
        <w:t xml:space="preserve">Guidelines</w:t>
      </w:r>
    </w:p>
    <w:p w:rsidR="00000000" w:rsidDel="00000000" w:rsidP="00000000" w:rsidRDefault="00000000" w:rsidRPr="00000000">
      <w:pPr>
        <w:pBdr/>
        <w:contextualSpacing w:val="0"/>
        <w:rPr/>
      </w:pPr>
      <w:r w:rsidDel="00000000" w:rsidR="00000000" w:rsidRPr="00000000">
        <w:rPr>
          <w:rtl w:val="0"/>
        </w:rPr>
        <w:t xml:space="preserve">You must compile with clang++, with -Wall -Wextra -Werror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Any of these means you must not grade the exercise in question:</w:t>
      </w:r>
    </w:p>
    <w:p w:rsidR="00000000" w:rsidDel="00000000" w:rsidP="00000000" w:rsidRDefault="00000000" w:rsidRPr="00000000">
      <w:pPr>
        <w:pBdr/>
        <w:contextualSpacing w:val="0"/>
        <w:rPr/>
      </w:pPr>
      <w:r w:rsidDel="00000000" w:rsidR="00000000" w:rsidRPr="00000000">
        <w:rPr>
          <w:rtl w:val="0"/>
        </w:rPr>
        <w:t xml:space="preserve">- A function is implemented in a header (except in a template)</w:t>
      </w:r>
    </w:p>
    <w:p w:rsidR="00000000" w:rsidDel="00000000" w:rsidP="00000000" w:rsidRDefault="00000000" w:rsidRPr="00000000">
      <w:pPr>
        <w:pBdr/>
        <w:contextualSpacing w:val="0"/>
        <w:rPr/>
      </w:pPr>
      <w:r w:rsidDel="00000000" w:rsidR="00000000" w:rsidRPr="00000000">
        <w:rPr>
          <w:rtl w:val="0"/>
        </w:rPr>
        <w:t xml:space="preserve">- A Makefile compiles without flags and/or with something other than clang++</w:t>
      </w:r>
    </w:p>
    <w:p w:rsidR="00000000" w:rsidDel="00000000" w:rsidP="00000000" w:rsidRDefault="00000000" w:rsidRPr="00000000">
      <w:pPr>
        <w:pBdr/>
        <w:contextualSpacing w:val="0"/>
        <w:rPr/>
      </w:pPr>
      <w:r w:rsidDel="00000000" w:rsidR="00000000" w:rsidRPr="00000000">
        <w:rPr>
          <w:rtl w:val="0"/>
        </w:rPr>
        <w:t xml:space="preserve">- A class is not in Coplien's form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Any of these means that you must flag the project as Cheat:</w:t>
      </w:r>
    </w:p>
    <w:p w:rsidR="00000000" w:rsidDel="00000000" w:rsidP="00000000" w:rsidRDefault="00000000" w:rsidRPr="00000000">
      <w:pPr>
        <w:pBdr/>
        <w:contextualSpacing w:val="0"/>
        <w:rPr/>
      </w:pPr>
      <w:r w:rsidDel="00000000" w:rsidR="00000000" w:rsidRPr="00000000">
        <w:rPr>
          <w:rtl w:val="0"/>
        </w:rPr>
        <w:t xml:space="preserve">- Use of a "C" function (*alloc, *printf, free)</w:t>
      </w:r>
    </w:p>
    <w:p w:rsidR="00000000" w:rsidDel="00000000" w:rsidP="00000000" w:rsidRDefault="00000000" w:rsidRPr="00000000">
      <w:pPr>
        <w:pBdr/>
        <w:contextualSpacing w:val="0"/>
        <w:rPr/>
      </w:pPr>
      <w:r w:rsidDel="00000000" w:rsidR="00000000" w:rsidRPr="00000000">
        <w:rPr>
          <w:rtl w:val="0"/>
        </w:rPr>
        <w:t xml:space="preserve">- Use of a function not allowed in the subject</w:t>
      </w:r>
    </w:p>
    <w:p w:rsidR="00000000" w:rsidDel="00000000" w:rsidP="00000000" w:rsidRDefault="00000000" w:rsidRPr="00000000">
      <w:pPr>
        <w:pBdr/>
        <w:contextualSpacing w:val="0"/>
        <w:rPr/>
      </w:pPr>
      <w:r w:rsidDel="00000000" w:rsidR="00000000" w:rsidRPr="00000000">
        <w:rPr>
          <w:rtl w:val="0"/>
        </w:rPr>
        <w:t xml:space="preserve">- Use of "using namespace" or "friend" (Unless explictly allowed in the subject)</w:t>
      </w:r>
    </w:p>
    <w:p w:rsidR="00000000" w:rsidDel="00000000" w:rsidP="00000000" w:rsidRDefault="00000000" w:rsidRPr="00000000">
      <w:pPr>
        <w:pBdr/>
        <w:contextualSpacing w:val="0"/>
        <w:rPr/>
      </w:pPr>
      <w:r w:rsidDel="00000000" w:rsidR="00000000" w:rsidRPr="00000000">
        <w:rPr>
          <w:rtl w:val="0"/>
        </w:rPr>
        <w:t xml:space="preserve">- Use of an external library, or C++11 features (Unless explictly allowed in the subject)</w:t>
      </w:r>
    </w:p>
    <w:p w:rsidR="00000000" w:rsidDel="00000000" w:rsidP="00000000" w:rsidRDefault="00000000" w:rsidRPr="00000000">
      <w:pPr>
        <w:pBdr/>
        <w:contextualSpacing w:val="0"/>
        <w:rPr/>
      </w:pPr>
      <w:r w:rsidDel="00000000" w:rsidR="00000000" w:rsidRPr="00000000">
        <w:rPr>
          <w:rtl w:val="0"/>
        </w:rPr>
        <w:t xml:space="preserve">- Use of "C" legacy cast</w:t>
      </w:r>
    </w:p>
    <w:p w:rsidR="00000000" w:rsidDel="00000000" w:rsidP="00000000" w:rsidRDefault="00000000" w:rsidRPr="00000000">
      <w:pPr>
        <w:pStyle w:val="Heading2"/>
        <w:pBdr/>
        <w:spacing w:after="0" w:before="0" w:lineRule="auto"/>
        <w:contextualSpacing w:val="0"/>
        <w:rPr/>
      </w:pPr>
      <w:r w:rsidDel="00000000" w:rsidR="00000000" w:rsidRPr="00000000">
        <w:rPr>
          <w:rtl w:val="0"/>
        </w:rPr>
      </w:r>
    </w:p>
    <w:p w:rsidR="00000000" w:rsidDel="00000000" w:rsidP="00000000" w:rsidRDefault="00000000" w:rsidRPr="00000000">
      <w:pPr>
        <w:pBdr/>
        <w:spacing w:after="225" w:before="225" w:lineRule="auto"/>
        <w:contextualSpacing w:val="0"/>
        <w:rPr/>
      </w:pPr>
      <w:r w:rsidDel="00000000" w:rsidR="00000000" w:rsidRPr="00000000">
        <w:rPr>
          <w:rtl w:val="0"/>
        </w:rPr>
        <w:t xml:space="preserve">Ratings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Define the type of error (if there is an error), which ended the correction.</w:t>
      </w:r>
    </w:p>
    <w:p w:rsidR="00000000" w:rsidDel="00000000" w:rsidP="00000000" w:rsidRDefault="00000000" w:rsidRPr="00000000">
      <w:pPr>
        <w:pBdr/>
        <w:contextualSpacing w:val="0"/>
        <w:rPr/>
      </w:pPr>
      <w:r w:rsidDel="00000000" w:rsidR="00000000" w:rsidRPr="00000000">
        <w:rPr>
          <w:rtl w:val="0"/>
        </w:rPr>
        <w:t xml:space="preserve">Ok Empty work Incomplete work No author file Invalid compilation Norme Cheat Crash</w:t>
      </w:r>
    </w:p>
    <w:p w:rsidR="00000000" w:rsidDel="00000000" w:rsidP="00000000" w:rsidRDefault="00000000" w:rsidRPr="00000000">
      <w:pPr>
        <w:pStyle w:val="Heading2"/>
        <w:pBdr/>
        <w:spacing w:after="0" w:before="0" w:lineRule="auto"/>
        <w:contextualSpacing w:val="0"/>
        <w:rPr/>
      </w:pPr>
      <w:r w:rsidDel="00000000" w:rsidR="00000000" w:rsidRPr="00000000">
        <w:rPr>
          <w:rtl w:val="0"/>
        </w:rPr>
      </w:r>
    </w:p>
    <w:p w:rsidR="00000000" w:rsidDel="00000000" w:rsidP="00000000" w:rsidRDefault="00000000" w:rsidRPr="00000000">
      <w:pPr>
        <w:pBdr/>
        <w:spacing w:after="225" w:before="225" w:lineRule="auto"/>
        <w:contextualSpacing w:val="0"/>
        <w:rPr/>
      </w:pPr>
      <w:r w:rsidDel="00000000" w:rsidR="00000000" w:rsidRPr="00000000">
        <w:rPr>
          <w:rtl w:val="0"/>
        </w:rPr>
        <w:t xml:space="preserve">Attachments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spacing w:after="0" w:before="0" w:lineRule="auto"/>
        <w:contextualSpacing w:val="0"/>
        <w:rPr/>
      </w:pPr>
      <w:r w:rsidDel="00000000" w:rsidR="00000000" w:rsidRPr="00000000">
        <w:rPr>
          <w:rtl w:val="0"/>
        </w:rPr>
      </w:r>
    </w:p>
    <w:p w:rsidR="00000000" w:rsidDel="00000000" w:rsidP="00000000" w:rsidRDefault="00000000" w:rsidRPr="00000000">
      <w:pPr>
        <w:pBdr/>
        <w:spacing w:after="255" w:before="255" w:lineRule="auto"/>
        <w:contextualSpacing w:val="0"/>
        <w:rPr>
          <w:b w:val="1"/>
          <w:i w:val="0"/>
          <w:color w:val="0000ee"/>
          <w:sz w:val="24"/>
          <w:szCs w:val="24"/>
          <w:u w:val="single"/>
        </w:rPr>
      </w:pPr>
      <w:hyperlink r:id="rId41">
        <w:r w:rsidDel="00000000" w:rsidR="00000000" w:rsidRPr="00000000">
          <w:rPr>
            <w:b w:val="1"/>
            <w:i w:val="0"/>
            <w:color w:val="0000ee"/>
            <w:sz w:val="24"/>
            <w:szCs w:val="24"/>
            <w:u w:val="single"/>
            <w:rtl w:val="0"/>
          </w:rPr>
          <w:t xml:space="preserve">Subject</w:t>
        </w:r>
      </w:hyperlink>
    </w:p>
    <w:p w:rsidR="00000000" w:rsidDel="00000000" w:rsidP="00000000" w:rsidRDefault="00000000" w:rsidRPr="00000000">
      <w:pPr>
        <w:pStyle w:val="Heading4"/>
        <w:pBdr/>
        <w:spacing w:after="0" w:before="0" w:lineRule="auto"/>
        <w:contextualSpacing w:val="0"/>
        <w:rPr>
          <w:b w:val="1"/>
          <w:i w:val="0"/>
          <w:color w:val="0000ee"/>
          <w:sz w:val="24"/>
          <w:szCs w:val="24"/>
          <w:u w:val="single"/>
        </w:rPr>
      </w:pPr>
      <w:hyperlink r:id="rId42">
        <w:r w:rsidDel="00000000" w:rsidR="00000000" w:rsidRPr="00000000">
          <w:rPr>
            <w:rtl w:val="0"/>
          </w:rPr>
        </w:r>
      </w:hyperlink>
    </w:p>
    <w:p w:rsidR="00000000" w:rsidDel="00000000" w:rsidP="00000000" w:rsidRDefault="00000000" w:rsidRPr="00000000">
      <w:pPr>
        <w:pBdr/>
        <w:spacing w:after="255" w:before="255" w:lineRule="auto"/>
        <w:contextualSpacing w:val="0"/>
        <w:rPr>
          <w:b w:val="1"/>
          <w:i w:val="0"/>
          <w:color w:val="0000ee"/>
          <w:sz w:val="24"/>
          <w:szCs w:val="24"/>
          <w:u w:val="single"/>
        </w:rPr>
      </w:pPr>
      <w:hyperlink r:id="rId43">
        <w:r w:rsidDel="00000000" w:rsidR="00000000" w:rsidRPr="00000000">
          <w:rPr>
            <w:b w:val="1"/>
            <w:i w:val="0"/>
            <w:color w:val="0000ee"/>
            <w:sz w:val="24"/>
            <w:szCs w:val="24"/>
            <w:u w:val="single"/>
            <w:rtl w:val="0"/>
          </w:rPr>
          <w:t xml:space="preserve">Intra - Elearning - Subnotions</w:t>
        </w:r>
      </w:hyperlink>
    </w:p>
    <w:p w:rsidR="00000000" w:rsidDel="00000000" w:rsidP="00000000" w:rsidRDefault="00000000" w:rsidRPr="00000000">
      <w:pPr>
        <w:pStyle w:val="Heading2"/>
        <w:pBdr/>
        <w:spacing w:after="0" w:before="0" w:lineRule="auto"/>
        <w:contextualSpacing w:val="0"/>
        <w:rPr>
          <w:b w:val="1"/>
          <w:i w:val="0"/>
          <w:color w:val="0000ee"/>
          <w:sz w:val="24"/>
          <w:szCs w:val="24"/>
          <w:u w:val="single"/>
        </w:rPr>
      </w:pPr>
      <w:hyperlink r:id="rId44">
        <w:r w:rsidDel="00000000" w:rsidR="00000000" w:rsidRPr="00000000">
          <w:rPr>
            <w:rtl w:val="0"/>
          </w:rPr>
        </w:r>
      </w:hyperlink>
    </w:p>
    <w:p w:rsidR="00000000" w:rsidDel="00000000" w:rsidP="00000000" w:rsidRDefault="00000000" w:rsidRPr="00000000">
      <w:pPr>
        <w:pBdr/>
        <w:spacing w:after="225" w:before="225" w:lineRule="auto"/>
        <w:contextualSpacing w:val="0"/>
        <w:rPr/>
      </w:pPr>
      <w:r w:rsidDel="00000000" w:rsidR="00000000" w:rsidRPr="00000000">
        <w:rPr>
          <w:rtl w:val="0"/>
        </w:rPr>
        <w:t xml:space="preserve">Sections</w:t>
      </w:r>
    </w:p>
    <w:p w:rsidR="00000000" w:rsidDel="00000000" w:rsidP="00000000" w:rsidRDefault="00000000" w:rsidRPr="00000000">
      <w:pPr>
        <w:pStyle w:val="Heading3"/>
        <w:pBdr/>
        <w:spacing w:after="0" w:before="0" w:lineRule="auto"/>
        <w:contextualSpacing w:val="0"/>
        <w:rPr/>
      </w:pPr>
      <w:r w:rsidDel="00000000" w:rsidR="00000000" w:rsidRPr="00000000">
        <w:rPr>
          <w:rtl w:val="0"/>
        </w:rPr>
      </w:r>
    </w:p>
    <w:p w:rsidR="00000000" w:rsidDel="00000000" w:rsidP="00000000" w:rsidRDefault="00000000" w:rsidRPr="00000000">
      <w:pPr>
        <w:pBdr/>
        <w:spacing w:after="240" w:before="240" w:lineRule="auto"/>
        <w:contextualSpacing w:val="0"/>
        <w:rPr/>
      </w:pPr>
      <w:r w:rsidDel="00000000" w:rsidR="00000000" w:rsidRPr="00000000">
        <w:rPr>
          <w:rtl w:val="0"/>
        </w:rPr>
        <w:t xml:space="preserve">Exercise 00: Scalar conversion</w:t>
      </w:r>
    </w:p>
    <w:p w:rsidR="00000000" w:rsidDel="00000000" w:rsidP="00000000" w:rsidRDefault="00000000" w:rsidRPr="00000000">
      <w:pPr>
        <w:pBdr/>
        <w:spacing w:after="255" w:lineRule="auto"/>
        <w:contextualSpacing w:val="0"/>
        <w:rPr/>
      </w:pPr>
      <w:r w:rsidDel="00000000" w:rsidR="00000000" w:rsidRPr="00000000">
        <w:rPr>
          <w:rtl w:val="0"/>
        </w:rPr>
        <w:t xml:space="preserve">This exercice shows usage of the static_cast.</w:t>
      </w:r>
    </w:p>
    <w:p w:rsidR="00000000" w:rsidDel="00000000" w:rsidP="00000000" w:rsidRDefault="00000000" w:rsidRPr="00000000">
      <w:pPr>
        <w:pStyle w:val="Heading4"/>
        <w:pBdr/>
        <w:spacing w:before="0" w:lineRule="auto"/>
        <w:contextualSpacing w:val="0"/>
        <w:rPr/>
      </w:pPr>
      <w:r w:rsidDel="00000000" w:rsidR="00000000" w:rsidRPr="00000000">
        <w:rPr>
          <w:rtl w:val="0"/>
        </w:rPr>
        <w:t xml:space="preserve">Scalar conversion</w:t>
      </w:r>
    </w:p>
    <w:p w:rsidR="00000000" w:rsidDel="00000000" w:rsidP="00000000" w:rsidRDefault="00000000" w:rsidRPr="00000000">
      <w:pPr>
        <w:pBdr/>
        <w:contextualSpacing w:val="0"/>
        <w:rPr/>
      </w:pPr>
      <w:r w:rsidDel="00000000" w:rsidR="00000000" w:rsidRPr="00000000">
        <w:rPr>
          <w:rtl w:val="0"/>
        </w:rPr>
        <w:t xml:space="preserve">Is the program running as intended, and did the student used the static_cast to converts values ? We'll accept the use of implicit casts for promotion casts only.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Anyway, please don't be too much uncompromising towards the exercice's outputs if the spirit of the exercice is respected.</w:t>
      </w:r>
    </w:p>
    <w:p w:rsidR="00000000" w:rsidDel="00000000" w:rsidP="00000000" w:rsidRDefault="00000000" w:rsidRPr="00000000">
      <w:pPr>
        <w:pBdr/>
        <w:contextualSpacing w:val="0"/>
        <w:rPr/>
      </w:pPr>
      <w:r w:rsidDel="00000000" w:rsidR="00000000" w:rsidRPr="00000000">
        <w:rPr>
          <w:rtl w:val="0"/>
        </w:rPr>
        <w:t xml:space="preserve">Failing this exercice does not prevent from grading the next ones. I know this exercice can be cryptic to some students.</w:t>
      </w:r>
    </w:p>
    <w:p w:rsidR="00000000" w:rsidDel="00000000" w:rsidP="00000000" w:rsidRDefault="00000000" w:rsidRPr="00000000">
      <w:pPr>
        <w:pBdr/>
        <w:spacing w:after="24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Yes No</w:t>
      </w:r>
    </w:p>
    <w:p w:rsidR="00000000" w:rsidDel="00000000" w:rsidP="00000000" w:rsidRDefault="00000000" w:rsidRPr="00000000">
      <w:pPr>
        <w:pStyle w:val="Heading3"/>
        <w:pBdr/>
        <w:spacing w:before="0" w:lineRule="auto"/>
        <w:contextualSpacing w:val="0"/>
        <w:rPr/>
      </w:pPr>
      <w:r w:rsidDel="00000000" w:rsidR="00000000" w:rsidRPr="00000000">
        <w:rPr>
          <w:rtl w:val="0"/>
        </w:rPr>
        <w:t xml:space="preserve">Exercice 01: Serialization</w:t>
      </w:r>
    </w:p>
    <w:p w:rsidR="00000000" w:rsidDel="00000000" w:rsidP="00000000" w:rsidRDefault="00000000" w:rsidRPr="00000000">
      <w:pPr>
        <w:pBdr/>
        <w:spacing w:after="255" w:lineRule="auto"/>
        <w:contextualSpacing w:val="0"/>
        <w:rPr/>
      </w:pPr>
      <w:r w:rsidDel="00000000" w:rsidR="00000000" w:rsidRPr="00000000">
        <w:rPr>
          <w:rtl w:val="0"/>
        </w:rPr>
        <w:t xml:space="preserve">This exercice shows usage of the reinterpret_cast.</w:t>
      </w:r>
    </w:p>
    <w:p w:rsidR="00000000" w:rsidDel="00000000" w:rsidP="00000000" w:rsidRDefault="00000000" w:rsidRPr="00000000">
      <w:pPr>
        <w:pStyle w:val="Heading4"/>
        <w:pBdr/>
        <w:spacing w:before="0" w:lineRule="auto"/>
        <w:contextualSpacing w:val="0"/>
        <w:rPr/>
      </w:pPr>
      <w:r w:rsidDel="00000000" w:rsidR="00000000" w:rsidRPr="00000000">
        <w:rPr>
          <w:rtl w:val="0"/>
        </w:rPr>
        <w:t xml:space="preserve">Retyping of raw data</w:t>
      </w:r>
    </w:p>
    <w:p w:rsidR="00000000" w:rsidDel="00000000" w:rsidP="00000000" w:rsidRDefault="00000000" w:rsidRPr="00000000">
      <w:pPr>
        <w:pBdr/>
        <w:contextualSpacing w:val="0"/>
        <w:rPr/>
      </w:pPr>
      <w:r w:rsidDel="00000000" w:rsidR="00000000" w:rsidRPr="00000000">
        <w:rPr>
          <w:rtl w:val="0"/>
        </w:rPr>
        <w:t xml:space="preserve">Is the program running as intended, and did the student used the reinterpret_cast to retype the raw data ?</w:t>
      </w:r>
    </w:p>
    <w:p w:rsidR="00000000" w:rsidDel="00000000" w:rsidP="00000000" w:rsidRDefault="00000000" w:rsidRPr="00000000">
      <w:pPr>
        <w:pBdr/>
        <w:contextualSpacing w:val="0"/>
        <w:rPr/>
      </w:pPr>
      <w:r w:rsidDel="00000000" w:rsidR="00000000" w:rsidRPr="00000000">
        <w:rPr>
          <w:rtl w:val="0"/>
        </w:rPr>
        <w:t xml:space="preserve">Remember that the raw data pointed by the void * must be 20 bytes (8+4+8) contiguous on the heap.</w:t>
      </w:r>
    </w:p>
    <w:p w:rsidR="00000000" w:rsidDel="00000000" w:rsidP="00000000" w:rsidRDefault="00000000" w:rsidRPr="00000000">
      <w:pPr>
        <w:pBdr/>
        <w:spacing w:after="24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Yes No</w:t>
      </w:r>
    </w:p>
    <w:p w:rsidR="00000000" w:rsidDel="00000000" w:rsidP="00000000" w:rsidRDefault="00000000" w:rsidRPr="00000000">
      <w:pPr>
        <w:pStyle w:val="Heading3"/>
        <w:pBdr/>
        <w:spacing w:before="0" w:lineRule="auto"/>
        <w:contextualSpacing w:val="0"/>
        <w:rPr/>
      </w:pPr>
      <w:r w:rsidDel="00000000" w:rsidR="00000000" w:rsidRPr="00000000">
        <w:rPr>
          <w:rtl w:val="0"/>
        </w:rPr>
        <w:t xml:space="preserve">Exercice 02: Identify real type</w:t>
      </w:r>
    </w:p>
    <w:p w:rsidR="00000000" w:rsidDel="00000000" w:rsidP="00000000" w:rsidRDefault="00000000" w:rsidRPr="00000000">
      <w:pPr>
        <w:pBdr/>
        <w:spacing w:after="255" w:lineRule="auto"/>
        <w:contextualSpacing w:val="0"/>
        <w:rPr/>
      </w:pPr>
      <w:r w:rsidDel="00000000" w:rsidR="00000000" w:rsidRPr="00000000">
        <w:rPr>
          <w:rtl w:val="0"/>
        </w:rPr>
        <w:t xml:space="preserve">This exercice shows usage of the dynamic_cast.</w:t>
      </w:r>
    </w:p>
    <w:p w:rsidR="00000000" w:rsidDel="00000000" w:rsidP="00000000" w:rsidRDefault="00000000" w:rsidRPr="00000000">
      <w:pPr>
        <w:pStyle w:val="Heading4"/>
        <w:pBdr/>
        <w:spacing w:before="0" w:lineRule="auto"/>
        <w:contextualSpacing w:val="0"/>
        <w:rPr/>
      </w:pPr>
      <w:r w:rsidDel="00000000" w:rsidR="00000000" w:rsidRPr="00000000">
        <w:rPr>
          <w:rtl w:val="0"/>
        </w:rPr>
        <w:t xml:space="preserve">Real type identification</w:t>
      </w:r>
    </w:p>
    <w:p w:rsidR="00000000" w:rsidDel="00000000" w:rsidP="00000000" w:rsidRDefault="00000000" w:rsidRPr="00000000">
      <w:pPr>
        <w:pBdr/>
        <w:contextualSpacing w:val="0"/>
        <w:rPr/>
      </w:pPr>
      <w:r w:rsidDel="00000000" w:rsidR="00000000" w:rsidRPr="00000000">
        <w:rPr>
          <w:rtl w:val="0"/>
        </w:rPr>
        <w:t xml:space="preserve">Is the program running as intended, and did the student used the dynamic_casts to identify the real type ?</w:t>
      </w:r>
    </w:p>
    <w:p w:rsidR="00000000" w:rsidDel="00000000" w:rsidP="00000000" w:rsidRDefault="00000000" w:rsidRPr="00000000">
      <w:pPr>
        <w:pBdr/>
        <w:contextualSpacing w:val="0"/>
        <w:rPr/>
      </w:pPr>
      <w:r w:rsidDel="00000000" w:rsidR="00000000" w:rsidRPr="00000000">
        <w:rPr>
          <w:rtl w:val="0"/>
        </w:rPr>
        <w:t xml:space="preserve">(In case you're wondering, the header must not appear anywhere.)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Yes No</w:t>
      </w:r>
    </w:p>
    <w:p w:rsidR="00000000" w:rsidDel="00000000" w:rsidP="00000000" w:rsidRDefault="00000000" w:rsidRPr="00000000">
      <w:pPr>
        <w:pStyle w:val="Heading2"/>
        <w:pBdr/>
        <w:spacing w:after="0" w:before="0" w:lineRule="auto"/>
        <w:contextualSpacing w:val="0"/>
        <w:rPr/>
      </w:pPr>
      <w:r w:rsidDel="00000000" w:rsidR="00000000" w:rsidRPr="00000000">
        <w:rPr>
          <w:rtl w:val="0"/>
        </w:rPr>
      </w:r>
    </w:p>
    <w:p w:rsidR="00000000" w:rsidDel="00000000" w:rsidP="00000000" w:rsidRDefault="00000000" w:rsidRPr="00000000">
      <w:pPr>
        <w:pBdr/>
        <w:spacing w:after="225" w:before="225" w:lineRule="auto"/>
        <w:contextualSpacing w:val="0"/>
        <w:rPr/>
      </w:pPr>
      <w:r w:rsidDel="00000000" w:rsidR="00000000" w:rsidRPr="00000000">
        <w:rPr>
          <w:rtl w:val="0"/>
        </w:rPr>
        <w:t xml:space="preserve">Conclusion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Flag</w:t>
      </w:r>
    </w:p>
    <w:p w:rsidR="00000000" w:rsidDel="00000000" w:rsidP="00000000" w:rsidRDefault="00000000" w:rsidRPr="00000000">
      <w:pPr>
        <w:pBdr/>
        <w:contextualSpacing w:val="0"/>
        <w:rPr/>
      </w:pPr>
      <w:r w:rsidDel="00000000" w:rsidR="00000000" w:rsidRPr="00000000">
        <w:rPr>
          <w:rtl w:val="0"/>
        </w:rPr>
        <w:t xml:space="preserve">OkEmpty WorkIncomplete WorkNo Author FileInvalid CompilationNormeCheatCrash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Leave a comment on this correction</w:t>
      </w:r>
    </w:p>
    <w:p w:rsidR="00000000" w:rsidDel="00000000" w:rsidP="00000000" w:rsidRDefault="00000000" w:rsidRPr="00000000">
      <w:pPr>
        <w:pBdr/>
        <w:contextualSpacing w:val="0"/>
        <w:rPr/>
      </w:pPr>
      <w:r w:rsidDel="00000000" w:rsidR="00000000" w:rsidRPr="00000000">
        <w:rPr>
          <w:rtl w:val="0"/>
        </w:rPr>
        <w:t xml:space="preserve">* Comment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600" w:firstLine="0"/>
        <w:contextualSpacing w:val="0"/>
        <w:rPr/>
      </w:pPr>
      <w:r w:rsidDel="00000000" w:rsidR="00000000" w:rsidRPr="00000000">
        <w:rPr>
          <w:rtl w:val="0"/>
        </w:rPr>
      </w:r>
    </w:p>
    <w:p w:rsidR="00000000" w:rsidDel="00000000" w:rsidP="00000000" w:rsidRDefault="00000000" w:rsidRPr="00000000">
      <w:pPr>
        <w:pStyle w:val="Heading4"/>
        <w:numPr>
          <w:ilvl w:val="0"/>
          <w:numId w:val="1"/>
        </w:numPr>
        <w:pBdr/>
        <w:spacing w:after="0" w:before="0" w:lineRule="auto"/>
        <w:ind w:left="600" w:firstLine="0"/>
        <w:contextualSpacing w:val="1"/>
      </w:pPr>
      <w:r w:rsidDel="00000000" w:rsidR="00000000" w:rsidRPr="00000000">
        <w:rPr>
          <w:rtl w:val="0"/>
        </w:rPr>
        <w:t xml:space="preserve">RatingsOk Empty work Incomplete work No author file Invalid compilation Norme Cheat Crash</w:t>
      </w:r>
    </w:p>
    <w:p w:rsidR="00000000" w:rsidDel="00000000" w:rsidP="00000000" w:rsidRDefault="00000000" w:rsidRPr="00000000">
      <w:pPr>
        <w:pStyle w:val="Heading4"/>
        <w:numPr>
          <w:ilvl w:val="0"/>
          <w:numId w:val="1"/>
        </w:numPr>
        <w:pBdr/>
        <w:spacing w:after="0" w:before="0" w:lineRule="auto"/>
        <w:ind w:left="600" w:firstLine="0"/>
        <w:contextualSpacing w:val="1"/>
      </w:pPr>
      <w:r w:rsidDel="00000000" w:rsidR="00000000" w:rsidRPr="00000000">
        <w:rPr>
          <w:rtl w:val="0"/>
        </w:rPr>
        <w:t xml:space="preserve">Presentation</w:t>
      </w:r>
    </w:p>
    <w:p w:rsidR="00000000" w:rsidDel="00000000" w:rsidP="00000000" w:rsidRDefault="00000000" w:rsidRPr="00000000">
      <w:pPr>
        <w:numPr>
          <w:ilvl w:val="0"/>
          <w:numId w:val="1"/>
        </w:numPr>
        <w:pBdr/>
        <w:ind w:left="600" w:firstLine="0"/>
        <w:contextualSpacing w:val="1"/>
      </w:pPr>
      <w:r w:rsidDel="00000000" w:rsidR="00000000" w:rsidRPr="00000000">
        <w:rPr>
          <w:rtl w:val="0"/>
        </w:rPr>
      </w:r>
    </w:p>
    <w:p w:rsidR="00000000" w:rsidDel="00000000" w:rsidP="00000000" w:rsidRDefault="00000000" w:rsidRPr="00000000">
      <w:pPr>
        <w:numPr>
          <w:ilvl w:val="0"/>
          <w:numId w:val="1"/>
        </w:numPr>
        <w:pBdr/>
        <w:ind w:left="600" w:firstLine="0"/>
        <w:contextualSpacing w:val="1"/>
      </w:pPr>
      <w:hyperlink r:id="rId45">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
        </w:numPr>
        <w:pBdr/>
        <w:ind w:left="600" w:firstLine="0"/>
        <w:contextualSpacing w:val="1"/>
      </w:pPr>
      <w:hyperlink r:id="rId46">
        <w:r w:rsidDel="00000000" w:rsidR="00000000" w:rsidRPr="00000000">
          <w:rPr>
            <w:rtl w:val="0"/>
          </w:rPr>
        </w:r>
      </w:hyperlink>
    </w:p>
    <w:p w:rsidR="00000000" w:rsidDel="00000000" w:rsidP="00000000" w:rsidRDefault="00000000" w:rsidRPr="00000000">
      <w:pPr>
        <w:numPr>
          <w:ilvl w:val="0"/>
          <w:numId w:val="1"/>
        </w:numPr>
        <w:pBdr/>
        <w:ind w:left="600" w:firstLine="0"/>
        <w:contextualSpacing w:val="1"/>
      </w:pPr>
      <w:hyperlink r:id="rId47">
        <w:r w:rsidDel="00000000" w:rsidR="00000000" w:rsidRPr="00000000">
          <w:rPr>
            <w:color w:val="0000ee"/>
            <w:u w:val="single"/>
            <w:rtl w:val="0"/>
          </w:rPr>
          <w:t xml:space="preserve">Guidelines</w:t>
        </w:r>
      </w:hyperlink>
    </w:p>
    <w:p w:rsidR="00000000" w:rsidDel="00000000" w:rsidP="00000000" w:rsidRDefault="00000000" w:rsidRPr="00000000">
      <w:pPr>
        <w:numPr>
          <w:ilvl w:val="0"/>
          <w:numId w:val="1"/>
        </w:numPr>
        <w:pBdr/>
        <w:ind w:left="600" w:firstLine="0"/>
        <w:contextualSpacing w:val="1"/>
      </w:pPr>
      <w:hyperlink r:id="rId48">
        <w:r w:rsidDel="00000000" w:rsidR="00000000" w:rsidRPr="00000000">
          <w:rPr>
            <w:rtl w:val="0"/>
          </w:rPr>
        </w:r>
      </w:hyperlink>
    </w:p>
    <w:p w:rsidR="00000000" w:rsidDel="00000000" w:rsidP="00000000" w:rsidRDefault="00000000" w:rsidRPr="00000000">
      <w:pPr>
        <w:pStyle w:val="Heading4"/>
        <w:numPr>
          <w:ilvl w:val="0"/>
          <w:numId w:val="1"/>
        </w:numPr>
        <w:pBdr/>
        <w:spacing w:after="0" w:before="0" w:lineRule="auto"/>
        <w:ind w:left="600" w:firstLine="0"/>
        <w:contextualSpacing w:val="1"/>
      </w:pPr>
      <w:r w:rsidDel="00000000" w:rsidR="00000000" w:rsidRPr="00000000">
        <w:rPr>
          <w:rtl w:val="0"/>
        </w:rPr>
        <w:t xml:space="preserve">Sections</w:t>
      </w:r>
    </w:p>
    <w:p w:rsidR="00000000" w:rsidDel="00000000" w:rsidP="00000000" w:rsidRDefault="00000000" w:rsidRPr="00000000">
      <w:pPr>
        <w:numPr>
          <w:ilvl w:val="0"/>
          <w:numId w:val="1"/>
        </w:numPr>
        <w:pBdr/>
        <w:ind w:left="600" w:firstLine="0"/>
        <w:contextualSpacing w:val="1"/>
      </w:pPr>
      <w:hyperlink r:id="rId49">
        <w:r w:rsidDel="00000000" w:rsidR="00000000" w:rsidRPr="00000000">
          <w:rPr>
            <w:color w:val="0000ee"/>
            <w:u w:val="single"/>
            <w:rtl w:val="0"/>
          </w:rPr>
          <w:t xml:space="preserve">Exercise 00: Scalar conversion</w:t>
        </w:r>
      </w:hyperlink>
    </w:p>
    <w:p w:rsidR="00000000" w:rsidDel="00000000" w:rsidP="00000000" w:rsidRDefault="00000000" w:rsidRPr="00000000">
      <w:pPr>
        <w:numPr>
          <w:ilvl w:val="0"/>
          <w:numId w:val="1"/>
        </w:numPr>
        <w:pBdr/>
        <w:ind w:left="600" w:firstLine="0"/>
        <w:contextualSpacing w:val="1"/>
      </w:pPr>
      <w:hyperlink r:id="rId50">
        <w:r w:rsidDel="00000000" w:rsidR="00000000" w:rsidRPr="00000000">
          <w:rPr>
            <w:color w:val="0000ee"/>
            <w:u w:val="single"/>
            <w:rtl w:val="0"/>
          </w:rPr>
          <w:t xml:space="preserve">Exercice 01: Serialization</w:t>
        </w:r>
      </w:hyperlink>
    </w:p>
    <w:p w:rsidR="00000000" w:rsidDel="00000000" w:rsidP="00000000" w:rsidRDefault="00000000" w:rsidRPr="00000000">
      <w:pPr>
        <w:numPr>
          <w:ilvl w:val="0"/>
          <w:numId w:val="1"/>
        </w:numPr>
        <w:pBdr/>
        <w:ind w:left="600" w:firstLine="0"/>
        <w:contextualSpacing w:val="1"/>
      </w:pPr>
      <w:hyperlink r:id="rId51">
        <w:r w:rsidDel="00000000" w:rsidR="00000000" w:rsidRPr="00000000">
          <w:rPr>
            <w:color w:val="0000ee"/>
            <w:u w:val="single"/>
            <w:rtl w:val="0"/>
          </w:rPr>
          <w:t xml:space="preserve">Exercice 02: Identify real type</w:t>
        </w:r>
      </w:hyperlink>
    </w:p>
    <w:p w:rsidR="00000000" w:rsidDel="00000000" w:rsidP="00000000" w:rsidRDefault="00000000" w:rsidRPr="00000000">
      <w:pPr>
        <w:pStyle w:val="Heading4"/>
        <w:numPr>
          <w:ilvl w:val="0"/>
          <w:numId w:val="1"/>
        </w:numPr>
        <w:pBdr/>
        <w:spacing w:after="0" w:before="0" w:lineRule="auto"/>
        <w:ind w:left="600" w:firstLine="0"/>
        <w:contextualSpacing w:val="1"/>
      </w:pPr>
      <w:r w:rsidDel="00000000" w:rsidR="00000000" w:rsidRPr="00000000">
        <w:rPr>
          <w:rtl w:val="0"/>
        </w:rPr>
        <w:t xml:space="preserve">Conclusion</w:t>
      </w:r>
    </w:p>
    <w:p w:rsidR="00000000" w:rsidDel="00000000" w:rsidP="00000000" w:rsidRDefault="00000000" w:rsidRPr="00000000">
      <w:pPr>
        <w:numPr>
          <w:ilvl w:val="0"/>
          <w:numId w:val="1"/>
        </w:numPr>
        <w:pBdr/>
        <w:ind w:left="600" w:firstLine="0"/>
        <w:contextualSpacing w:val="1"/>
      </w:pPr>
      <w:hyperlink r:id="rId52">
        <w:r w:rsidDel="00000000" w:rsidR="00000000" w:rsidRPr="00000000">
          <w:rPr>
            <w:color w:val="0000ee"/>
            <w:u w:val="single"/>
            <w:rtl w:val="0"/>
          </w:rPr>
          <w:t xml:space="preserve">Comment</w:t>
        </w:r>
      </w:hyperlink>
    </w:p>
    <w:p w:rsidR="00000000" w:rsidDel="00000000" w:rsidP="00000000" w:rsidRDefault="00000000" w:rsidRPr="00000000">
      <w:pPr>
        <w:pBdr/>
        <w:contextualSpacing w:val="0"/>
        <w:rPr>
          <w:color w:val="0000ee"/>
          <w:u w:val="single"/>
        </w:rPr>
      </w:pPr>
      <w:hyperlink r:id="rId53">
        <w:r w:rsidDel="00000000" w:rsidR="00000000" w:rsidRPr="00000000">
          <w:rPr>
            <w:rtl w:val="0"/>
          </w:rPr>
        </w:r>
      </w:hyperlink>
    </w:p>
    <w:p w:rsidR="00000000" w:rsidDel="00000000" w:rsidP="00000000" w:rsidRDefault="00000000" w:rsidRPr="00000000">
      <w:pPr>
        <w:pBdr/>
        <w:contextualSpacing w:val="0"/>
        <w:rPr>
          <w:color w:val="0000ee"/>
          <w:u w:val="single"/>
        </w:rPr>
      </w:pPr>
      <w:hyperlink r:id="rId54">
        <w:r w:rsidDel="00000000" w:rsidR="00000000" w:rsidRPr="00000000">
          <w:rPr>
            <w:rtl w:val="0"/>
          </w:rPr>
        </w:r>
      </w:hyperlink>
    </w:p>
    <w:p w:rsidR="00000000" w:rsidDel="00000000" w:rsidP="00000000" w:rsidRDefault="00000000" w:rsidRPr="00000000">
      <w:pPr>
        <w:pBdr/>
        <w:contextualSpacing w:val="0"/>
        <w:rPr>
          <w:color w:val="0000ee"/>
          <w:u w:val="single"/>
        </w:rPr>
      </w:pPr>
      <w:hyperlink r:id="rId55">
        <w:r w:rsidDel="00000000" w:rsidR="00000000" w:rsidRPr="00000000">
          <w:rPr>
            <w:rtl w:val="0"/>
          </w:rPr>
        </w:r>
      </w:hyperlink>
    </w:p>
    <w:p w:rsidR="00000000" w:rsidDel="00000000" w:rsidP="00000000" w:rsidRDefault="00000000" w:rsidRPr="00000000">
      <w:pPr>
        <w:pStyle w:val="Heading3"/>
        <w:pBdr/>
        <w:spacing w:after="0" w:before="0" w:lineRule="auto"/>
        <w:contextualSpacing w:val="0"/>
        <w:rPr/>
      </w:pPr>
      <w:r w:rsidDel="00000000" w:rsidR="00000000" w:rsidRPr="00000000">
        <w:rPr>
          <w:rtl w:val="0"/>
        </w:rPr>
        <w:t xml:space="preserve">x</w:t>
      </w:r>
    </w:p>
    <w:p w:rsidR="00000000" w:rsidDel="00000000" w:rsidP="00000000" w:rsidRDefault="00000000" w:rsidRPr="00000000">
      <w:pPr>
        <w:pBdr/>
        <w:spacing w:after="240" w:before="240" w:lineRule="auto"/>
        <w:contextualSpacing w:val="0"/>
        <w:rPr/>
      </w:pPr>
      <w:r w:rsidDel="00000000" w:rsidR="00000000" w:rsidRPr="00000000">
        <w:rPr>
          <w:rtl w:val="0"/>
        </w:rPr>
        <w:t xml:space="preserve">A bug ?</w:t>
      </w:r>
    </w:p>
    <w:p w:rsidR="00000000" w:rsidDel="00000000" w:rsidP="00000000" w:rsidRDefault="00000000" w:rsidRPr="00000000">
      <w:pPr>
        <w:pStyle w:val="Heading4"/>
        <w:pBdr/>
        <w:spacing w:after="0" w:before="0" w:lineRule="auto"/>
        <w:contextualSpacing w:val="0"/>
        <w:rPr/>
      </w:pPr>
      <w:r w:rsidDel="00000000" w:rsidR="00000000" w:rsidRPr="00000000">
        <w:rPr>
          <w:rtl w:val="0"/>
        </w:rPr>
      </w:r>
    </w:p>
    <w:p w:rsidR="00000000" w:rsidDel="00000000" w:rsidP="00000000" w:rsidRDefault="00000000" w:rsidRPr="00000000">
      <w:pPr>
        <w:pBdr/>
        <w:spacing w:after="255" w:before="255" w:lineRule="auto"/>
        <w:contextualSpacing w:val="0"/>
        <w:rPr/>
      </w:pPr>
      <w:r w:rsidDel="00000000" w:rsidR="00000000" w:rsidRPr="00000000">
        <w:rPr>
          <w:rtl w:val="0"/>
        </w:rPr>
        <w:t xml:space="preserve">Please wait...</w:t>
      </w:r>
    </w:p>
    <w:p w:rsidR="00000000" w:rsidDel="00000000" w:rsidP="00000000" w:rsidRDefault="00000000" w:rsidRPr="00000000">
      <w:pPr>
        <w:pBdr/>
        <w:contextualSpacing w:val="0"/>
        <w:rPr/>
      </w:pPr>
      <w:r w:rsidDel="00000000" w:rsidR="00000000" w:rsidRPr="00000000">
        <w:rPr>
          <w:rtl w:val="0"/>
        </w:rPr>
        <w:t xml:space="preserve">Cancel Send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pBd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spacing w:after="240" w:before="240" w:lineRule="auto"/>
      <w:contextualSpacing w:val="1"/>
    </w:pPr>
    <w:rPr>
      <w:b w:val="1"/>
      <w:i w:val="0"/>
      <w:sz w:val="48"/>
      <w:szCs w:val="48"/>
    </w:rPr>
  </w:style>
  <w:style w:type="paragraph" w:styleId="Heading2">
    <w:name w:val="heading 2"/>
    <w:basedOn w:val="Normal"/>
    <w:next w:val="Normal"/>
    <w:pPr>
      <w:pBdr/>
      <w:spacing w:after="225" w:before="225" w:lineRule="auto"/>
      <w:contextualSpacing w:val="1"/>
    </w:pPr>
    <w:rPr>
      <w:b w:val="1"/>
      <w:i w:val="0"/>
      <w:sz w:val="36"/>
      <w:szCs w:val="36"/>
    </w:rPr>
  </w:style>
  <w:style w:type="paragraph" w:styleId="Heading3">
    <w:name w:val="heading 3"/>
    <w:basedOn w:val="Normal"/>
    <w:next w:val="Normal"/>
    <w:pPr>
      <w:pBdr/>
      <w:spacing w:after="240" w:before="240" w:lineRule="auto"/>
      <w:contextualSpacing w:val="1"/>
    </w:pPr>
    <w:rPr>
      <w:b w:val="1"/>
      <w:i w:val="0"/>
      <w:sz w:val="28"/>
      <w:szCs w:val="28"/>
    </w:rPr>
  </w:style>
  <w:style w:type="paragraph" w:styleId="Heading4">
    <w:name w:val="heading 4"/>
    <w:basedOn w:val="Normal"/>
    <w:next w:val="Normal"/>
    <w:pPr>
      <w:pBdr/>
      <w:spacing w:after="255" w:before="255" w:lineRule="auto"/>
      <w:contextualSpacing w:val="1"/>
    </w:pPr>
    <w:rPr>
      <w:b w:val="1"/>
      <w:i w:val="0"/>
      <w:sz w:val="24"/>
      <w:szCs w:val="24"/>
    </w:rPr>
  </w:style>
  <w:style w:type="paragraph" w:styleId="Heading5">
    <w:name w:val="heading 5"/>
    <w:basedOn w:val="Normal"/>
    <w:next w:val="Normal"/>
    <w:pPr>
      <w:pBdr/>
      <w:spacing w:after="255" w:before="255" w:lineRule="auto"/>
      <w:contextualSpacing w:val="1"/>
    </w:pPr>
    <w:rPr>
      <w:b w:val="1"/>
      <w:i w:val="0"/>
      <w:sz w:val="18"/>
      <w:szCs w:val="18"/>
    </w:rPr>
  </w:style>
  <w:style w:type="paragraph" w:styleId="Heading6">
    <w:name w:val="heading 6"/>
    <w:basedOn w:val="Normal"/>
    <w:next w:val="Normal"/>
    <w:pPr>
      <w:pBdr/>
      <w:spacing w:after="360" w:before="360" w:lineRule="auto"/>
      <w:contextualSpacing w:val="1"/>
    </w:pPr>
    <w:rPr>
      <w:b w:val="1"/>
      <w:i w:val="0"/>
      <w:sz w:val="16"/>
      <w:szCs w:val="16"/>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projects.intrav2.42.fr/projects/piscine-cpp-d06" TargetMode="External"/><Relationship Id="rId42" Type="http://schemas.openxmlformats.org/officeDocument/2006/relationships/hyperlink" Target="https://projects.intrav2.42.fr/uploads/document/document/118/386b7fcb67a5d27e5821e569092fded9-d06.en.pdf" TargetMode="External"/><Relationship Id="rId41" Type="http://schemas.openxmlformats.org/officeDocument/2006/relationships/hyperlink" Target="https://projects.intrav2.42.fr/uploads/document/document/118/386b7fcb67a5d27e5821e569092fded9-d06.en.pdf" TargetMode="External"/><Relationship Id="rId44" Type="http://schemas.openxmlformats.org/officeDocument/2006/relationships/hyperlink" Target="https://elearning.intrav2.42.fr/notions/51/subnotions" TargetMode="External"/><Relationship Id="rId43" Type="http://schemas.openxmlformats.org/officeDocument/2006/relationships/hyperlink" Target="https://elearning.intrav2.42.fr/notions/51/subnotions" TargetMode="External"/><Relationship Id="rId46" Type="http://schemas.openxmlformats.org/officeDocument/2006/relationships/hyperlink" Target="https://projects.intrav2.42.fr/projects/piscine-cpp-d06/scales/21/scale_teams/46205/edit#introduction-21" TargetMode="External"/><Relationship Id="rId45" Type="http://schemas.openxmlformats.org/officeDocument/2006/relationships/hyperlink" Target="https://projects.intrav2.42.fr/projects/piscine-cpp-d06/scales/21/scale_teams/46205/edit#introduction-21"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projects.intrav2.42.fr/projects/piscine-cpp-d06/scales/21/scale_teams/46205/edit#" TargetMode="External"/><Relationship Id="rId48" Type="http://schemas.openxmlformats.org/officeDocument/2006/relationships/hyperlink" Target="https://projects.intrav2.42.fr/projects/piscine-cpp-d06/scales/21/scale_teams/46205/edit#guidelines-21" TargetMode="External"/><Relationship Id="rId47" Type="http://schemas.openxmlformats.org/officeDocument/2006/relationships/hyperlink" Target="https://projects.intrav2.42.fr/projects/piscine-cpp-d06/scales/21/scale_teams/46205/edit#guidelines-21" TargetMode="External"/><Relationship Id="rId49" Type="http://schemas.openxmlformats.org/officeDocument/2006/relationships/hyperlink" Target="https://projects.intrav2.42.fr/projects/piscine-cpp-d06/scales/21/scale_teams/46205/edit#section-89" TargetMode="External"/><Relationship Id="rId5" Type="http://schemas.openxmlformats.org/officeDocument/2006/relationships/hyperlink" Target="https://projects.intrav2.42.fr/projects/piscine-cpp-d06/scales/21/scale_teams/46205/edit#" TargetMode="External"/><Relationship Id="rId6" Type="http://schemas.openxmlformats.org/officeDocument/2006/relationships/hyperlink" Target="https://profile.intrav2.42.fr/slots" TargetMode="External"/><Relationship Id="rId7" Type="http://schemas.openxmlformats.org/officeDocument/2006/relationships/hyperlink" Target="https://profile.intrav2.42.fr/users/celegran" TargetMode="External"/><Relationship Id="rId8" Type="http://schemas.openxmlformats.org/officeDocument/2006/relationships/hyperlink" Target="https://signin.intrav2.42.fr/logout" TargetMode="External"/><Relationship Id="rId31" Type="http://schemas.openxmlformats.org/officeDocument/2006/relationships/hyperlink" Target="https://projects.intrav2.42.fr/projects/rushes" TargetMode="External"/><Relationship Id="rId30" Type="http://schemas.openxmlformats.org/officeDocument/2006/relationships/hyperlink" Target="https://projects.intrav2.42.fr/projects/ft_select" TargetMode="External"/><Relationship Id="rId33" Type="http://schemas.openxmlformats.org/officeDocument/2006/relationships/hyperlink" Target="https://projects.intrav2.42.fr/projects/libftasm" TargetMode="External"/><Relationship Id="rId32" Type="http://schemas.openxmlformats.org/officeDocument/2006/relationships/hyperlink" Target="https://projects.intrav2.42.fr/projects/piscine-cpp" TargetMode="External"/><Relationship Id="rId35" Type="http://schemas.openxmlformats.org/officeDocument/2006/relationships/hyperlink" Target="https://projects.intrav2.42.fr/projects/savoir-relier" TargetMode="External"/><Relationship Id="rId34" Type="http://schemas.openxmlformats.org/officeDocument/2006/relationships/hyperlink" Target="https://projects.intrav2.42.fr/projects/nibbler" TargetMode="External"/><Relationship Id="rId37" Type="http://schemas.openxmlformats.org/officeDocument/2006/relationships/hyperlink" Target="https://projects.intrav2.42.fr/projects/savoir-relier" TargetMode="External"/><Relationship Id="rId36" Type="http://schemas.openxmlformats.org/officeDocument/2006/relationships/hyperlink" Target="https://projects.intrav2.42.fr/projects/savoir-relier" TargetMode="External"/><Relationship Id="rId39" Type="http://schemas.openxmlformats.org/officeDocument/2006/relationships/hyperlink" Target="https://projects.intrav2.42.fr/projects/piscine-cpp" TargetMode="External"/><Relationship Id="rId38" Type="http://schemas.openxmlformats.org/officeDocument/2006/relationships/hyperlink" Target="https://projects.intrav2.42.fr/projects/savoir-relier" TargetMode="External"/><Relationship Id="rId20" Type="http://schemas.openxmlformats.org/officeDocument/2006/relationships/hyperlink" Target="https://projects.intrav2.42.fr/projects/libft" TargetMode="External"/><Relationship Id="rId22" Type="http://schemas.openxmlformats.org/officeDocument/2006/relationships/hyperlink" Target="https://projects.intrav2.42.fr/projects/ft_ls" TargetMode="External"/><Relationship Id="rId21" Type="http://schemas.openxmlformats.org/officeDocument/2006/relationships/hyperlink" Target="https://projects.intrav2.42.fr/projects/get_next_line" TargetMode="External"/><Relationship Id="rId24" Type="http://schemas.openxmlformats.org/officeDocument/2006/relationships/hyperlink" Target="https://projects.intrav2.42.fr/projects/ft_printf" TargetMode="External"/><Relationship Id="rId23" Type="http://schemas.openxmlformats.org/officeDocument/2006/relationships/hyperlink" Target="https://projects.intrav2.42.fr/projects/fdf" TargetMode="External"/><Relationship Id="rId26" Type="http://schemas.openxmlformats.org/officeDocument/2006/relationships/hyperlink" Target="https://projects.intrav2.42.fr/projects/exam-c" TargetMode="External"/><Relationship Id="rId25" Type="http://schemas.openxmlformats.org/officeDocument/2006/relationships/hyperlink" Target="https://projects.intrav2.42.fr/projects/ft_sh1" TargetMode="External"/><Relationship Id="rId28" Type="http://schemas.openxmlformats.org/officeDocument/2006/relationships/hyperlink" Target="https://projects.intrav2.42.fr/projects/push_swap" TargetMode="External"/><Relationship Id="rId27" Type="http://schemas.openxmlformats.org/officeDocument/2006/relationships/hyperlink" Target="https://projects.intrav2.42.fr/projects/corewar" TargetMode="External"/><Relationship Id="rId29" Type="http://schemas.openxmlformats.org/officeDocument/2006/relationships/hyperlink" Target="https://projects.intrav2.42.fr/projects/ft_sh2" TargetMode="External"/><Relationship Id="rId51" Type="http://schemas.openxmlformats.org/officeDocument/2006/relationships/hyperlink" Target="https://projects.intrav2.42.fr/projects/piscine-cpp-d06/scales/21/scale_teams/46205/edit#section-91" TargetMode="External"/><Relationship Id="rId50" Type="http://schemas.openxmlformats.org/officeDocument/2006/relationships/hyperlink" Target="https://projects.intrav2.42.fr/projects/piscine-cpp-d06/scales/21/scale_teams/46205/edit#section-90" TargetMode="External"/><Relationship Id="rId53" Type="http://schemas.openxmlformats.org/officeDocument/2006/relationships/hyperlink" Target="https://projects.intrav2.42.fr/projects/piscine-cpp-d06/scales/21/scale_teams/46205/edit#comments-21" TargetMode="External"/><Relationship Id="rId52" Type="http://schemas.openxmlformats.org/officeDocument/2006/relationships/hyperlink" Target="https://projects.intrav2.42.fr/projects/piscine-cpp-d06/scales/21/scale_teams/46205/edit#comments-21" TargetMode="External"/><Relationship Id="rId11" Type="http://schemas.openxmlformats.org/officeDocument/2006/relationships/hyperlink" Target="https://projects.intrav2.42.fr/projects/piscine-cpp-d06/scales/21/scale_teams/46205/edit#" TargetMode="External"/><Relationship Id="rId55" Type="http://schemas.openxmlformats.org/officeDocument/2006/relationships/hyperlink" Target="https://projects.intrav2.42.fr/projects/piscine-cpp-d06/scales/21/scale_teams/46205/edit#comments-21" TargetMode="External"/><Relationship Id="rId10" Type="http://schemas.openxmlformats.org/officeDocument/2006/relationships/hyperlink" Target="https://projects.intrav2.42.fr/projects/piscine-cpp-d06/scales/21/scale_teams/46205/edit#" TargetMode="External"/><Relationship Id="rId54" Type="http://schemas.openxmlformats.org/officeDocument/2006/relationships/hyperlink" Target="https://projects.intrav2.42.fr/projects/piscine-cpp-d06/scales/21/scale_teams/46205/edit#comments-21" TargetMode="External"/><Relationship Id="rId13" Type="http://schemas.openxmlformats.org/officeDocument/2006/relationships/hyperlink" Target="https://projects.intrav2.42.fr/" TargetMode="External"/><Relationship Id="rId12" Type="http://schemas.openxmlformats.org/officeDocument/2006/relationships/hyperlink" Target="https://profile.intrav2.42.fr/" TargetMode="External"/><Relationship Id="rId15" Type="http://schemas.openxmlformats.org/officeDocument/2006/relationships/hyperlink" Target="https://forum.intrav2.42.fr/" TargetMode="External"/><Relationship Id="rId14" Type="http://schemas.openxmlformats.org/officeDocument/2006/relationships/hyperlink" Target="https://elearning.intrav2.42.fr/" TargetMode="External"/><Relationship Id="rId17" Type="http://schemas.openxmlformats.org/officeDocument/2006/relationships/hyperlink" Target="https://meta.intrav2.42.fr/" TargetMode="External"/><Relationship Id="rId16" Type="http://schemas.openxmlformats.org/officeDocument/2006/relationships/hyperlink" Target="https://meta.intrav2.42.fr/" TargetMode="External"/><Relationship Id="rId19" Type="http://schemas.openxmlformats.org/officeDocument/2006/relationships/hyperlink" Target="https://projects.intrav2.42.fr/projects" TargetMode="External"/><Relationship Id="rId18" Type="http://schemas.openxmlformats.org/officeDocument/2006/relationships/hyperlink" Target="https://projects.intrav2.42.fr/" TargetMode="External"/></Relationships>
</file>