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B5D58" w14:textId="644D0EAA" w:rsidR="001C2E5A" w:rsidRPr="008D13D1" w:rsidRDefault="00B27761" w:rsidP="00B2776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dotted"/>
        </w:rPr>
      </w:pPr>
      <w:r w:rsidRPr="008D13D1">
        <w:rPr>
          <w:rFonts w:ascii="Times New Roman" w:hAnsi="Times New Roman" w:cs="Times New Roman"/>
          <w:b/>
          <w:bCs/>
          <w:sz w:val="28"/>
          <w:szCs w:val="28"/>
          <w:u w:val="dotted"/>
        </w:rPr>
        <w:t>RAPPORT DE SCAN RESEAU ET ANALYSE DES VULNERABILITES</w:t>
      </w:r>
    </w:p>
    <w:p w14:paraId="71112DB0" w14:textId="77777777" w:rsidR="00A15441" w:rsidRDefault="00A15441" w:rsidP="00A15441">
      <w:pPr>
        <w:pStyle w:val="Paragraphedeliste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F8D90" w14:textId="289ED9AB" w:rsidR="008D13D1" w:rsidRPr="008D13D1" w:rsidRDefault="008D13D1" w:rsidP="008D13D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D13D1">
        <w:rPr>
          <w:rFonts w:ascii="Times New Roman" w:hAnsi="Times New Roman" w:cs="Times New Roman"/>
          <w:b/>
          <w:bCs/>
          <w:sz w:val="28"/>
          <w:szCs w:val="28"/>
        </w:rPr>
        <w:t xml:space="preserve">Introduction </w:t>
      </w:r>
    </w:p>
    <w:p w14:paraId="0459701E" w14:textId="550C8348" w:rsidR="008D13D1" w:rsidRDefault="008D13D1" w:rsidP="00052352">
      <w:pPr>
        <w:jc w:val="both"/>
        <w:rPr>
          <w:rFonts w:ascii="Times New Roman" w:hAnsi="Times New Roman" w:cs="Times New Roman"/>
          <w:sz w:val="28"/>
          <w:szCs w:val="28"/>
        </w:rPr>
      </w:pPr>
      <w:r w:rsidRPr="008D13D1">
        <w:rPr>
          <w:rFonts w:ascii="Times New Roman" w:hAnsi="Times New Roman" w:cs="Times New Roman"/>
          <w:sz w:val="28"/>
          <w:szCs w:val="28"/>
        </w:rPr>
        <w:t>Ce rapport présente les résultats d’un scan réseau réalisé dans le but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13D1">
        <w:rPr>
          <w:rFonts w:ascii="Times New Roman" w:hAnsi="Times New Roman" w:cs="Times New Roman"/>
          <w:sz w:val="28"/>
          <w:szCs w:val="28"/>
        </w:rPr>
        <w:t>d’identifier les hôtes actifs, les ports ouverts et les services exposés.</w:t>
      </w:r>
    </w:p>
    <w:p w14:paraId="14F3D051" w14:textId="179BF193" w:rsidR="008D13D1" w:rsidRPr="00831C08" w:rsidRDefault="00831C08" w:rsidP="0005235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C08">
        <w:rPr>
          <w:rFonts w:ascii="Times New Roman" w:hAnsi="Times New Roman" w:cs="Times New Roman"/>
          <w:b/>
          <w:bCs/>
          <w:sz w:val="28"/>
          <w:szCs w:val="28"/>
        </w:rPr>
        <w:t xml:space="preserve">Méthodologie </w:t>
      </w:r>
    </w:p>
    <w:p w14:paraId="1701DD35" w14:textId="4031E611" w:rsidR="00831C08" w:rsidRDefault="00831C08" w:rsidP="00052352">
      <w:pPr>
        <w:jc w:val="both"/>
        <w:rPr>
          <w:rFonts w:ascii="Times New Roman" w:hAnsi="Times New Roman" w:cs="Times New Roman"/>
          <w:sz w:val="28"/>
          <w:szCs w:val="28"/>
        </w:rPr>
      </w:pPr>
      <w:r w:rsidRPr="00831C08">
        <w:rPr>
          <w:rFonts w:ascii="Times New Roman" w:hAnsi="Times New Roman" w:cs="Times New Roman"/>
          <w:sz w:val="28"/>
          <w:szCs w:val="28"/>
        </w:rPr>
        <w:t xml:space="preserve">Un scan réseau a été effectué à l’aide de l’outil </w:t>
      </w:r>
      <w:proofErr w:type="spellStart"/>
      <w:r w:rsidRPr="00831C08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831C08">
        <w:rPr>
          <w:rFonts w:ascii="Times New Roman" w:hAnsi="Times New Roman" w:cs="Times New Roman"/>
          <w:sz w:val="28"/>
          <w:szCs w:val="28"/>
        </w:rPr>
        <w:t xml:space="preserve"> afin de détecte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C08">
        <w:rPr>
          <w:rFonts w:ascii="Times New Roman" w:hAnsi="Times New Roman" w:cs="Times New Roman"/>
          <w:sz w:val="28"/>
          <w:szCs w:val="28"/>
        </w:rPr>
        <w:t>les ports ouverts et les services en écoute sur les hôtes du réseau.</w:t>
      </w:r>
    </w:p>
    <w:p w14:paraId="08177BB8" w14:textId="58178E2E" w:rsidR="00831C08" w:rsidRPr="00052352" w:rsidRDefault="00052352" w:rsidP="0005235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52">
        <w:rPr>
          <w:rFonts w:ascii="Times New Roman" w:hAnsi="Times New Roman" w:cs="Times New Roman"/>
          <w:b/>
          <w:bCs/>
          <w:sz w:val="28"/>
          <w:szCs w:val="28"/>
        </w:rPr>
        <w:t>Résultats du scan</w:t>
      </w:r>
    </w:p>
    <w:p w14:paraId="64150602" w14:textId="6C39E6D2" w:rsidR="00052352" w:rsidRDefault="00052352" w:rsidP="00052352">
      <w:pPr>
        <w:jc w:val="both"/>
        <w:rPr>
          <w:rFonts w:ascii="Times New Roman" w:hAnsi="Times New Roman" w:cs="Times New Roman"/>
          <w:sz w:val="28"/>
          <w:szCs w:val="28"/>
        </w:rPr>
      </w:pPr>
      <w:r w:rsidRPr="00052352">
        <w:rPr>
          <w:rFonts w:ascii="Times New Roman" w:hAnsi="Times New Roman" w:cs="Times New Roman"/>
          <w:sz w:val="28"/>
          <w:szCs w:val="28"/>
        </w:rPr>
        <w:t>Le scan a révélé plusieurs ports ouverts, notamment des services HTTP,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352">
        <w:rPr>
          <w:rFonts w:ascii="Times New Roman" w:hAnsi="Times New Roman" w:cs="Times New Roman"/>
          <w:sz w:val="28"/>
          <w:szCs w:val="28"/>
        </w:rPr>
        <w:t>SSH et SMB. Certains services utilisent des configurations par défaut,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2352">
        <w:rPr>
          <w:rFonts w:ascii="Times New Roman" w:hAnsi="Times New Roman" w:cs="Times New Roman"/>
          <w:sz w:val="28"/>
          <w:szCs w:val="28"/>
        </w:rPr>
        <w:t>ce qui peut représenter un risque de sécurité.</w:t>
      </w:r>
    </w:p>
    <w:p w14:paraId="645578CC" w14:textId="305A7544" w:rsidR="00052352" w:rsidRPr="00042A63" w:rsidRDefault="00042A63" w:rsidP="0005235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63">
        <w:rPr>
          <w:rFonts w:ascii="Times New Roman" w:hAnsi="Times New Roman" w:cs="Times New Roman"/>
          <w:b/>
          <w:bCs/>
          <w:sz w:val="28"/>
          <w:szCs w:val="28"/>
        </w:rPr>
        <w:t>Analyse des risques</w:t>
      </w:r>
    </w:p>
    <w:p w14:paraId="6494B102" w14:textId="2D5BAD1A" w:rsidR="00042A63" w:rsidRDefault="00042A63" w:rsidP="00042A63">
      <w:pPr>
        <w:jc w:val="both"/>
        <w:rPr>
          <w:rFonts w:ascii="Times New Roman" w:hAnsi="Times New Roman" w:cs="Times New Roman"/>
          <w:sz w:val="28"/>
          <w:szCs w:val="28"/>
        </w:rPr>
      </w:pPr>
      <w:r w:rsidRPr="00042A63">
        <w:rPr>
          <w:rFonts w:ascii="Times New Roman" w:hAnsi="Times New Roman" w:cs="Times New Roman"/>
          <w:sz w:val="28"/>
          <w:szCs w:val="28"/>
        </w:rPr>
        <w:t>Les services exposés peuvent être ciblés par des attaquants pour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2A63">
        <w:rPr>
          <w:rFonts w:ascii="Times New Roman" w:hAnsi="Times New Roman" w:cs="Times New Roman"/>
          <w:sz w:val="28"/>
          <w:szCs w:val="28"/>
        </w:rPr>
        <w:t>exploiter des vulnérabilités connues ou des mots de passe faibles.</w:t>
      </w:r>
    </w:p>
    <w:p w14:paraId="2232196D" w14:textId="704F8933" w:rsidR="00042A63" w:rsidRPr="00270CC9" w:rsidRDefault="00270CC9" w:rsidP="00270CC9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CC9">
        <w:rPr>
          <w:rFonts w:ascii="Times New Roman" w:hAnsi="Times New Roman" w:cs="Times New Roman"/>
          <w:b/>
          <w:bCs/>
          <w:sz w:val="28"/>
          <w:szCs w:val="28"/>
        </w:rPr>
        <w:t xml:space="preserve">Recommandations </w:t>
      </w:r>
    </w:p>
    <w:p w14:paraId="7CCEFA3E" w14:textId="2C200175" w:rsidR="00270CC9" w:rsidRPr="00270CC9" w:rsidRDefault="00270CC9" w:rsidP="00270CC9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0CC9">
        <w:rPr>
          <w:rFonts w:ascii="Times New Roman" w:hAnsi="Times New Roman" w:cs="Times New Roman"/>
          <w:sz w:val="28"/>
          <w:szCs w:val="28"/>
        </w:rPr>
        <w:t>Fermer les ports inutiles</w:t>
      </w:r>
    </w:p>
    <w:p w14:paraId="2B630473" w14:textId="467204E5" w:rsidR="00270CC9" w:rsidRPr="00270CC9" w:rsidRDefault="00270CC9" w:rsidP="00270CC9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0CC9">
        <w:rPr>
          <w:rFonts w:ascii="Times New Roman" w:hAnsi="Times New Roman" w:cs="Times New Roman"/>
          <w:sz w:val="28"/>
          <w:szCs w:val="28"/>
        </w:rPr>
        <w:t>Mettre à jour les services</w:t>
      </w:r>
    </w:p>
    <w:p w14:paraId="10AE8739" w14:textId="3F4B9640" w:rsidR="00270CC9" w:rsidRPr="00270CC9" w:rsidRDefault="00270CC9" w:rsidP="00270CC9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0CC9">
        <w:rPr>
          <w:rFonts w:ascii="Times New Roman" w:hAnsi="Times New Roman" w:cs="Times New Roman"/>
          <w:sz w:val="28"/>
          <w:szCs w:val="28"/>
        </w:rPr>
        <w:t>Restreindre l’accès aux services sensibles</w:t>
      </w:r>
    </w:p>
    <w:p w14:paraId="1CB81DCA" w14:textId="0278EBA4" w:rsidR="00270CC9" w:rsidRPr="00270CC9" w:rsidRDefault="00270CC9" w:rsidP="00270CC9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0CC9">
        <w:rPr>
          <w:rFonts w:ascii="Times New Roman" w:hAnsi="Times New Roman" w:cs="Times New Roman"/>
          <w:sz w:val="28"/>
          <w:szCs w:val="28"/>
        </w:rPr>
        <w:t>Mettre en place une surveillance réseau</w:t>
      </w:r>
    </w:p>
    <w:sectPr w:rsidR="00270CC9" w:rsidRPr="00270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21E10"/>
    <w:multiLevelType w:val="hybridMultilevel"/>
    <w:tmpl w:val="F9ACEA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804C7"/>
    <w:multiLevelType w:val="hybridMultilevel"/>
    <w:tmpl w:val="C8503B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379E8"/>
    <w:multiLevelType w:val="hybridMultilevel"/>
    <w:tmpl w:val="85C8EF3A"/>
    <w:lvl w:ilvl="0" w:tplc="4EE068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C0"/>
    <w:rsid w:val="00042A63"/>
    <w:rsid w:val="00052352"/>
    <w:rsid w:val="001C2E5A"/>
    <w:rsid w:val="00270CC9"/>
    <w:rsid w:val="00280FC0"/>
    <w:rsid w:val="00831C08"/>
    <w:rsid w:val="008D13D1"/>
    <w:rsid w:val="00A15441"/>
    <w:rsid w:val="00B2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C7B4C"/>
  <w15:chartTrackingRefBased/>
  <w15:docId w15:val="{FFDE3128-8412-4E7B-96D0-D8658285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D1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744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Bayoka-Sato</dc:creator>
  <cp:keywords/>
  <dc:description/>
  <cp:lastModifiedBy>salah Bayoka-Sato</cp:lastModifiedBy>
  <cp:revision>8</cp:revision>
  <dcterms:created xsi:type="dcterms:W3CDTF">2026-01-05T10:42:00Z</dcterms:created>
  <dcterms:modified xsi:type="dcterms:W3CDTF">2026-01-05T10:48:00Z</dcterms:modified>
</cp:coreProperties>
</file>