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FA6B9" w14:textId="6FFE6B81" w:rsidR="00716834" w:rsidRPr="00716834" w:rsidRDefault="00716834" w:rsidP="0071683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1683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SCENARIO DE CYBERSECURITE</w:t>
      </w:r>
    </w:p>
    <w:p w14:paraId="5F2C004A" w14:textId="5A1F0E14" w:rsidR="00716834" w:rsidRPr="00716834" w:rsidRDefault="00716834" w:rsidP="0071683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1683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ANALYSE DE LOGS ET DETECTION D’ACTIVITE SUSPECTE</w:t>
      </w:r>
    </w:p>
    <w:p w14:paraId="3614051A" w14:textId="77777777" w:rsidR="00716834" w:rsidRPr="00716834" w:rsidRDefault="00716834" w:rsidP="00716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F72A7A">
          <v:rect id="_x0000_i1025" style="width:0;height:1.5pt" o:hralign="center" o:hrstd="t" o:hr="t" fillcolor="#a0a0a0" stroked="f"/>
        </w:pict>
      </w:r>
    </w:p>
    <w:p w14:paraId="391497B4" w14:textId="77777777" w:rsidR="00716834" w:rsidRPr="00716834" w:rsidRDefault="00716834" w:rsidP="0071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68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Contexte</w:t>
      </w:r>
    </w:p>
    <w:p w14:paraId="660CA563" w14:textId="77777777" w:rsidR="00716834" w:rsidRPr="00716834" w:rsidRDefault="00716834" w:rsidP="00ED0A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Une entreprise utilise un serveur central pour héberger ses services internes.</w:t>
      </w: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logs du serveur sont collectés afin de surveiller les activités suspectes</w:t>
      </w: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et détecter d’éventuelles tentatives d’intrusion.</w:t>
      </w:r>
    </w:p>
    <w:p w14:paraId="0E31AE5F" w14:textId="77777777" w:rsidR="00716834" w:rsidRPr="00716834" w:rsidRDefault="00716834" w:rsidP="00716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257491">
          <v:rect id="_x0000_i1026" style="width:0;height:1.5pt" o:hralign="center" o:hrstd="t" o:hr="t" fillcolor="#a0a0a0" stroked="f"/>
        </w:pict>
      </w:r>
    </w:p>
    <w:p w14:paraId="22FB191A" w14:textId="77777777" w:rsidR="00716834" w:rsidRPr="00716834" w:rsidRDefault="00716834" w:rsidP="00ED0A3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68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Objectif de l’analyse</w:t>
      </w:r>
    </w:p>
    <w:p w14:paraId="15FEC2D4" w14:textId="77777777" w:rsidR="00716834" w:rsidRPr="00716834" w:rsidRDefault="00716834" w:rsidP="00ED0A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les journaux système et applicatifs</w:t>
      </w:r>
    </w:p>
    <w:p w14:paraId="69850452" w14:textId="77777777" w:rsidR="00716834" w:rsidRPr="00716834" w:rsidRDefault="00716834" w:rsidP="00ED0A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des comportements anormaux</w:t>
      </w:r>
    </w:p>
    <w:p w14:paraId="2F03BEAB" w14:textId="77777777" w:rsidR="00716834" w:rsidRPr="00716834" w:rsidRDefault="00716834" w:rsidP="00ED0A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une tentative d’attaque</w:t>
      </w:r>
    </w:p>
    <w:p w14:paraId="3DB669C8" w14:textId="77777777" w:rsidR="00716834" w:rsidRPr="00716834" w:rsidRDefault="00716834" w:rsidP="00ED0A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Proposer des mesures de sécurité</w:t>
      </w:r>
    </w:p>
    <w:p w14:paraId="1A04F852" w14:textId="77777777" w:rsidR="00716834" w:rsidRPr="00716834" w:rsidRDefault="00716834" w:rsidP="00ED0A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F5CE3F">
          <v:rect id="_x0000_i1027" style="width:0;height:1.5pt" o:hralign="center" o:hrstd="t" o:hr="t" fillcolor="#a0a0a0" stroked="f"/>
        </w:pict>
      </w:r>
    </w:p>
    <w:p w14:paraId="4BB73363" w14:textId="77777777" w:rsidR="00716834" w:rsidRPr="00716834" w:rsidRDefault="00716834" w:rsidP="00ED0A3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68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Périmètre</w:t>
      </w:r>
    </w:p>
    <w:p w14:paraId="4E3B2F63" w14:textId="77777777" w:rsidR="00716834" w:rsidRPr="00716834" w:rsidRDefault="00716834" w:rsidP="00ED0A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Logs serveur Linux</w:t>
      </w:r>
    </w:p>
    <w:p w14:paraId="4F95BB4F" w14:textId="77777777" w:rsidR="00716834" w:rsidRPr="00716834" w:rsidRDefault="00716834" w:rsidP="00ED0A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autorisé</w:t>
      </w:r>
    </w:p>
    <w:p w14:paraId="3E3FB771" w14:textId="77777777" w:rsidR="00716834" w:rsidRPr="00716834" w:rsidRDefault="00716834" w:rsidP="00ED0A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passive</w:t>
      </w:r>
    </w:p>
    <w:p w14:paraId="2D6D398D" w14:textId="77777777" w:rsidR="00716834" w:rsidRPr="00716834" w:rsidRDefault="00716834" w:rsidP="00ED0A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F60C32">
          <v:rect id="_x0000_i1028" style="width:0;height:1.5pt" o:hralign="center" o:hrstd="t" o:hr="t" fillcolor="#a0a0a0" stroked="f"/>
        </w:pict>
      </w:r>
    </w:p>
    <w:p w14:paraId="5245A559" w14:textId="77777777" w:rsidR="00716834" w:rsidRPr="00716834" w:rsidRDefault="00716834" w:rsidP="00ED0A3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68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Outils utilisés</w:t>
      </w:r>
    </w:p>
    <w:p w14:paraId="54E519FA" w14:textId="77777777" w:rsidR="00716834" w:rsidRPr="00716834" w:rsidRDefault="00716834" w:rsidP="00ED0A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Journaux système</w:t>
      </w:r>
    </w:p>
    <w:p w14:paraId="74227312" w14:textId="77777777" w:rsidR="00716834" w:rsidRPr="00716834" w:rsidRDefault="00716834" w:rsidP="00ED0A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 d’analyse de logs</w:t>
      </w:r>
    </w:p>
    <w:p w14:paraId="68A55EEA" w14:textId="77777777" w:rsidR="00716834" w:rsidRPr="00716834" w:rsidRDefault="00716834" w:rsidP="00ED0A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Approche SIEM (conceptuelle)</w:t>
      </w:r>
    </w:p>
    <w:p w14:paraId="2B372E12" w14:textId="77777777" w:rsidR="00716834" w:rsidRPr="00716834" w:rsidRDefault="00716834" w:rsidP="00ED0A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3EB4AD">
          <v:rect id="_x0000_i1029" style="width:0;height:1.5pt" o:hralign="center" o:hrstd="t" o:hr="t" fillcolor="#a0a0a0" stroked="f"/>
        </w:pict>
      </w:r>
    </w:p>
    <w:p w14:paraId="7EEF3410" w14:textId="77777777" w:rsidR="00716834" w:rsidRPr="00716834" w:rsidRDefault="00716834" w:rsidP="00ED0A3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68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Résultat attendu</w:t>
      </w:r>
    </w:p>
    <w:p w14:paraId="4E1CAB81" w14:textId="42518B65" w:rsidR="00037AA6" w:rsidRPr="00716834" w:rsidRDefault="00716834" w:rsidP="00ED0A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6834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Produire un rapport d’incident décrivant l’attaque détectée et les actions recommandées.</w:t>
      </w:r>
    </w:p>
    <w:sectPr w:rsidR="00037AA6" w:rsidRPr="00716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279CB"/>
    <w:multiLevelType w:val="multilevel"/>
    <w:tmpl w:val="5AC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0169C"/>
    <w:multiLevelType w:val="multilevel"/>
    <w:tmpl w:val="2A9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53CEB"/>
    <w:multiLevelType w:val="multilevel"/>
    <w:tmpl w:val="84C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EE"/>
    <w:rsid w:val="00037AA6"/>
    <w:rsid w:val="00716834"/>
    <w:rsid w:val="00EB4EEE"/>
    <w:rsid w:val="00E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4692"/>
  <w15:chartTrackingRefBased/>
  <w15:docId w15:val="{A2567C54-80AD-44DA-96FF-F4E9E9F4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168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16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1683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1683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7168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627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Bayoka-Sato</dc:creator>
  <cp:keywords/>
  <dc:description/>
  <cp:lastModifiedBy>salah Bayoka-Sato</cp:lastModifiedBy>
  <cp:revision>3</cp:revision>
  <dcterms:created xsi:type="dcterms:W3CDTF">2026-01-05T15:52:00Z</dcterms:created>
  <dcterms:modified xsi:type="dcterms:W3CDTF">2026-01-05T15:53:00Z</dcterms:modified>
</cp:coreProperties>
</file>