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AD85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bookmarkStart w:id="0" w:name="_Hlk131061553"/>
      <w:r w:rsidRPr="00431005">
        <w:rPr>
          <w:noProof/>
          <w:color w:val="auto"/>
          <w:lang w:val="en-AU" w:eastAsia="en-AU"/>
        </w:rPr>
        <mc:AlternateContent>
          <mc:Choice Requires="wpg">
            <w:drawing>
              <wp:anchor distT="0" distB="0" distL="114300" distR="114300" simplePos="0" relativeHeight="251660800" behindDoc="1" locked="1" layoutInCell="1" allowOverlap="1" wp14:anchorId="762AEBAB" wp14:editId="679FFDAC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26CAD" id="Group 1" o:spid="_x0000_s1026" alt="&quot;&quot;" style="position:absolute;margin-left:-40.9pt;margin-top:-31.7pt;width:550.05pt;height:11in;z-index:-251655680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1B4FAB80" w14:textId="621A0C1B" w:rsidR="004C1DA9" w:rsidRPr="006C2364" w:rsidRDefault="00431005" w:rsidP="00690FBF">
      <w:pPr>
        <w:pStyle w:val="Title"/>
      </w:pPr>
      <w:r>
        <w:t>Ali Soliman</w:t>
      </w:r>
    </w:p>
    <w:p w14:paraId="0FBDDD5E" w14:textId="1768EF13" w:rsidR="004C1DA9" w:rsidRPr="00431005" w:rsidRDefault="00431005" w:rsidP="00690FBF">
      <w:pPr>
        <w:pStyle w:val="Subtitle"/>
        <w:rPr>
          <w:sz w:val="40"/>
          <w:szCs w:val="40"/>
        </w:rPr>
      </w:pPr>
      <w:r w:rsidRPr="00431005">
        <w:rPr>
          <w:sz w:val="40"/>
          <w:szCs w:val="40"/>
        </w:rPr>
        <w:t>Human Resources Supervisor</w:t>
      </w:r>
    </w:p>
    <w:p w14:paraId="01E21148" w14:textId="77777777" w:rsidR="00690FBF" w:rsidRPr="00431005" w:rsidRDefault="00690FBF" w:rsidP="00690FBF">
      <w:pPr>
        <w:rPr>
          <w:sz w:val="28"/>
          <w:szCs w:val="22"/>
          <w:lang w:bidi="ar-SA"/>
        </w:rPr>
      </w:pPr>
    </w:p>
    <w:p w14:paraId="58BD9820" w14:textId="1394E32E" w:rsidR="00690FBF" w:rsidRPr="00431005" w:rsidRDefault="00431005" w:rsidP="00690FBF">
      <w:pPr>
        <w:rPr>
          <w:sz w:val="28"/>
          <w:szCs w:val="22"/>
        </w:rPr>
      </w:pPr>
      <w:r w:rsidRPr="00431005">
        <w:rPr>
          <w:sz w:val="28"/>
          <w:szCs w:val="22"/>
        </w:rPr>
        <w:t>01099527697</w:t>
      </w:r>
    </w:p>
    <w:p w14:paraId="7C81DA77" w14:textId="0FB19090" w:rsidR="00690FBF" w:rsidRPr="00431005" w:rsidRDefault="00431005" w:rsidP="00690FBF">
      <w:pPr>
        <w:rPr>
          <w:sz w:val="28"/>
          <w:szCs w:val="22"/>
        </w:rPr>
      </w:pPr>
      <w:r w:rsidRPr="00431005">
        <w:rPr>
          <w:sz w:val="28"/>
          <w:szCs w:val="22"/>
        </w:rPr>
        <w:t>Alisoliman379@yahoo.com</w:t>
      </w:r>
    </w:p>
    <w:p w14:paraId="4F87370D" w14:textId="36EFBA80" w:rsidR="00031E11" w:rsidRPr="00431005" w:rsidRDefault="00431005" w:rsidP="00431005">
      <w:pPr>
        <w:rPr>
          <w:sz w:val="28"/>
          <w:szCs w:val="22"/>
          <w:lang w:bidi="ar-SA"/>
        </w:rPr>
      </w:pPr>
      <w:r w:rsidRPr="00431005">
        <w:rPr>
          <w:sz w:val="28"/>
          <w:szCs w:val="22"/>
          <w:lang w:bidi="ar-SA"/>
        </w:rPr>
        <w:t>Mansoura City</w:t>
      </w:r>
    </w:p>
    <w:p w14:paraId="727DEF3A" w14:textId="77777777" w:rsidR="00031E11" w:rsidRPr="00431005" w:rsidRDefault="00031E11" w:rsidP="00431005">
      <w:pPr>
        <w:ind w:left="0"/>
        <w:rPr>
          <w:sz w:val="28"/>
          <w:szCs w:val="22"/>
        </w:rPr>
      </w:pPr>
    </w:p>
    <w:p w14:paraId="644F8266" w14:textId="77777777" w:rsidR="004C1DA9" w:rsidRPr="00431005" w:rsidRDefault="004C16BA" w:rsidP="00690FBF">
      <w:pPr>
        <w:pStyle w:val="Subtitle"/>
        <w:rPr>
          <w:sz w:val="28"/>
          <w:szCs w:val="28"/>
        </w:rPr>
      </w:pPr>
      <w:sdt>
        <w:sdtPr>
          <w:rPr>
            <w:sz w:val="28"/>
            <w:szCs w:val="28"/>
          </w:rPr>
          <w:id w:val="-1403365644"/>
          <w:placeholder>
            <w:docPart w:val="028FB0EF3E12464FBE4BD037A8B99CB2"/>
          </w:placeholder>
          <w:temporary/>
          <w:showingPlcHdr/>
          <w15:appearance w15:val="hidden"/>
        </w:sdtPr>
        <w:sdtEndPr/>
        <w:sdtContent>
          <w:r w:rsidR="00690FBF" w:rsidRPr="00431005">
            <w:rPr>
              <w:sz w:val="28"/>
              <w:szCs w:val="28"/>
            </w:rPr>
            <w:t>Experience</w:t>
          </w:r>
        </w:sdtContent>
      </w:sdt>
    </w:p>
    <w:p w14:paraId="594A667C" w14:textId="31B7EBC2" w:rsidR="004C1DA9" w:rsidRPr="00431005" w:rsidRDefault="00431005" w:rsidP="00690FBF">
      <w:pPr>
        <w:pStyle w:val="Heading1"/>
        <w:rPr>
          <w:sz w:val="28"/>
          <w:szCs w:val="52"/>
        </w:rPr>
      </w:pPr>
      <w:r w:rsidRPr="00431005">
        <w:rPr>
          <w:sz w:val="28"/>
          <w:szCs w:val="52"/>
        </w:rPr>
        <w:t>Human Resources</w:t>
      </w:r>
      <w:r w:rsidR="007C4738">
        <w:rPr>
          <w:sz w:val="28"/>
          <w:szCs w:val="52"/>
        </w:rPr>
        <w:t xml:space="preserve"> </w:t>
      </w:r>
      <w:r w:rsidR="007C4738" w:rsidRPr="00431005">
        <w:rPr>
          <w:sz w:val="28"/>
          <w:szCs w:val="52"/>
        </w:rPr>
        <w:t>Supervisor</w:t>
      </w:r>
      <w:r w:rsidR="004C1DA9" w:rsidRPr="00431005">
        <w:rPr>
          <w:sz w:val="28"/>
          <w:szCs w:val="52"/>
        </w:rPr>
        <w:t xml:space="preserve"> </w:t>
      </w:r>
      <w:r w:rsidRPr="00431005">
        <w:rPr>
          <w:rStyle w:val="Italics"/>
          <w:sz w:val="28"/>
          <w:szCs w:val="52"/>
        </w:rPr>
        <w:t>– Sharm Plaza Hotel</w:t>
      </w:r>
      <w:r w:rsidR="004C1DA9" w:rsidRPr="00431005">
        <w:rPr>
          <w:rStyle w:val="Italics"/>
          <w:sz w:val="28"/>
          <w:szCs w:val="52"/>
        </w:rPr>
        <w:t xml:space="preserve"> </w:t>
      </w:r>
    </w:p>
    <w:p w14:paraId="164A7E50" w14:textId="5A9208BE" w:rsidR="00690FBF" w:rsidRPr="00431005" w:rsidRDefault="00431005" w:rsidP="00690FBF">
      <w:pPr>
        <w:pStyle w:val="Dates"/>
        <w:rPr>
          <w:sz w:val="28"/>
          <w:szCs w:val="22"/>
        </w:rPr>
      </w:pPr>
      <w:r w:rsidRPr="00431005">
        <w:rPr>
          <w:sz w:val="28"/>
          <w:szCs w:val="22"/>
        </w:rPr>
        <w:t>2023-Current</w:t>
      </w:r>
      <w:r w:rsidR="00690FBF" w:rsidRPr="00431005">
        <w:rPr>
          <w:sz w:val="28"/>
          <w:szCs w:val="22"/>
        </w:rPr>
        <w:t xml:space="preserve"> </w:t>
      </w:r>
    </w:p>
    <w:p w14:paraId="225139FA" w14:textId="055FFCA5" w:rsidR="00431005" w:rsidRPr="00431005" w:rsidRDefault="00431005" w:rsidP="00431005">
      <w:pPr>
        <w:pStyle w:val="ListParagraph"/>
        <w:numPr>
          <w:ilvl w:val="0"/>
          <w:numId w:val="8"/>
        </w:numPr>
        <w:rPr>
          <w:sz w:val="28"/>
          <w:szCs w:val="22"/>
        </w:rPr>
      </w:pPr>
      <w:r w:rsidRPr="00431005">
        <w:rPr>
          <w:sz w:val="28"/>
          <w:szCs w:val="22"/>
        </w:rPr>
        <w:t>I</w:t>
      </w:r>
      <w:r w:rsidRPr="00431005">
        <w:rPr>
          <w:sz w:val="28"/>
          <w:szCs w:val="22"/>
        </w:rPr>
        <w:t>nterview and assess job candidates</w:t>
      </w:r>
    </w:p>
    <w:p w14:paraId="2129FA59" w14:textId="77777777" w:rsidR="00431005" w:rsidRPr="00431005" w:rsidRDefault="00431005" w:rsidP="00431005">
      <w:pPr>
        <w:pStyle w:val="ListParagraph"/>
        <w:numPr>
          <w:ilvl w:val="0"/>
          <w:numId w:val="8"/>
        </w:numPr>
        <w:rPr>
          <w:sz w:val="28"/>
          <w:szCs w:val="22"/>
        </w:rPr>
      </w:pPr>
      <w:r w:rsidRPr="00431005">
        <w:rPr>
          <w:sz w:val="28"/>
          <w:szCs w:val="22"/>
        </w:rPr>
        <w:t>Manage compensation and benefits plans</w:t>
      </w:r>
    </w:p>
    <w:p w14:paraId="42DC7FAE" w14:textId="049B53A7" w:rsidR="004C1DA9" w:rsidRPr="00431005" w:rsidRDefault="00431005" w:rsidP="00431005">
      <w:pPr>
        <w:pStyle w:val="ListParagraph"/>
        <w:numPr>
          <w:ilvl w:val="0"/>
          <w:numId w:val="8"/>
        </w:numPr>
        <w:rPr>
          <w:sz w:val="28"/>
          <w:szCs w:val="22"/>
        </w:rPr>
      </w:pPr>
      <w:r w:rsidRPr="00431005">
        <w:rPr>
          <w:sz w:val="28"/>
          <w:szCs w:val="22"/>
        </w:rPr>
        <w:t>Oversee employee attendance and working schedules</w:t>
      </w:r>
    </w:p>
    <w:p w14:paraId="201B0E07" w14:textId="56DF5552" w:rsidR="004C1DA9" w:rsidRPr="00431005" w:rsidRDefault="007C4738" w:rsidP="00690FBF">
      <w:pPr>
        <w:pStyle w:val="Heading1"/>
        <w:rPr>
          <w:sz w:val="28"/>
          <w:szCs w:val="52"/>
        </w:rPr>
      </w:pPr>
      <w:r>
        <w:rPr>
          <w:sz w:val="28"/>
          <w:szCs w:val="52"/>
        </w:rPr>
        <w:t>Human Resources Specialist</w:t>
      </w:r>
      <w:r w:rsidR="004C1DA9" w:rsidRPr="00431005">
        <w:rPr>
          <w:sz w:val="28"/>
          <w:szCs w:val="52"/>
        </w:rPr>
        <w:t xml:space="preserve"> </w:t>
      </w:r>
      <w:r>
        <w:rPr>
          <w:rStyle w:val="Italics"/>
          <w:sz w:val="28"/>
          <w:szCs w:val="52"/>
        </w:rPr>
        <w:t>– Sharm Plaza Hotel</w:t>
      </w:r>
      <w:r w:rsidR="004C1DA9" w:rsidRPr="00431005">
        <w:rPr>
          <w:sz w:val="28"/>
          <w:szCs w:val="52"/>
        </w:rPr>
        <w:t xml:space="preserve"> </w:t>
      </w:r>
    </w:p>
    <w:p w14:paraId="48F5F7E3" w14:textId="1120DDCD" w:rsidR="00690FBF" w:rsidRPr="00431005" w:rsidRDefault="007C4738" w:rsidP="00690FBF">
      <w:pPr>
        <w:pStyle w:val="Dates"/>
        <w:rPr>
          <w:sz w:val="28"/>
          <w:szCs w:val="22"/>
        </w:rPr>
      </w:pPr>
      <w:r>
        <w:rPr>
          <w:sz w:val="28"/>
          <w:szCs w:val="22"/>
        </w:rPr>
        <w:t>2022-2023</w:t>
      </w:r>
      <w:r w:rsidR="00690FBF" w:rsidRPr="00431005">
        <w:rPr>
          <w:sz w:val="28"/>
          <w:szCs w:val="22"/>
        </w:rPr>
        <w:t xml:space="preserve"> </w:t>
      </w:r>
    </w:p>
    <w:p w14:paraId="79F8F00B" w14:textId="161A242A" w:rsidR="007C4738" w:rsidRPr="007C4738" w:rsidRDefault="007C4738" w:rsidP="007C4738">
      <w:pPr>
        <w:pStyle w:val="ListParagraph"/>
        <w:numPr>
          <w:ilvl w:val="0"/>
          <w:numId w:val="9"/>
        </w:numPr>
        <w:rPr>
          <w:sz w:val="28"/>
          <w:szCs w:val="22"/>
        </w:rPr>
      </w:pPr>
      <w:r w:rsidRPr="007C4738">
        <w:rPr>
          <w:sz w:val="28"/>
          <w:szCs w:val="22"/>
        </w:rPr>
        <w:t>Act as the point of contact when employees have queries or job-related issues</w:t>
      </w:r>
    </w:p>
    <w:p w14:paraId="1F339509" w14:textId="0154324B" w:rsidR="004C1DA9" w:rsidRPr="007C4738" w:rsidRDefault="007C4738" w:rsidP="007C4738">
      <w:pPr>
        <w:pStyle w:val="ListParagraph"/>
        <w:numPr>
          <w:ilvl w:val="0"/>
          <w:numId w:val="9"/>
        </w:numPr>
        <w:rPr>
          <w:sz w:val="28"/>
          <w:szCs w:val="22"/>
        </w:rPr>
      </w:pPr>
      <w:r w:rsidRPr="007C4738">
        <w:rPr>
          <w:sz w:val="28"/>
          <w:szCs w:val="22"/>
        </w:rPr>
        <w:t>Ensure hotel staff complies with relevant health and safety regulations</w:t>
      </w:r>
    </w:p>
    <w:p w14:paraId="18E93E62" w14:textId="0CFA77BA" w:rsidR="004C1DA9" w:rsidRPr="00431005" w:rsidRDefault="007C4738" w:rsidP="00690FBF">
      <w:pPr>
        <w:pStyle w:val="Heading1"/>
        <w:rPr>
          <w:sz w:val="28"/>
          <w:szCs w:val="52"/>
        </w:rPr>
      </w:pPr>
      <w:r>
        <w:rPr>
          <w:sz w:val="28"/>
          <w:szCs w:val="52"/>
        </w:rPr>
        <w:t>Human Resources Clerk</w:t>
      </w:r>
      <w:r w:rsidR="004C1DA9" w:rsidRPr="00431005">
        <w:rPr>
          <w:sz w:val="28"/>
          <w:szCs w:val="52"/>
        </w:rPr>
        <w:t xml:space="preserve"> </w:t>
      </w:r>
      <w:r>
        <w:rPr>
          <w:rStyle w:val="Italics"/>
          <w:sz w:val="28"/>
          <w:szCs w:val="52"/>
        </w:rPr>
        <w:t>– Sharm Plaza Hotel</w:t>
      </w:r>
      <w:r w:rsidR="004C1DA9" w:rsidRPr="00431005">
        <w:rPr>
          <w:sz w:val="28"/>
          <w:szCs w:val="52"/>
        </w:rPr>
        <w:t xml:space="preserve"> </w:t>
      </w:r>
    </w:p>
    <w:p w14:paraId="470AED59" w14:textId="4BC5D8BD" w:rsidR="00690FBF" w:rsidRPr="00431005" w:rsidRDefault="007C4738" w:rsidP="00690FBF">
      <w:pPr>
        <w:pStyle w:val="Dates"/>
        <w:rPr>
          <w:sz w:val="28"/>
          <w:szCs w:val="22"/>
        </w:rPr>
      </w:pPr>
      <w:r>
        <w:rPr>
          <w:sz w:val="28"/>
          <w:szCs w:val="22"/>
        </w:rPr>
        <w:t>2021-2022</w:t>
      </w:r>
      <w:r w:rsidR="00690FBF" w:rsidRPr="00431005">
        <w:rPr>
          <w:sz w:val="28"/>
          <w:szCs w:val="22"/>
        </w:rPr>
        <w:t xml:space="preserve"> </w:t>
      </w:r>
    </w:p>
    <w:p w14:paraId="3C30D7B0" w14:textId="453FF77F" w:rsidR="007C4738" w:rsidRPr="007C4738" w:rsidRDefault="007C4738" w:rsidP="007C4738">
      <w:pPr>
        <w:pStyle w:val="ListParagraph"/>
        <w:numPr>
          <w:ilvl w:val="0"/>
          <w:numId w:val="10"/>
        </w:numPr>
        <w:rPr>
          <w:sz w:val="28"/>
          <w:szCs w:val="22"/>
        </w:rPr>
      </w:pPr>
      <w:r w:rsidRPr="007C4738">
        <w:rPr>
          <w:sz w:val="28"/>
          <w:szCs w:val="22"/>
        </w:rPr>
        <w:t>Implement employee retention programs (like end-of-season bonuses)</w:t>
      </w:r>
    </w:p>
    <w:p w14:paraId="09404E92" w14:textId="2F575AB7" w:rsidR="004C1DA9" w:rsidRPr="007C4738" w:rsidRDefault="007C4738" w:rsidP="007C4738">
      <w:pPr>
        <w:pStyle w:val="ListParagraph"/>
        <w:numPr>
          <w:ilvl w:val="0"/>
          <w:numId w:val="10"/>
        </w:numPr>
        <w:rPr>
          <w:sz w:val="28"/>
          <w:szCs w:val="22"/>
        </w:rPr>
      </w:pPr>
      <w:r w:rsidRPr="007C4738">
        <w:rPr>
          <w:sz w:val="28"/>
          <w:szCs w:val="22"/>
        </w:rPr>
        <w:t>Coordinate accommodation, catering and transport for our staff when necessary</w:t>
      </w:r>
    </w:p>
    <w:p w14:paraId="0312E559" w14:textId="77777777" w:rsidR="004C1DA9" w:rsidRPr="00431005" w:rsidRDefault="004C1DA9" w:rsidP="00690FBF">
      <w:pPr>
        <w:rPr>
          <w:sz w:val="28"/>
          <w:szCs w:val="22"/>
        </w:rPr>
      </w:pPr>
    </w:p>
    <w:p w14:paraId="06F5448D" w14:textId="77777777" w:rsidR="004C1DA9" w:rsidRPr="00431005" w:rsidRDefault="004C16BA" w:rsidP="00690FBF">
      <w:pPr>
        <w:pStyle w:val="Subtitle"/>
        <w:rPr>
          <w:sz w:val="28"/>
          <w:szCs w:val="28"/>
        </w:rPr>
      </w:pPr>
      <w:sdt>
        <w:sdtPr>
          <w:rPr>
            <w:sz w:val="28"/>
            <w:szCs w:val="28"/>
          </w:rPr>
          <w:id w:val="1080101502"/>
          <w:placeholder>
            <w:docPart w:val="265F15DDB94D4902B6BA018124A88659"/>
          </w:placeholder>
          <w:temporary/>
          <w:showingPlcHdr/>
          <w15:appearance w15:val="hidden"/>
        </w:sdtPr>
        <w:sdtEndPr/>
        <w:sdtContent>
          <w:r w:rsidR="00690FBF" w:rsidRPr="00431005">
            <w:rPr>
              <w:sz w:val="28"/>
              <w:szCs w:val="28"/>
            </w:rPr>
            <w:t>Education</w:t>
          </w:r>
        </w:sdtContent>
      </w:sdt>
    </w:p>
    <w:p w14:paraId="0A539811" w14:textId="77777777" w:rsidR="004C1DA9" w:rsidRPr="00431005" w:rsidRDefault="004C1DA9" w:rsidP="00690FBF">
      <w:pPr>
        <w:rPr>
          <w:sz w:val="28"/>
          <w:szCs w:val="22"/>
        </w:rPr>
      </w:pPr>
    </w:p>
    <w:p w14:paraId="43FD692E" w14:textId="78B7E385" w:rsidR="004C1DA9" w:rsidRPr="00431005" w:rsidRDefault="007C4738" w:rsidP="00690FBF">
      <w:pPr>
        <w:rPr>
          <w:sz w:val="28"/>
          <w:szCs w:val="22"/>
        </w:rPr>
      </w:pPr>
      <w:r>
        <w:rPr>
          <w:sz w:val="28"/>
          <w:szCs w:val="22"/>
        </w:rPr>
        <w:t>2017 - 2021</w:t>
      </w:r>
    </w:p>
    <w:p w14:paraId="30E827DF" w14:textId="184F45D5" w:rsidR="004C1DA9" w:rsidRDefault="007C4738" w:rsidP="007C4738">
      <w:pPr>
        <w:pStyle w:val="Heading2"/>
        <w:rPr>
          <w:rStyle w:val="NotBold"/>
          <w:sz w:val="28"/>
          <w:szCs w:val="22"/>
        </w:rPr>
      </w:pPr>
      <w:r w:rsidRPr="007C4738">
        <w:rPr>
          <w:sz w:val="28"/>
          <w:szCs w:val="22"/>
        </w:rPr>
        <w:t>Bachelor of Laws, LL.B</w:t>
      </w:r>
      <w:r>
        <w:rPr>
          <w:sz w:val="28"/>
          <w:szCs w:val="22"/>
        </w:rPr>
        <w:t>.</w:t>
      </w:r>
      <w:r w:rsidR="004C1DA9" w:rsidRPr="00431005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- </w:t>
      </w:r>
      <w:r>
        <w:rPr>
          <w:rStyle w:val="NotBold"/>
          <w:sz w:val="28"/>
          <w:szCs w:val="22"/>
        </w:rPr>
        <w:t>Mansoura University</w:t>
      </w:r>
    </w:p>
    <w:p w14:paraId="303EDF28" w14:textId="77777777" w:rsidR="007C4738" w:rsidRPr="007C4738" w:rsidRDefault="007C4738" w:rsidP="007C4738"/>
    <w:p w14:paraId="554E64C3" w14:textId="77777777" w:rsidR="004C1DA9" w:rsidRPr="00431005" w:rsidRDefault="004C1DA9" w:rsidP="00690FBF">
      <w:pPr>
        <w:rPr>
          <w:sz w:val="28"/>
          <w:szCs w:val="22"/>
        </w:rPr>
      </w:pPr>
    </w:p>
    <w:p w14:paraId="3B7C6302" w14:textId="77777777" w:rsidR="004C1DA9" w:rsidRPr="00431005" w:rsidRDefault="004C16BA" w:rsidP="00690FBF">
      <w:pPr>
        <w:pStyle w:val="Subtitle"/>
        <w:rPr>
          <w:sz w:val="28"/>
          <w:szCs w:val="28"/>
        </w:rPr>
      </w:pPr>
      <w:sdt>
        <w:sdtPr>
          <w:rPr>
            <w:sz w:val="28"/>
            <w:szCs w:val="28"/>
          </w:rPr>
          <w:id w:val="872966174"/>
          <w:placeholder>
            <w:docPart w:val="CB873218AB264D4C82D42962673F05BB"/>
          </w:placeholder>
          <w:temporary/>
          <w:showingPlcHdr/>
          <w15:appearance w15:val="hidden"/>
        </w:sdtPr>
        <w:sdtEndPr/>
        <w:sdtContent>
          <w:r w:rsidR="00690FBF" w:rsidRPr="00431005">
            <w:rPr>
              <w:sz w:val="28"/>
              <w:szCs w:val="28"/>
            </w:rPr>
            <w:t>Skills</w:t>
          </w:r>
        </w:sdtContent>
      </w:sdt>
    </w:p>
    <w:p w14:paraId="2DEF1939" w14:textId="77777777" w:rsidR="004C1DA9" w:rsidRPr="00431005" w:rsidRDefault="004C1DA9" w:rsidP="00690FBF">
      <w:pPr>
        <w:rPr>
          <w:sz w:val="28"/>
          <w:szCs w:val="22"/>
        </w:rPr>
      </w:pPr>
    </w:p>
    <w:p w14:paraId="48A75CD9" w14:textId="6FD24BC6" w:rsidR="004C1DA9" w:rsidRPr="00431005" w:rsidRDefault="007C4738" w:rsidP="007C4738">
      <w:pPr>
        <w:pStyle w:val="Skills"/>
        <w:rPr>
          <w:sz w:val="28"/>
          <w:szCs w:val="22"/>
        </w:rPr>
      </w:pPr>
      <w:r>
        <w:rPr>
          <w:sz w:val="28"/>
          <w:szCs w:val="22"/>
        </w:rPr>
        <w:t>Payroll Systems</w:t>
      </w:r>
      <w:r w:rsidR="004C1DA9" w:rsidRPr="00431005">
        <w:rPr>
          <w:sz w:val="28"/>
          <w:szCs w:val="22"/>
        </w:rPr>
        <w:tab/>
      </w:r>
      <w:r>
        <w:rPr>
          <w:sz w:val="28"/>
          <w:szCs w:val="22"/>
        </w:rPr>
        <w:t>Insurance Systems</w:t>
      </w:r>
      <w:r w:rsidR="004C1DA9" w:rsidRPr="00431005">
        <w:rPr>
          <w:sz w:val="28"/>
          <w:szCs w:val="22"/>
        </w:rPr>
        <w:tab/>
      </w:r>
      <w:r>
        <w:rPr>
          <w:sz w:val="28"/>
          <w:szCs w:val="22"/>
        </w:rPr>
        <w:t>Microsoft Office</w:t>
      </w:r>
    </w:p>
    <w:p w14:paraId="57A1D310" w14:textId="42D0E30A" w:rsidR="00340C75" w:rsidRPr="00431005" w:rsidRDefault="007C4738" w:rsidP="007C4738">
      <w:pPr>
        <w:pStyle w:val="Skills"/>
        <w:rPr>
          <w:sz w:val="28"/>
          <w:szCs w:val="22"/>
        </w:rPr>
      </w:pPr>
      <w:r>
        <w:rPr>
          <w:sz w:val="28"/>
          <w:szCs w:val="22"/>
        </w:rPr>
        <w:t>Negotiation</w:t>
      </w:r>
      <w:r w:rsidR="004C1DA9" w:rsidRPr="00431005">
        <w:rPr>
          <w:sz w:val="28"/>
          <w:szCs w:val="22"/>
        </w:rPr>
        <w:tab/>
      </w:r>
      <w:sdt>
        <w:sdtPr>
          <w:rPr>
            <w:sz w:val="28"/>
            <w:szCs w:val="22"/>
          </w:rPr>
          <w:id w:val="2010485649"/>
          <w:placeholder>
            <w:docPart w:val="93D4FA2D4B824DD6958ECBB12E09A8B1"/>
          </w:placeholder>
          <w:temporary/>
          <w:showingPlcHdr/>
          <w15:appearance w15:val="hidden"/>
        </w:sdtPr>
        <w:sdtEndPr/>
        <w:sdtContent>
          <w:r w:rsidR="004C1DA9" w:rsidRPr="00431005">
            <w:rPr>
              <w:sz w:val="28"/>
              <w:szCs w:val="22"/>
            </w:rPr>
            <w:t>Problem-solving</w:t>
          </w:r>
        </w:sdtContent>
      </w:sdt>
      <w:r w:rsidR="004C1DA9" w:rsidRPr="00431005">
        <w:rPr>
          <w:sz w:val="28"/>
          <w:szCs w:val="22"/>
        </w:rPr>
        <w:t xml:space="preserve"> </w:t>
      </w:r>
      <w:r w:rsidR="004C1DA9" w:rsidRPr="00431005">
        <w:rPr>
          <w:sz w:val="28"/>
          <w:szCs w:val="22"/>
        </w:rPr>
        <w:tab/>
      </w:r>
      <w:sdt>
        <w:sdtPr>
          <w:rPr>
            <w:sz w:val="28"/>
            <w:szCs w:val="22"/>
          </w:rPr>
          <w:id w:val="-275100929"/>
          <w:placeholder>
            <w:docPart w:val="07FC0684B3EB4393A031881395FE1A2C"/>
          </w:placeholder>
          <w:temporary/>
          <w:showingPlcHdr/>
          <w15:appearance w15:val="hidden"/>
        </w:sdtPr>
        <w:sdtEndPr/>
        <w:sdtContent>
          <w:r w:rsidR="004C1DA9" w:rsidRPr="00431005">
            <w:rPr>
              <w:sz w:val="28"/>
              <w:szCs w:val="22"/>
            </w:rPr>
            <w:t>Management</w:t>
          </w:r>
        </w:sdtContent>
      </w:sdt>
      <w:bookmarkEnd w:id="0"/>
    </w:p>
    <w:sectPr w:rsidR="00340C75" w:rsidRPr="00431005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990C0" w14:textId="77777777" w:rsidR="00431005" w:rsidRDefault="00431005" w:rsidP="00690FBF">
      <w:r>
        <w:separator/>
      </w:r>
    </w:p>
  </w:endnote>
  <w:endnote w:type="continuationSeparator" w:id="0">
    <w:p w14:paraId="23A8245E" w14:textId="77777777" w:rsidR="00431005" w:rsidRDefault="00431005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71251" w14:textId="77777777" w:rsidR="00431005" w:rsidRDefault="00431005" w:rsidP="00690FBF">
      <w:r>
        <w:separator/>
      </w:r>
    </w:p>
  </w:footnote>
  <w:footnote w:type="continuationSeparator" w:id="0">
    <w:p w14:paraId="6707F49E" w14:textId="77777777" w:rsidR="00431005" w:rsidRDefault="00431005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AD20C4"/>
    <w:multiLevelType w:val="hybridMultilevel"/>
    <w:tmpl w:val="6E064E8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D407482"/>
    <w:multiLevelType w:val="hybridMultilevel"/>
    <w:tmpl w:val="DD689D88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3E1567E3"/>
    <w:multiLevelType w:val="hybridMultilevel"/>
    <w:tmpl w:val="3586AF4E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59B41ED1"/>
    <w:multiLevelType w:val="hybridMultilevel"/>
    <w:tmpl w:val="E4E027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4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0"/>
  </w:num>
  <w:num w:numId="7" w16cid:durableId="50083107">
    <w:abstractNumId w:val="0"/>
  </w:num>
  <w:num w:numId="8" w16cid:durableId="141503565">
    <w:abstractNumId w:val="6"/>
  </w:num>
  <w:num w:numId="9" w16cid:durableId="573703793">
    <w:abstractNumId w:val="5"/>
  </w:num>
  <w:num w:numId="10" w16cid:durableId="1233661603">
    <w:abstractNumId w:val="7"/>
  </w:num>
  <w:num w:numId="11" w16cid:durableId="112376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05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31005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076CD"/>
    <w:rsid w:val="00625729"/>
    <w:rsid w:val="0063039A"/>
    <w:rsid w:val="0064392B"/>
    <w:rsid w:val="006450C1"/>
    <w:rsid w:val="00647D8C"/>
    <w:rsid w:val="00653945"/>
    <w:rsid w:val="00673037"/>
    <w:rsid w:val="00674FB2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4738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C34A3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10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dy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8FB0EF3E12464FBE4BD037A8B99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33FF9-B5C7-4306-9C44-ACE57B66B346}"/>
      </w:docPartPr>
      <w:docPartBody>
        <w:p w:rsidR="002F61DD" w:rsidRDefault="002F61DD">
          <w:pPr>
            <w:pStyle w:val="028FB0EF3E12464FBE4BD037A8B99CB2"/>
          </w:pPr>
          <w:r w:rsidRPr="004C1DA9">
            <w:t>Experience</w:t>
          </w:r>
        </w:p>
      </w:docPartBody>
    </w:docPart>
    <w:docPart>
      <w:docPartPr>
        <w:name w:val="265F15DDB94D4902B6BA018124A88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78C1-1E58-4D82-949E-04F875ADAF9F}"/>
      </w:docPartPr>
      <w:docPartBody>
        <w:p w:rsidR="002F61DD" w:rsidRDefault="002F61DD">
          <w:pPr>
            <w:pStyle w:val="265F15DDB94D4902B6BA018124A88659"/>
          </w:pPr>
          <w:r w:rsidRPr="004C1DA9">
            <w:t>Education</w:t>
          </w:r>
        </w:p>
      </w:docPartBody>
    </w:docPart>
    <w:docPart>
      <w:docPartPr>
        <w:name w:val="CB873218AB264D4C82D42962673F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D372-9E65-4F7E-9129-E2F4B6F4FC3F}"/>
      </w:docPartPr>
      <w:docPartBody>
        <w:p w:rsidR="002F61DD" w:rsidRDefault="002F61DD">
          <w:pPr>
            <w:pStyle w:val="CB873218AB264D4C82D42962673F05BB"/>
          </w:pPr>
          <w:r w:rsidRPr="00802B72">
            <w:t>Skills</w:t>
          </w:r>
        </w:p>
      </w:docPartBody>
    </w:docPart>
    <w:docPart>
      <w:docPartPr>
        <w:name w:val="93D4FA2D4B824DD6958ECBB12E09A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BBA68-7B74-4387-A021-5F6426650E0E}"/>
      </w:docPartPr>
      <w:docPartBody>
        <w:p w:rsidR="002F61DD" w:rsidRDefault="002F61DD">
          <w:pPr>
            <w:pStyle w:val="93D4FA2D4B824DD6958ECBB12E09A8B1"/>
          </w:pPr>
          <w:r w:rsidRPr="00690FBF">
            <w:t>Problem-solving</w:t>
          </w:r>
        </w:p>
      </w:docPartBody>
    </w:docPart>
    <w:docPart>
      <w:docPartPr>
        <w:name w:val="07FC0684B3EB4393A031881395FE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6F456-AF14-4A37-9C47-7163DD409C5F}"/>
      </w:docPartPr>
      <w:docPartBody>
        <w:p w:rsidR="002F61DD" w:rsidRDefault="002F61DD">
          <w:pPr>
            <w:pStyle w:val="07FC0684B3EB4393A031881395FE1A2C"/>
          </w:pPr>
          <w:r w:rsidRPr="00690FBF">
            <w:t>Management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DD"/>
    <w:rsid w:val="002F61DD"/>
    <w:rsid w:val="0060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6DA320D944F52A1AD884B1D18388C">
    <w:name w:val="1116DA320D944F52A1AD884B1D18388C"/>
  </w:style>
  <w:style w:type="paragraph" w:customStyle="1" w:styleId="2BD9F032753E488381F1213F343B94A2">
    <w:name w:val="2BD9F032753E488381F1213F343B94A2"/>
  </w:style>
  <w:style w:type="paragraph" w:customStyle="1" w:styleId="056409FAA8974F08B11992993E516CD0">
    <w:name w:val="056409FAA8974F08B11992993E516CD0"/>
  </w:style>
  <w:style w:type="paragraph" w:customStyle="1" w:styleId="D6FEA9DEAE774FA8A66CF7E29DF3F4A1">
    <w:name w:val="D6FEA9DEAE774FA8A66CF7E29DF3F4A1"/>
  </w:style>
  <w:style w:type="paragraph" w:customStyle="1" w:styleId="A31FA1524291411FA42FD0EDE578735B">
    <w:name w:val="A31FA1524291411FA42FD0EDE578735B"/>
  </w:style>
  <w:style w:type="paragraph" w:customStyle="1" w:styleId="E4B76749B00B443C8055614B66897A63">
    <w:name w:val="E4B76749B00B443C8055614B66897A63"/>
  </w:style>
  <w:style w:type="paragraph" w:customStyle="1" w:styleId="028FB0EF3E12464FBE4BD037A8B99CB2">
    <w:name w:val="028FB0EF3E12464FBE4BD037A8B99CB2"/>
  </w:style>
  <w:style w:type="paragraph" w:customStyle="1" w:styleId="1FDEB94BCB044CE3A1D21FEDD01FE126">
    <w:name w:val="1FDEB94BCB044CE3A1D21FEDD01FE126"/>
  </w:style>
  <w:style w:type="character" w:customStyle="1" w:styleId="Italics">
    <w:name w:val="Italics"/>
    <w:uiPriority w:val="1"/>
    <w:qFormat/>
    <w:rPr>
      <w:b/>
      <w:i/>
    </w:rPr>
  </w:style>
  <w:style w:type="paragraph" w:customStyle="1" w:styleId="F7A2F9CFFDD945B593EA534AC141D516">
    <w:name w:val="F7A2F9CFFDD945B593EA534AC141D516"/>
  </w:style>
  <w:style w:type="paragraph" w:customStyle="1" w:styleId="D5F6EA571C584EA49D79CEA43A398014">
    <w:name w:val="D5F6EA571C584EA49D79CEA43A398014"/>
  </w:style>
  <w:style w:type="paragraph" w:customStyle="1" w:styleId="FE5B872ED377476CB8381C9B3F98842A">
    <w:name w:val="FE5B872ED377476CB8381C9B3F98842A"/>
  </w:style>
  <w:style w:type="paragraph" w:customStyle="1" w:styleId="00FF3F054AFD4BC3AD9B2EE13774367A">
    <w:name w:val="00FF3F054AFD4BC3AD9B2EE13774367A"/>
  </w:style>
  <w:style w:type="paragraph" w:customStyle="1" w:styleId="D727A1E738DF4AD194493FEE585BC987">
    <w:name w:val="D727A1E738DF4AD194493FEE585BC987"/>
  </w:style>
  <w:style w:type="paragraph" w:customStyle="1" w:styleId="331BC0466482413993012EFF28058D31">
    <w:name w:val="331BC0466482413993012EFF28058D31"/>
  </w:style>
  <w:style w:type="paragraph" w:customStyle="1" w:styleId="38FFF69F5C8B4056AEA4FFFB28B4CED3">
    <w:name w:val="38FFF69F5C8B4056AEA4FFFB28B4CED3"/>
  </w:style>
  <w:style w:type="paragraph" w:customStyle="1" w:styleId="9963FBFE8C074A3EB697B744BF53ECF2">
    <w:name w:val="9963FBFE8C074A3EB697B744BF53ECF2"/>
  </w:style>
  <w:style w:type="paragraph" w:customStyle="1" w:styleId="F36379ECC11A4E00A7778BA3687AA9CF">
    <w:name w:val="F36379ECC11A4E00A7778BA3687AA9CF"/>
  </w:style>
  <w:style w:type="paragraph" w:customStyle="1" w:styleId="BD6CF6048DE649F287836F7D6AA8C556">
    <w:name w:val="BD6CF6048DE649F287836F7D6AA8C556"/>
  </w:style>
  <w:style w:type="paragraph" w:customStyle="1" w:styleId="FBFBB19B8E0D4E2A9D1EC86E6323922C">
    <w:name w:val="FBFBB19B8E0D4E2A9D1EC86E6323922C"/>
  </w:style>
  <w:style w:type="paragraph" w:customStyle="1" w:styleId="265F15DDB94D4902B6BA018124A88659">
    <w:name w:val="265F15DDB94D4902B6BA018124A88659"/>
  </w:style>
  <w:style w:type="paragraph" w:customStyle="1" w:styleId="531C9E30326346728A9C42DE100A20F2">
    <w:name w:val="531C9E30326346728A9C42DE100A20F2"/>
  </w:style>
  <w:style w:type="paragraph" w:customStyle="1" w:styleId="00551735A06A40F5ABE43539D39A32C2">
    <w:name w:val="00551735A06A40F5ABE43539D39A32C2"/>
  </w:style>
  <w:style w:type="character" w:customStyle="1" w:styleId="NotBold">
    <w:name w:val="Not Bold"/>
    <w:uiPriority w:val="1"/>
    <w:qFormat/>
    <w:rPr>
      <w:b/>
    </w:rPr>
  </w:style>
  <w:style w:type="paragraph" w:customStyle="1" w:styleId="CBC481B4CDAE4EAFB816D23F2127B4FF">
    <w:name w:val="CBC481B4CDAE4EAFB816D23F2127B4FF"/>
  </w:style>
  <w:style w:type="paragraph" w:customStyle="1" w:styleId="CB873218AB264D4C82D42962673F05BB">
    <w:name w:val="CB873218AB264D4C82D42962673F05BB"/>
  </w:style>
  <w:style w:type="paragraph" w:customStyle="1" w:styleId="F8A4C571069E4885A3EE6192883421FA">
    <w:name w:val="F8A4C571069E4885A3EE6192883421FA"/>
  </w:style>
  <w:style w:type="paragraph" w:customStyle="1" w:styleId="F0931F981D8C4A4998167B5FE1B584B4">
    <w:name w:val="F0931F981D8C4A4998167B5FE1B584B4"/>
  </w:style>
  <w:style w:type="paragraph" w:customStyle="1" w:styleId="7E48137C28F5444E9BF95BBAD04F7AB1">
    <w:name w:val="7E48137C28F5444E9BF95BBAD04F7AB1"/>
  </w:style>
  <w:style w:type="paragraph" w:customStyle="1" w:styleId="C1B1A46BB26445F59174F7EE91F99DB3">
    <w:name w:val="C1B1A46BB26445F59174F7EE91F99DB3"/>
  </w:style>
  <w:style w:type="paragraph" w:customStyle="1" w:styleId="93D4FA2D4B824DD6958ECBB12E09A8B1">
    <w:name w:val="93D4FA2D4B824DD6958ECBB12E09A8B1"/>
  </w:style>
  <w:style w:type="paragraph" w:customStyle="1" w:styleId="07FC0684B3EB4393A031881395FE1A2C">
    <w:name w:val="07FC0684B3EB4393A031881395FE1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442487-2564-4556-BFF4-E326988BD46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2024-07-07T11:17:00Z</dcterms:created>
  <dcterms:modified xsi:type="dcterms:W3CDTF">2024-07-07T11:17:00Z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