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37D4A" w14:textId="77777777" w:rsidR="00372EC6" w:rsidRPr="007D2047" w:rsidRDefault="00372EC6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</w:p>
    <w:p w14:paraId="17467E84" w14:textId="77777777" w:rsidR="00372EC6" w:rsidRPr="007D2047" w:rsidRDefault="00372EC6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</w:p>
    <w:p w14:paraId="041091DA" w14:textId="5FFE2479" w:rsidR="00372EC6" w:rsidRPr="007D2047" w:rsidRDefault="00372EC6" w:rsidP="00372EC6">
      <w:pPr>
        <w:pStyle w:val="Pieddepage"/>
        <w:pBdr>
          <w:top w:val="single" w:sz="4" w:space="1" w:color="8FABDA"/>
        </w:pBdr>
        <w:tabs>
          <w:tab w:val="clear" w:pos="4536"/>
          <w:tab w:val="clear" w:pos="9072"/>
        </w:tabs>
        <w:jc w:val="center"/>
        <w:rPr>
          <w:rFonts w:ascii="Arial Black" w:hAnsi="Arial Black"/>
          <w:sz w:val="28"/>
        </w:rPr>
      </w:pPr>
      <w:r w:rsidRPr="007D2047">
        <w:rPr>
          <w:rFonts w:ascii="Arial Black" w:hAnsi="Arial Black"/>
          <w:sz w:val="28"/>
        </w:rPr>
        <w:t xml:space="preserve">SBA - </w:t>
      </w:r>
      <w:r w:rsidR="00361DF4">
        <w:rPr>
          <w:rFonts w:ascii="Arial Black" w:hAnsi="Arial Black"/>
          <w:sz w:val="28"/>
        </w:rPr>
        <w:t>***********</w:t>
      </w:r>
      <w:bookmarkStart w:id="0" w:name="_GoBack"/>
      <w:bookmarkEnd w:id="0"/>
    </w:p>
    <w:p w14:paraId="6DAD4A1C" w14:textId="25CC6C02" w:rsidR="00372EC6" w:rsidRPr="007D2047" w:rsidRDefault="00361DF4" w:rsidP="00372EC6">
      <w:pPr>
        <w:pStyle w:val="Pieddepage"/>
        <w:tabs>
          <w:tab w:val="clear" w:pos="4536"/>
          <w:tab w:val="clear" w:pos="9072"/>
        </w:tabs>
        <w:jc w:val="center"/>
        <w:rPr>
          <w:rFonts w:ascii="Arial Black" w:hAnsi="Arial Black"/>
          <w:color w:val="8FABDA"/>
          <w:sz w:val="28"/>
        </w:rPr>
      </w:pPr>
      <w:r>
        <w:rPr>
          <w:rFonts w:ascii="Arial Black" w:hAnsi="Arial Black"/>
          <w:color w:val="8FABDA"/>
          <w:sz w:val="28"/>
        </w:rPr>
        <w:t>Ingénieur Dévops</w:t>
      </w:r>
    </w:p>
    <w:p w14:paraId="7618D054" w14:textId="48AE78D3" w:rsidR="00372EC6" w:rsidRDefault="00372EC6" w:rsidP="00372EC6">
      <w:pPr>
        <w:pStyle w:val="Pieddepage"/>
        <w:pBdr>
          <w:bottom w:val="single" w:sz="4" w:space="1" w:color="8FABDA"/>
        </w:pBdr>
        <w:tabs>
          <w:tab w:val="clear" w:pos="4536"/>
          <w:tab w:val="clear" w:pos="9072"/>
        </w:tabs>
        <w:jc w:val="center"/>
        <w:rPr>
          <w:rFonts w:ascii="Arial" w:hAnsi="Arial"/>
        </w:rPr>
      </w:pPr>
      <w:r w:rsidRPr="007D2047">
        <w:rPr>
          <w:rFonts w:ascii="Arial" w:hAnsi="Arial"/>
        </w:rPr>
        <w:t xml:space="preserve">GROUPE SOGETI depuis </w:t>
      </w:r>
      <w:r w:rsidR="00361DF4">
        <w:rPr>
          <w:rFonts w:ascii="Arial" w:hAnsi="Arial"/>
        </w:rPr>
        <w:t>****</w:t>
      </w:r>
    </w:p>
    <w:p w14:paraId="09DA0AF0" w14:textId="0BAF3D1E" w:rsidR="00372EC6" w:rsidRPr="007D2047" w:rsidRDefault="00372EC6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  <w:bookmarkStart w:id="1" w:name="DEBUT"/>
    </w:p>
    <w:tbl>
      <w:tblPr>
        <w:tblW w:w="0" w:type="auto"/>
        <w:tblBorders>
          <w:top w:val="single" w:sz="4" w:space="0" w:color="8FABDA"/>
          <w:bottom w:val="single" w:sz="4" w:space="0" w:color="8FABDA"/>
        </w:tblBorders>
        <w:shd w:val="clear" w:color="auto" w:fill="8FABD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86"/>
      </w:tblGrid>
      <w:tr w:rsidR="00372EC6" w:rsidRPr="00372EC6" w14:paraId="4205E6BE" w14:textId="77777777" w:rsidTr="00026707">
        <w:tc>
          <w:tcPr>
            <w:tcW w:w="10446" w:type="dxa"/>
            <w:shd w:val="clear" w:color="auto" w:fill="8FABDA"/>
          </w:tcPr>
          <w:p w14:paraId="6102C329" w14:textId="7771E19C" w:rsidR="00372EC6" w:rsidRPr="00372EC6" w:rsidRDefault="00372EC6" w:rsidP="00372EC6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color w:val="FFFFFF"/>
              </w:rPr>
            </w:pPr>
            <w:r w:rsidRPr="00372EC6">
              <w:rPr>
                <w:rFonts w:ascii="Arial" w:hAnsi="Arial" w:cs="Arial"/>
                <w:b/>
                <w:color w:val="FFFFFF"/>
              </w:rPr>
              <w:t>COMPETENCES</w:t>
            </w:r>
          </w:p>
        </w:tc>
      </w:tr>
      <w:tr w:rsidR="00033321" w14:paraId="063BDE2A" w14:textId="77777777" w:rsidTr="00026707">
        <w:tblPrEx>
          <w:tblBorders>
            <w:top w:val="none" w:sz="0" w:space="0" w:color="auto"/>
            <w:bottom w:val="none" w:sz="0" w:space="0" w:color="auto"/>
          </w:tblBorders>
          <w:shd w:val="clear" w:color="auto" w:fill="auto"/>
        </w:tblPrEx>
        <w:tc>
          <w:tcPr>
            <w:tcW w:w="10446" w:type="dxa"/>
            <w:shd w:val="clear" w:color="auto" w:fill="auto"/>
            <w:vAlign w:val="center"/>
          </w:tcPr>
          <w:tbl>
            <w:tblPr>
              <w:tblW w:w="1044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446"/>
            </w:tblGrid>
            <w:tr w:rsidR="00472A9C" w14:paraId="34EFEC34" w14:textId="77777777" w:rsidTr="00512420">
              <w:tc>
                <w:tcPr>
                  <w:tcW w:w="10446" w:type="dxa"/>
                  <w:shd w:val="clear" w:color="auto" w:fill="auto"/>
                  <w:vAlign w:val="center"/>
                </w:tcPr>
                <w:p w14:paraId="6B1237B4" w14:textId="5200D697" w:rsidR="00472A9C" w:rsidRDefault="00472A9C" w:rsidP="00472A9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40" w:after="40"/>
                    <w:rPr>
                      <w:rFonts w:ascii="Arial" w:hAnsi="Arial"/>
                    </w:rPr>
                  </w:pPr>
                  <w:r>
                    <w:rPr>
                      <w:rFonts w:ascii="Arial Black" w:hAnsi="Arial Black"/>
                      <w:i/>
                      <w:color w:val="8FABDA"/>
                    </w:rPr>
                    <w:t>Méthodes</w:t>
                  </w:r>
                </w:p>
              </w:tc>
            </w:tr>
          </w:tbl>
          <w:p w14:paraId="446C5C56" w14:textId="0861DBC9" w:rsidR="00472A9C" w:rsidRPr="00026707" w:rsidRDefault="00472A9C" w:rsidP="00026707">
            <w:pPr>
              <w:pStyle w:val="Pieddepage"/>
              <w:numPr>
                <w:ilvl w:val="0"/>
                <w:numId w:val="22"/>
              </w:numPr>
              <w:tabs>
                <w:tab w:val="clear" w:pos="4536"/>
                <w:tab w:val="clear" w:pos="9072"/>
                <w:tab w:val="right" w:pos="770"/>
              </w:tabs>
              <w:spacing w:before="40" w:after="40"/>
              <w:rPr>
                <w:rFonts w:ascii="Arial" w:hAnsi="Arial" w:cs="Arial"/>
                <w:sz w:val="20"/>
              </w:rPr>
            </w:pPr>
            <w:r w:rsidRPr="00472A9C">
              <w:rPr>
                <w:rFonts w:ascii="Arial" w:hAnsi="Arial" w:cs="Arial"/>
                <w:b/>
                <w:bCs/>
                <w:sz w:val="20"/>
              </w:rPr>
              <w:t>Gestion de projets :</w:t>
            </w:r>
            <w:r w:rsidRPr="00472A9C">
              <w:rPr>
                <w:rFonts w:ascii="Arial" w:hAnsi="Arial" w:cs="Arial"/>
                <w:sz w:val="20"/>
              </w:rPr>
              <w:t xml:space="preserve"> </w:t>
            </w:r>
            <w:hyperlink r:id="rId7" w:history="1">
              <w:r w:rsidR="00026707" w:rsidRPr="00026707">
                <w:rPr>
                  <w:rFonts w:ascii="Arial" w:hAnsi="Arial" w:cs="Arial"/>
                  <w:sz w:val="20"/>
                </w:rPr>
                <w:t>Agile Scrum</w:t>
              </w:r>
            </w:hyperlink>
            <w:r w:rsidR="00026707" w:rsidRPr="00026707">
              <w:rPr>
                <w:rFonts w:ascii="Arial" w:hAnsi="Arial" w:cs="Arial"/>
                <w:color w:val="6B778B"/>
                <w:sz w:val="26"/>
                <w:szCs w:val="26"/>
                <w:shd w:val="clear" w:color="auto" w:fill="FAFAFA"/>
              </w:rPr>
              <w:t> </w:t>
            </w:r>
          </w:p>
          <w:p w14:paraId="24C07456" w14:textId="77777777" w:rsidR="00033321" w:rsidRDefault="00033321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</w:rPr>
            </w:pPr>
            <w:r w:rsidRPr="00621E07">
              <w:rPr>
                <w:rFonts w:ascii="Arial Black" w:hAnsi="Arial Black"/>
                <w:i/>
                <w:color w:val="8FABDA"/>
              </w:rPr>
              <w:t>Outils</w:t>
            </w:r>
          </w:p>
        </w:tc>
      </w:tr>
    </w:tbl>
    <w:p w14:paraId="54CEEEA3" w14:textId="1C93411B" w:rsidR="007D2047" w:rsidRDefault="007D2047" w:rsidP="007D2047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7D2047">
        <w:rPr>
          <w:rFonts w:ascii="Arial" w:hAnsi="Arial" w:cs="Arial"/>
          <w:b/>
          <w:bCs/>
          <w:sz w:val="20"/>
        </w:rPr>
        <w:t>Bureautique/Logiciel micro :</w:t>
      </w:r>
      <w:r w:rsidRPr="007D2047">
        <w:rPr>
          <w:rFonts w:ascii="Arial" w:hAnsi="Arial" w:cs="Arial"/>
          <w:sz w:val="20"/>
        </w:rPr>
        <w:t xml:space="preserve"> MS Office</w:t>
      </w:r>
    </w:p>
    <w:p w14:paraId="58355DDB" w14:textId="323D9790" w:rsidR="009D52F4" w:rsidRDefault="009D52F4" w:rsidP="007D2047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CI/CD</w:t>
      </w:r>
      <w:r>
        <w:rPr>
          <w:rFonts w:ascii="Arial" w:hAnsi="Arial" w:cs="Arial"/>
          <w:sz w:val="20"/>
        </w:rPr>
        <w:t> : Jenkins, GitLab</w:t>
      </w:r>
    </w:p>
    <w:p w14:paraId="6EE78F58" w14:textId="2AD86218" w:rsidR="009D52F4" w:rsidRDefault="009D52F4" w:rsidP="007D2047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Cloud</w:t>
      </w:r>
      <w:r>
        <w:rPr>
          <w:rFonts w:ascii="Arial" w:hAnsi="Arial" w:cs="Arial"/>
          <w:sz w:val="20"/>
        </w:rPr>
        <w:t> </w:t>
      </w:r>
      <w:r w:rsidRPr="00622CC0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IBM Cloud, AWS</w:t>
      </w:r>
    </w:p>
    <w:p w14:paraId="4A380E95" w14:textId="313FCF82" w:rsidR="009D52F4" w:rsidRDefault="009D52F4" w:rsidP="007D2047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Conteneurisation et Orchestration :</w:t>
      </w:r>
      <w:r>
        <w:rPr>
          <w:rFonts w:ascii="Arial" w:hAnsi="Arial" w:cs="Arial"/>
          <w:sz w:val="20"/>
        </w:rPr>
        <w:t xml:space="preserve"> Docker, Kubernetes</w:t>
      </w:r>
    </w:p>
    <w:p w14:paraId="78087D7F" w14:textId="4AC3C7F2" w:rsidR="009D52F4" w:rsidRDefault="009D52F4" w:rsidP="007D2047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Monitoring :</w:t>
      </w:r>
      <w:r>
        <w:rPr>
          <w:rFonts w:ascii="Arial" w:hAnsi="Arial" w:cs="Arial"/>
          <w:sz w:val="20"/>
        </w:rPr>
        <w:t xml:space="preserve"> Prometheus</w:t>
      </w:r>
      <w:r w:rsidR="000A76D5">
        <w:rPr>
          <w:rFonts w:ascii="Arial" w:hAnsi="Arial" w:cs="Arial"/>
          <w:sz w:val="20"/>
        </w:rPr>
        <w:t>, Sysdig</w:t>
      </w:r>
      <w:r>
        <w:rPr>
          <w:rFonts w:ascii="Arial" w:hAnsi="Arial" w:cs="Arial"/>
          <w:sz w:val="20"/>
        </w:rPr>
        <w:t xml:space="preserve"> </w:t>
      </w:r>
    </w:p>
    <w:p w14:paraId="0F77664E" w14:textId="2CDC2FA4" w:rsidR="009D52F4" w:rsidRDefault="004041DB" w:rsidP="009D52F4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Développement</w:t>
      </w:r>
      <w:r w:rsidR="009D52F4" w:rsidRPr="00622CC0">
        <w:rPr>
          <w:rFonts w:ascii="Arial" w:hAnsi="Arial" w:cs="Arial"/>
          <w:b/>
          <w:sz w:val="20"/>
        </w:rPr>
        <w:t> :</w:t>
      </w:r>
      <w:r w:rsidR="009D52F4">
        <w:rPr>
          <w:rFonts w:ascii="Arial" w:hAnsi="Arial" w:cs="Arial"/>
          <w:sz w:val="20"/>
        </w:rPr>
        <w:t xml:space="preserve"> Eclipse</w:t>
      </w:r>
    </w:p>
    <w:p w14:paraId="4CD0A664" w14:textId="79BAD4BA" w:rsidR="009D52F4" w:rsidRPr="009D52F4" w:rsidRDefault="009D52F4" w:rsidP="009D52F4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sz w:val="20"/>
        </w:rPr>
        <w:t>Infrastructure :</w:t>
      </w:r>
      <w:r>
        <w:rPr>
          <w:rFonts w:ascii="Arial" w:hAnsi="Arial" w:cs="Arial"/>
          <w:sz w:val="20"/>
        </w:rPr>
        <w:t xml:space="preserve"> Ansible, Terraform  </w:t>
      </w:r>
    </w:p>
    <w:p w14:paraId="7165B486" w14:textId="652C27C7" w:rsidR="00033321" w:rsidRPr="00A8320D" w:rsidRDefault="00033321" w:rsidP="0002670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430"/>
        <w:rPr>
          <w:rFonts w:ascii="Arial" w:hAnsi="Arial" w:cs="Arial"/>
          <w:sz w:val="20"/>
        </w:rPr>
      </w:pPr>
    </w:p>
    <w:tbl>
      <w:tblPr>
        <w:tblW w:w="10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6"/>
      </w:tblGrid>
      <w:tr w:rsidR="00033321" w14:paraId="4893372A" w14:textId="77777777" w:rsidTr="00346409">
        <w:tc>
          <w:tcPr>
            <w:tcW w:w="10446" w:type="dxa"/>
            <w:shd w:val="clear" w:color="auto" w:fill="auto"/>
            <w:vAlign w:val="center"/>
          </w:tcPr>
          <w:p w14:paraId="65CB6FF7" w14:textId="32CCCB28" w:rsidR="00033321" w:rsidRDefault="00472A9C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 Black" w:hAnsi="Arial Black"/>
                <w:i/>
                <w:color w:val="8FABDA"/>
              </w:rPr>
              <w:t>Savoir Faire</w:t>
            </w:r>
          </w:p>
        </w:tc>
      </w:tr>
    </w:tbl>
    <w:p w14:paraId="7842B06D" w14:textId="4C13669E" w:rsidR="00472A9C" w:rsidRPr="00472A9C" w:rsidRDefault="00472A9C" w:rsidP="00472A9C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472A9C">
        <w:rPr>
          <w:rFonts w:ascii="Arial" w:hAnsi="Arial" w:cs="Arial"/>
          <w:b/>
          <w:bCs/>
          <w:sz w:val="20"/>
        </w:rPr>
        <w:t>Architecture d'intégration :</w:t>
      </w:r>
      <w:r w:rsidRPr="00472A9C">
        <w:rPr>
          <w:rFonts w:ascii="Arial" w:hAnsi="Arial" w:cs="Arial"/>
          <w:sz w:val="20"/>
        </w:rPr>
        <w:t xml:space="preserve"> Architecture d'infrastructure</w:t>
      </w:r>
      <w:r w:rsidR="00622CC0">
        <w:rPr>
          <w:rFonts w:ascii="Arial" w:hAnsi="Arial" w:cs="Arial"/>
          <w:sz w:val="20"/>
        </w:rPr>
        <w:t xml:space="preserve"> sur le Cloud</w:t>
      </w:r>
    </w:p>
    <w:p w14:paraId="31772E93" w14:textId="1F548B93" w:rsidR="00472A9C" w:rsidRPr="00472A9C" w:rsidRDefault="00472A9C" w:rsidP="00472A9C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472A9C">
        <w:rPr>
          <w:rFonts w:ascii="Arial" w:hAnsi="Arial" w:cs="Arial"/>
          <w:b/>
          <w:bCs/>
          <w:sz w:val="20"/>
        </w:rPr>
        <w:t>Communication :</w:t>
      </w:r>
      <w:r w:rsidRPr="00472A9C">
        <w:rPr>
          <w:rFonts w:ascii="Arial" w:hAnsi="Arial" w:cs="Arial"/>
          <w:sz w:val="20"/>
        </w:rPr>
        <w:t xml:space="preserve"> Animation de réunion, Transfert de connaissances</w:t>
      </w:r>
    </w:p>
    <w:p w14:paraId="113925B7" w14:textId="77777777" w:rsidR="00622CC0" w:rsidRDefault="00472A9C" w:rsidP="00622CC0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472A9C">
        <w:rPr>
          <w:rFonts w:ascii="Arial" w:hAnsi="Arial" w:cs="Arial"/>
          <w:b/>
          <w:bCs/>
          <w:sz w:val="20"/>
        </w:rPr>
        <w:t>Conception et développement :</w:t>
      </w:r>
      <w:r w:rsidRPr="00472A9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Développement d’applications, automatisation de scripts</w:t>
      </w:r>
    </w:p>
    <w:p w14:paraId="25374C5A" w14:textId="5868881D" w:rsidR="00622CC0" w:rsidRDefault="00472A9C" w:rsidP="00622CC0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bCs/>
          <w:sz w:val="20"/>
        </w:rPr>
        <w:t>Gestion de projet, Management :</w:t>
      </w:r>
      <w:r w:rsidRPr="00622CC0">
        <w:rPr>
          <w:rFonts w:ascii="Arial" w:hAnsi="Arial" w:cs="Arial"/>
          <w:sz w:val="20"/>
        </w:rPr>
        <w:t xml:space="preserve"> Cadrage projet, Définition et suivi d'actions</w:t>
      </w:r>
    </w:p>
    <w:p w14:paraId="3D3AA7F0" w14:textId="0F26EFC9" w:rsidR="00622CC0" w:rsidRDefault="00622CC0" w:rsidP="00622CC0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Déploiement des applications :</w:t>
      </w:r>
      <w:r>
        <w:rPr>
          <w:rFonts w:ascii="Arial" w:hAnsi="Arial" w:cs="Arial"/>
          <w:sz w:val="20"/>
        </w:rPr>
        <w:t xml:space="preserve"> Configuration </w:t>
      </w:r>
      <w:r w:rsidR="000A76D5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>pipeline</w:t>
      </w:r>
      <w:r w:rsidR="000A76D5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A</w:t>
      </w:r>
      <w:r w:rsidR="000A76D5">
        <w:rPr>
          <w:rFonts w:ascii="Arial" w:hAnsi="Arial" w:cs="Arial"/>
          <w:sz w:val="20"/>
        </w:rPr>
        <w:t>pprovisionnement de</w:t>
      </w:r>
      <w:r>
        <w:rPr>
          <w:rFonts w:ascii="Arial" w:hAnsi="Arial" w:cs="Arial"/>
          <w:sz w:val="20"/>
        </w:rPr>
        <w:t xml:space="preserve"> compte Cloud</w:t>
      </w:r>
    </w:p>
    <w:p w14:paraId="739F8313" w14:textId="6B85DADC" w:rsidR="00622CC0" w:rsidRPr="00622CC0" w:rsidRDefault="00622CC0" w:rsidP="00622CC0">
      <w:pPr>
        <w:pStyle w:val="Pieddepage"/>
        <w:numPr>
          <w:ilvl w:val="0"/>
          <w:numId w:val="22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Sécurité : </w:t>
      </w:r>
      <w:r>
        <w:rPr>
          <w:rFonts w:ascii="Arial" w:hAnsi="Arial" w:cs="Arial"/>
          <w:bCs/>
          <w:sz w:val="20"/>
        </w:rPr>
        <w:t>gestion d’accès au compte Cloud</w:t>
      </w:r>
      <w:r w:rsidRPr="00622CC0">
        <w:rPr>
          <w:rFonts w:ascii="Arial" w:hAnsi="Arial" w:cs="Arial"/>
          <w:sz w:val="20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6"/>
      </w:tblGrid>
      <w:tr w:rsidR="00033321" w14:paraId="3CA5743F" w14:textId="77777777" w:rsidTr="00346409">
        <w:tc>
          <w:tcPr>
            <w:tcW w:w="10446" w:type="dxa"/>
            <w:shd w:val="clear" w:color="auto" w:fill="auto"/>
            <w:vAlign w:val="center"/>
          </w:tcPr>
          <w:tbl>
            <w:tblPr>
              <w:tblW w:w="1044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446"/>
            </w:tblGrid>
            <w:tr w:rsidR="00472A9C" w14:paraId="3A9F77A8" w14:textId="77777777" w:rsidTr="00512420">
              <w:tc>
                <w:tcPr>
                  <w:tcW w:w="10446" w:type="dxa"/>
                  <w:shd w:val="clear" w:color="auto" w:fill="auto"/>
                  <w:vAlign w:val="center"/>
                </w:tcPr>
                <w:p w14:paraId="23C794AD" w14:textId="77777777" w:rsidR="00472A9C" w:rsidRDefault="00472A9C" w:rsidP="00472A9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40" w:after="40"/>
                    <w:rPr>
                      <w:rFonts w:ascii="Arial" w:hAnsi="Arial"/>
                    </w:rPr>
                  </w:pPr>
                  <w:r w:rsidRPr="00621E07">
                    <w:rPr>
                      <w:rFonts w:ascii="Arial Black" w:hAnsi="Arial Black"/>
                      <w:i/>
                      <w:color w:val="8FABDA"/>
                    </w:rPr>
                    <w:t>Solutions</w:t>
                  </w:r>
                </w:p>
              </w:tc>
            </w:tr>
          </w:tbl>
          <w:p w14:paraId="25EF50D6" w14:textId="77777777" w:rsidR="00472A9C" w:rsidRPr="005D1320" w:rsidRDefault="00472A9C" w:rsidP="00472A9C">
            <w:pPr>
              <w:pStyle w:val="Pieddepage"/>
              <w:tabs>
                <w:tab w:val="clear" w:pos="4536"/>
                <w:tab w:val="clear" w:pos="9072"/>
                <w:tab w:val="right" w:pos="770"/>
              </w:tabs>
              <w:spacing w:before="40" w:after="40"/>
              <w:ind w:left="70"/>
              <w:rPr>
                <w:rFonts w:ascii="Arial" w:hAnsi="Arial" w:cs="Arial"/>
                <w:sz w:val="20"/>
              </w:rPr>
            </w:pPr>
          </w:p>
          <w:p w14:paraId="1DAE23F0" w14:textId="77777777" w:rsidR="00033321" w:rsidRDefault="00033321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</w:rPr>
            </w:pPr>
            <w:r w:rsidRPr="00621E07">
              <w:rPr>
                <w:rFonts w:ascii="Arial Black" w:hAnsi="Arial Black"/>
                <w:i/>
                <w:color w:val="8FABDA"/>
              </w:rPr>
              <w:t>Techniques</w:t>
            </w:r>
          </w:p>
        </w:tc>
      </w:tr>
    </w:tbl>
    <w:p w14:paraId="2DE78EF7" w14:textId="31074AB4" w:rsidR="007D2047" w:rsidRPr="00622CC0" w:rsidRDefault="007D2047" w:rsidP="007D2047">
      <w:pPr>
        <w:pStyle w:val="Pieddepage"/>
        <w:numPr>
          <w:ilvl w:val="0"/>
          <w:numId w:val="24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622CC0">
        <w:rPr>
          <w:rFonts w:ascii="Arial" w:hAnsi="Arial" w:cs="Arial"/>
          <w:b/>
          <w:bCs/>
          <w:sz w:val="20"/>
        </w:rPr>
        <w:t>Systèmes d'exploitation et Noyaux :</w:t>
      </w:r>
      <w:r w:rsidRPr="00622CC0">
        <w:rPr>
          <w:rFonts w:ascii="Arial" w:hAnsi="Arial" w:cs="Arial"/>
          <w:sz w:val="20"/>
        </w:rPr>
        <w:t xml:space="preserve"> Windows 7, Windows 10, </w:t>
      </w:r>
      <w:r w:rsidR="00622CC0" w:rsidRPr="00622CC0">
        <w:rPr>
          <w:rFonts w:ascii="Arial" w:hAnsi="Arial" w:cs="Arial"/>
          <w:sz w:val="20"/>
        </w:rPr>
        <w:t>L</w:t>
      </w:r>
      <w:r w:rsidR="00622CC0">
        <w:rPr>
          <w:rFonts w:ascii="Arial" w:hAnsi="Arial" w:cs="Arial"/>
          <w:sz w:val="20"/>
        </w:rPr>
        <w:t>inux</w:t>
      </w:r>
    </w:p>
    <w:p w14:paraId="540E7592" w14:textId="4743A18A" w:rsidR="007D2047" w:rsidRDefault="007D2047" w:rsidP="007D2047">
      <w:pPr>
        <w:pStyle w:val="Pieddepage"/>
        <w:numPr>
          <w:ilvl w:val="0"/>
          <w:numId w:val="24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 w:rsidRPr="007D2047">
        <w:rPr>
          <w:rFonts w:ascii="Arial" w:hAnsi="Arial" w:cs="Arial"/>
          <w:b/>
          <w:bCs/>
          <w:sz w:val="20"/>
        </w:rPr>
        <w:t>Développement :</w:t>
      </w:r>
      <w:r w:rsidR="00622CC0">
        <w:rPr>
          <w:rFonts w:ascii="Arial" w:hAnsi="Arial" w:cs="Arial"/>
          <w:sz w:val="20"/>
        </w:rPr>
        <w:t xml:space="preserve"> HTML, CSS,</w:t>
      </w:r>
      <w:r w:rsidR="000A76D5">
        <w:rPr>
          <w:rFonts w:ascii="Arial" w:hAnsi="Arial" w:cs="Arial"/>
          <w:sz w:val="20"/>
        </w:rPr>
        <w:t xml:space="preserve"> JavaS</w:t>
      </w:r>
      <w:r w:rsidR="00622CC0">
        <w:rPr>
          <w:rFonts w:ascii="Arial" w:hAnsi="Arial" w:cs="Arial"/>
          <w:sz w:val="20"/>
        </w:rPr>
        <w:t>cript, PHP, Symfony</w:t>
      </w:r>
    </w:p>
    <w:p w14:paraId="5EC7FB5C" w14:textId="69B3EF31" w:rsidR="00622CC0" w:rsidRDefault="00622CC0" w:rsidP="007D2047">
      <w:pPr>
        <w:pStyle w:val="Pieddepage"/>
        <w:numPr>
          <w:ilvl w:val="0"/>
          <w:numId w:val="24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Conception :</w:t>
      </w:r>
      <w:r>
        <w:rPr>
          <w:rFonts w:ascii="Arial" w:hAnsi="Arial" w:cs="Arial"/>
          <w:sz w:val="20"/>
        </w:rPr>
        <w:t xml:space="preserve"> UML, OCL</w:t>
      </w:r>
    </w:p>
    <w:p w14:paraId="36EC20F7" w14:textId="6A9C1C78" w:rsidR="00622CC0" w:rsidRPr="00622CC0" w:rsidRDefault="00622CC0" w:rsidP="00622CC0">
      <w:pPr>
        <w:pStyle w:val="Pieddepage"/>
        <w:numPr>
          <w:ilvl w:val="0"/>
          <w:numId w:val="24"/>
        </w:numPr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Programmation :</w:t>
      </w:r>
      <w:r>
        <w:rPr>
          <w:rFonts w:ascii="Arial" w:hAnsi="Arial" w:cs="Arial"/>
          <w:sz w:val="20"/>
        </w:rPr>
        <w:t xml:space="preserve"> C, C++, Java, Python, Spring Boot</w:t>
      </w:r>
      <w:r w:rsidRPr="00622CC0">
        <w:rPr>
          <w:rFonts w:ascii="Arial" w:hAnsi="Arial" w:cs="Arial"/>
          <w:sz w:val="20"/>
        </w:rPr>
        <w:t xml:space="preserve"> </w:t>
      </w:r>
    </w:p>
    <w:p w14:paraId="284C2189" w14:textId="77777777" w:rsidR="00033321" w:rsidRPr="007D2047" w:rsidRDefault="00033321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9236"/>
        <w:gridCol w:w="6"/>
      </w:tblGrid>
      <w:tr w:rsidR="00372EC6" w:rsidRPr="00372EC6" w14:paraId="516F70E8" w14:textId="77777777" w:rsidTr="004041DB">
        <w:tc>
          <w:tcPr>
            <w:tcW w:w="10446" w:type="dxa"/>
            <w:gridSpan w:val="3"/>
            <w:tcBorders>
              <w:top w:val="single" w:sz="4" w:space="0" w:color="8FABDA"/>
              <w:bottom w:val="single" w:sz="4" w:space="0" w:color="8FABDA"/>
            </w:tcBorders>
            <w:shd w:val="clear" w:color="auto" w:fill="8FABDA"/>
            <w:vAlign w:val="center"/>
          </w:tcPr>
          <w:p w14:paraId="75802DF1" w14:textId="2B294AE3" w:rsidR="00372EC6" w:rsidRPr="00372EC6" w:rsidRDefault="00372EC6" w:rsidP="00372EC6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color w:val="FFFFFF"/>
              </w:rPr>
            </w:pPr>
            <w:r w:rsidRPr="00372EC6">
              <w:rPr>
                <w:rFonts w:ascii="Arial" w:hAnsi="Arial" w:cs="Arial"/>
                <w:b/>
                <w:color w:val="FFFFFF"/>
              </w:rPr>
              <w:t>FORMATION INITIALE</w:t>
            </w:r>
          </w:p>
        </w:tc>
      </w:tr>
      <w:tr w:rsidR="00372EC6" w:rsidRPr="00372EC6" w14:paraId="5C3A4F71" w14:textId="77777777" w:rsidTr="004041DB">
        <w:trPr>
          <w:gridAfter w:val="1"/>
          <w:wAfter w:w="6" w:type="dxa"/>
        </w:trPr>
        <w:tc>
          <w:tcPr>
            <w:tcW w:w="12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B4B65F3" w14:textId="1648D063" w:rsidR="00372EC6" w:rsidRPr="00372EC6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>07/2021</w:t>
            </w:r>
          </w:p>
        </w:tc>
        <w:tc>
          <w:tcPr>
            <w:tcW w:w="92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692E3CF" w14:textId="310515DE" w:rsidR="00372EC6" w:rsidRPr="00372EC6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Ingénieur en informatique et réseaux </w:t>
            </w:r>
          </w:p>
        </w:tc>
      </w:tr>
      <w:tr w:rsidR="00033321" w:rsidRPr="00372EC6" w14:paraId="4DCE4572" w14:textId="77777777" w:rsidTr="004041DB">
        <w:trPr>
          <w:gridAfter w:val="1"/>
          <w:wAfter w:w="6" w:type="dxa"/>
        </w:trPr>
        <w:tc>
          <w:tcPr>
            <w:tcW w:w="12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D80391" w14:textId="2C8F68F1" w:rsidR="00033321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07/2016</w:t>
            </w:r>
          </w:p>
        </w:tc>
        <w:tc>
          <w:tcPr>
            <w:tcW w:w="92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10D7F03" w14:textId="134459F8" w:rsidR="00033321" w:rsidRPr="00372EC6" w:rsidRDefault="004041DB" w:rsidP="004041DB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Concours d’accès aux grandes écoles</w:t>
            </w:r>
          </w:p>
        </w:tc>
      </w:tr>
      <w:tr w:rsidR="00033321" w:rsidRPr="00372EC6" w14:paraId="037F002D" w14:textId="77777777" w:rsidTr="004041DB">
        <w:trPr>
          <w:gridAfter w:val="1"/>
          <w:wAfter w:w="6" w:type="dxa"/>
        </w:trPr>
        <w:tc>
          <w:tcPr>
            <w:tcW w:w="12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CBB86E" w14:textId="295056FA" w:rsidR="00033321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06/2014</w:t>
            </w:r>
          </w:p>
        </w:tc>
        <w:tc>
          <w:tcPr>
            <w:tcW w:w="92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B6F2F86" w14:textId="369D78F7" w:rsidR="00033321" w:rsidRPr="00372EC6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>BAC série S</w:t>
            </w:r>
          </w:p>
        </w:tc>
      </w:tr>
    </w:tbl>
    <w:p w14:paraId="0BCD4B6F" w14:textId="77777777" w:rsidR="007D2047" w:rsidRPr="007D2047" w:rsidRDefault="007D2047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2"/>
        <w:gridCol w:w="9137"/>
        <w:gridCol w:w="6"/>
      </w:tblGrid>
      <w:tr w:rsidR="00372EC6" w:rsidRPr="00372EC6" w14:paraId="29F882C3" w14:textId="77777777" w:rsidTr="004041DB">
        <w:trPr>
          <w:trHeight w:val="372"/>
        </w:trPr>
        <w:tc>
          <w:tcPr>
            <w:tcW w:w="10495" w:type="dxa"/>
            <w:gridSpan w:val="3"/>
            <w:tcBorders>
              <w:top w:val="single" w:sz="4" w:space="0" w:color="8FABDA"/>
              <w:bottom w:val="single" w:sz="4" w:space="0" w:color="8FABDA"/>
            </w:tcBorders>
            <w:shd w:val="clear" w:color="auto" w:fill="8FABDA"/>
            <w:vAlign w:val="center"/>
          </w:tcPr>
          <w:p w14:paraId="09EED1EF" w14:textId="7F5F6145" w:rsidR="00372EC6" w:rsidRPr="00372EC6" w:rsidRDefault="00372EC6" w:rsidP="00372EC6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color w:val="FFFFFF"/>
              </w:rPr>
            </w:pPr>
            <w:r w:rsidRPr="00372EC6">
              <w:rPr>
                <w:rFonts w:ascii="Arial" w:hAnsi="Arial" w:cs="Arial"/>
                <w:b/>
                <w:color w:val="FFFFFF"/>
              </w:rPr>
              <w:t>LANGUES</w:t>
            </w:r>
          </w:p>
        </w:tc>
      </w:tr>
      <w:tr w:rsidR="00372EC6" w14:paraId="3F779959" w14:textId="77777777" w:rsidTr="004041DB">
        <w:trPr>
          <w:gridAfter w:val="1"/>
          <w:wAfter w:w="6" w:type="dxa"/>
          <w:trHeight w:val="411"/>
        </w:trPr>
        <w:tc>
          <w:tcPr>
            <w:tcW w:w="13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BD2A83" w14:textId="70B72108" w:rsidR="00372EC6" w:rsidRDefault="00A8320D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Anglais</w:t>
            </w:r>
          </w:p>
        </w:tc>
        <w:tc>
          <w:tcPr>
            <w:tcW w:w="91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D14BBDC" w14:textId="07D6A1CE" w:rsidR="00372EC6" w:rsidRDefault="00A8320D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Lu, Ecrit, Parlé</w:t>
            </w:r>
            <w:r w:rsidR="00472A9C">
              <w:rPr>
                <w:rFonts w:ascii="Arial" w:hAnsi="Arial"/>
                <w:sz w:val="20"/>
              </w:rPr>
              <w:t xml:space="preserve"> (professionnel)</w:t>
            </w:r>
          </w:p>
        </w:tc>
      </w:tr>
      <w:tr w:rsidR="004041DB" w14:paraId="7115902E" w14:textId="77777777" w:rsidTr="004041DB">
        <w:trPr>
          <w:gridAfter w:val="1"/>
          <w:wAfter w:w="6" w:type="dxa"/>
          <w:trHeight w:val="411"/>
        </w:trPr>
        <w:tc>
          <w:tcPr>
            <w:tcW w:w="13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F7762D" w14:textId="21C1ABC4" w:rsidR="004041DB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Arabe </w:t>
            </w:r>
          </w:p>
        </w:tc>
        <w:tc>
          <w:tcPr>
            <w:tcW w:w="91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7D5AE9" w14:textId="01E5461F" w:rsidR="004041DB" w:rsidRDefault="004041DB" w:rsidP="00372EC6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Bilingue</w:t>
            </w:r>
          </w:p>
        </w:tc>
      </w:tr>
    </w:tbl>
    <w:p w14:paraId="522BC281" w14:textId="4EBFAA53" w:rsidR="00A8320D" w:rsidRDefault="00A8320D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</w:p>
    <w:p w14:paraId="29F61A61" w14:textId="615EC81D" w:rsidR="00472A9C" w:rsidRDefault="00472A9C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ind w:left="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0"/>
        <w:gridCol w:w="6"/>
      </w:tblGrid>
      <w:tr w:rsidR="007D2047" w:rsidRPr="00372EC6" w14:paraId="39494D47" w14:textId="77777777" w:rsidTr="00512420">
        <w:tc>
          <w:tcPr>
            <w:tcW w:w="10446" w:type="dxa"/>
            <w:gridSpan w:val="2"/>
            <w:tcBorders>
              <w:top w:val="single" w:sz="4" w:space="0" w:color="8FABDA"/>
              <w:bottom w:val="single" w:sz="4" w:space="0" w:color="8FABDA"/>
            </w:tcBorders>
            <w:shd w:val="clear" w:color="auto" w:fill="8FABDA"/>
            <w:vAlign w:val="center"/>
          </w:tcPr>
          <w:p w14:paraId="1A2FDD4B" w14:textId="7D8076DE" w:rsidR="007D2047" w:rsidRPr="00372EC6" w:rsidRDefault="007D2047" w:rsidP="00512420">
            <w:pPr>
              <w:pStyle w:val="Pieddepag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CERTIFICATIONS</w:t>
            </w:r>
            <w:r w:rsidR="00472A9C">
              <w:rPr>
                <w:rFonts w:ascii="Arial" w:hAnsi="Arial" w:cs="Arial"/>
                <w:b/>
                <w:color w:val="FFFFFF"/>
              </w:rPr>
              <w:t xml:space="preserve"> (bloc </w:t>
            </w:r>
            <w:r w:rsidR="00472A9C" w:rsidRPr="00472A9C">
              <w:rPr>
                <w:rFonts w:ascii="Arial" w:hAnsi="Arial" w:cs="Arial"/>
                <w:b/>
                <w:color w:val="FFFFFF"/>
              </w:rPr>
              <w:t>à supprimer si aucune certif</w:t>
            </w:r>
            <w:r w:rsidR="00472A9C">
              <w:rPr>
                <w:rFonts w:ascii="Arial" w:hAnsi="Arial" w:cs="Arial"/>
                <w:b/>
                <w:color w:val="FFFFFF"/>
              </w:rPr>
              <w:t>)</w:t>
            </w:r>
          </w:p>
        </w:tc>
      </w:tr>
      <w:tr w:rsidR="007D2047" w14:paraId="45FCA923" w14:textId="77777777" w:rsidTr="002446E7">
        <w:trPr>
          <w:gridAfter w:val="1"/>
          <w:wAfter w:w="6" w:type="dxa"/>
        </w:trPr>
        <w:tc>
          <w:tcPr>
            <w:tcW w:w="104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C16996" w14:textId="51F537FE" w:rsidR="007D2047" w:rsidRPr="00472A9C" w:rsidRDefault="004041DB" w:rsidP="00472A9C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AWS Solutions Architect – Associate </w:t>
            </w:r>
          </w:p>
        </w:tc>
      </w:tr>
      <w:tr w:rsidR="00472A9C" w14:paraId="1D44BC7B" w14:textId="77777777" w:rsidTr="002446E7">
        <w:trPr>
          <w:gridAfter w:val="1"/>
          <w:wAfter w:w="6" w:type="dxa"/>
        </w:trPr>
        <w:tc>
          <w:tcPr>
            <w:tcW w:w="104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872FE2" w14:textId="3AF4477A" w:rsidR="00472A9C" w:rsidRPr="00472A9C" w:rsidRDefault="004041DB" w:rsidP="00472A9C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TOEIC (Score 935)</w:t>
            </w:r>
          </w:p>
        </w:tc>
      </w:tr>
    </w:tbl>
    <w:p w14:paraId="0A2DCD76" w14:textId="77777777" w:rsidR="007D2047" w:rsidRPr="007D2047" w:rsidRDefault="007D2047" w:rsidP="007D2047">
      <w:pPr>
        <w:pStyle w:val="Pieddepage"/>
        <w:tabs>
          <w:tab w:val="clear" w:pos="4536"/>
          <w:tab w:val="clear" w:pos="9072"/>
          <w:tab w:val="right" w:pos="770"/>
        </w:tabs>
        <w:spacing w:before="40" w:after="40"/>
        <w:rPr>
          <w:rFonts w:ascii="Arial" w:hAnsi="Arial" w:cs="Arial"/>
          <w:sz w:val="20"/>
        </w:rPr>
      </w:pPr>
    </w:p>
    <w:tbl>
      <w:tblPr>
        <w:tblW w:w="10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3223"/>
        <w:gridCol w:w="5125"/>
        <w:gridCol w:w="98"/>
      </w:tblGrid>
      <w:tr w:rsidR="00A8320D" w14:paraId="137CC14A" w14:textId="77777777" w:rsidTr="000A76D5">
        <w:tc>
          <w:tcPr>
            <w:tcW w:w="10446" w:type="dxa"/>
            <w:gridSpan w:val="4"/>
            <w:tcBorders>
              <w:top w:val="single" w:sz="4" w:space="0" w:color="8FABDA"/>
              <w:bottom w:val="single" w:sz="4" w:space="0" w:color="8FABDA"/>
            </w:tcBorders>
            <w:shd w:val="clear" w:color="auto" w:fill="8FABDA"/>
          </w:tcPr>
          <w:p w14:paraId="5821606B" w14:textId="77777777" w:rsidR="00A8320D" w:rsidRDefault="00A8320D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rFonts w:ascii="Arial" w:hAnsi="Arial"/>
                <w:sz w:val="16"/>
              </w:rPr>
            </w:pPr>
            <w:r w:rsidRPr="00621E07">
              <w:rPr>
                <w:rFonts w:ascii="Arial" w:hAnsi="Arial"/>
                <w:b/>
                <w:color w:val="FFFFFF"/>
              </w:rPr>
              <w:t>EXPERIENCES SIGNIFICATIVES</w:t>
            </w:r>
          </w:p>
        </w:tc>
      </w:tr>
      <w:tr w:rsidR="00A8320D" w14:paraId="7513454D" w14:textId="77777777" w:rsidTr="000A76D5">
        <w:tc>
          <w:tcPr>
            <w:tcW w:w="5223" w:type="dxa"/>
            <w:gridSpan w:val="2"/>
            <w:shd w:val="clear" w:color="auto" w:fill="auto"/>
          </w:tcPr>
          <w:p w14:paraId="340FF43F" w14:textId="77777777" w:rsidR="00A8320D" w:rsidRDefault="00A8320D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16"/>
              </w:rPr>
            </w:pPr>
          </w:p>
        </w:tc>
        <w:tc>
          <w:tcPr>
            <w:tcW w:w="5223" w:type="dxa"/>
            <w:gridSpan w:val="2"/>
          </w:tcPr>
          <w:p w14:paraId="6319EFD9" w14:textId="77777777" w:rsidR="00A8320D" w:rsidRDefault="00A8320D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/>
                <w:sz w:val="16"/>
              </w:rPr>
            </w:pPr>
          </w:p>
        </w:tc>
      </w:tr>
      <w:tr w:rsidR="00A8320D" w:rsidRPr="000A76D5" w14:paraId="7F39A928" w14:textId="77777777" w:rsidTr="000A76D5">
        <w:trPr>
          <w:gridAfter w:val="1"/>
          <w:wAfter w:w="98" w:type="dxa"/>
          <w:trHeight w:val="400"/>
        </w:trPr>
        <w:tc>
          <w:tcPr>
            <w:tcW w:w="20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7F568345" w14:textId="4546F7E1" w:rsidR="00A8320D" w:rsidRPr="00621E07" w:rsidRDefault="00DB4934" w:rsidP="000A76D5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Tahoma" w:hAnsi="Tahoma" w:cs="Tahoma"/>
                <w:b/>
                <w:color w:val="8FABDA"/>
                <w:sz w:val="16"/>
              </w:rPr>
            </w:pPr>
            <w:r>
              <w:rPr>
                <w:rFonts w:ascii="Tahoma" w:hAnsi="Tahoma" w:cs="Tahoma"/>
                <w:b/>
                <w:color w:val="8FABDA"/>
                <w:sz w:val="16"/>
              </w:rPr>
              <w:t xml:space="preserve">Depuis </w:t>
            </w:r>
            <w:r w:rsidR="000A76D5">
              <w:rPr>
                <w:rFonts w:ascii="Tahoma" w:hAnsi="Tahoma" w:cs="Tahoma"/>
                <w:b/>
                <w:color w:val="8FABDA"/>
                <w:sz w:val="16"/>
              </w:rPr>
              <w:t>Septembre 2020</w:t>
            </w:r>
          </w:p>
        </w:tc>
        <w:tc>
          <w:tcPr>
            <w:tcW w:w="834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4F6E847" w14:textId="2265115C" w:rsidR="00A8320D" w:rsidRPr="000A76D5" w:rsidRDefault="000A76D5" w:rsidP="000A76D5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0A76D5">
              <w:rPr>
                <w:rFonts w:ascii="Arial" w:hAnsi="Arial" w:cs="Arial"/>
                <w:b/>
                <w:sz w:val="20"/>
              </w:rPr>
              <w:t>BNP Paribas Leasing Solution</w:t>
            </w:r>
            <w:r w:rsidR="00472A9C" w:rsidRPr="000A76D5">
              <w:rPr>
                <w:rFonts w:ascii="Arial" w:hAnsi="Arial" w:cs="Arial"/>
                <w:b/>
                <w:sz w:val="20"/>
              </w:rPr>
              <w:t>s</w:t>
            </w:r>
            <w:r w:rsidR="00A8320D" w:rsidRPr="000A76D5">
              <w:rPr>
                <w:rFonts w:ascii="Arial" w:hAnsi="Arial" w:cs="Arial"/>
                <w:b/>
                <w:sz w:val="20"/>
              </w:rPr>
              <w:t xml:space="preserve"> – </w:t>
            </w:r>
            <w:r w:rsidRPr="000A76D5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pprenti I</w:t>
            </w:r>
            <w:r w:rsidRPr="000A76D5">
              <w:rPr>
                <w:rFonts w:ascii="Arial" w:hAnsi="Arial" w:cs="Arial"/>
                <w:sz w:val="20"/>
              </w:rPr>
              <w:t xml:space="preserve">ngénieur </w:t>
            </w:r>
            <w:r>
              <w:rPr>
                <w:rFonts w:ascii="Arial" w:hAnsi="Arial" w:cs="Arial"/>
                <w:sz w:val="20"/>
              </w:rPr>
              <w:t xml:space="preserve">Cloud </w:t>
            </w:r>
          </w:p>
        </w:tc>
      </w:tr>
      <w:tr w:rsidR="00A8320D" w:rsidRPr="000A76D5" w14:paraId="0BF95A75" w14:textId="77777777" w:rsidTr="000A76D5">
        <w:trPr>
          <w:gridAfter w:val="1"/>
          <w:wAfter w:w="98" w:type="dxa"/>
          <w:trHeight w:val="400"/>
        </w:trPr>
        <w:tc>
          <w:tcPr>
            <w:tcW w:w="20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621B5AAA" w14:textId="3731E1D4" w:rsidR="00A8320D" w:rsidRDefault="000A76D5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Tahoma" w:hAnsi="Tahoma" w:cs="Tahoma"/>
                <w:b/>
                <w:color w:val="8FABDA"/>
                <w:sz w:val="16"/>
              </w:rPr>
            </w:pPr>
            <w:r>
              <w:rPr>
                <w:rFonts w:ascii="Tahoma" w:hAnsi="Tahoma" w:cs="Tahoma"/>
                <w:b/>
                <w:color w:val="8FABDA"/>
                <w:sz w:val="16"/>
              </w:rPr>
              <w:t>09/2019 – 08/2020</w:t>
            </w:r>
          </w:p>
        </w:tc>
        <w:tc>
          <w:tcPr>
            <w:tcW w:w="834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E7224C4" w14:textId="669CF777" w:rsidR="00A8320D" w:rsidRPr="000A76D5" w:rsidRDefault="000A76D5" w:rsidP="000A76D5">
            <w:pPr>
              <w:spacing w:before="40" w:after="40"/>
              <w:rPr>
                <w:rFonts w:ascii="Arial" w:hAnsi="Arial" w:cs="Arial"/>
                <w:b/>
                <w:sz w:val="20"/>
                <w:lang w:val="en-US"/>
              </w:rPr>
            </w:pPr>
            <w:r w:rsidRPr="000A76D5">
              <w:rPr>
                <w:rFonts w:ascii="Arial" w:hAnsi="Arial" w:cs="Arial"/>
                <w:b/>
                <w:sz w:val="20"/>
                <w:lang w:val="en-US"/>
              </w:rPr>
              <w:t xml:space="preserve">BNP Paribas Leasing Solutions </w:t>
            </w:r>
            <w:r w:rsidR="00A8320D" w:rsidRPr="000A76D5">
              <w:rPr>
                <w:rFonts w:ascii="Arial" w:hAnsi="Arial" w:cs="Arial"/>
                <w:b/>
                <w:sz w:val="20"/>
                <w:lang w:val="en-US"/>
              </w:rPr>
              <w:t xml:space="preserve"> – </w:t>
            </w:r>
            <w:r w:rsidRPr="000A76D5">
              <w:rPr>
                <w:rFonts w:ascii="Arial" w:hAnsi="Arial" w:cs="Arial"/>
                <w:sz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lang w:val="en-US"/>
              </w:rPr>
              <w:t>pprenti Analyste Informatique</w:t>
            </w:r>
          </w:p>
        </w:tc>
      </w:tr>
    </w:tbl>
    <w:p w14:paraId="5C1DEDB9" w14:textId="77777777" w:rsidR="00DB4934" w:rsidRDefault="00DB4934" w:rsidP="00A8320D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14:paraId="3E2BB4D3" w14:textId="0C2FE850" w:rsidR="00A8320D" w:rsidRDefault="00A8320D" w:rsidP="00A8320D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14:paraId="4FB72471" w14:textId="77777777" w:rsidR="00A8320D" w:rsidRPr="00621E07" w:rsidRDefault="00A8320D" w:rsidP="00A8320D">
      <w:pPr>
        <w:pStyle w:val="Pieddepage"/>
        <w:pBdr>
          <w:top w:val="single" w:sz="4" w:space="1" w:color="8FABDA"/>
          <w:bottom w:val="single" w:sz="4" w:space="1" w:color="8FABDA"/>
        </w:pBdr>
        <w:shd w:val="clear" w:color="auto" w:fill="8FABDA"/>
        <w:tabs>
          <w:tab w:val="clear" w:pos="4536"/>
          <w:tab w:val="clear" w:pos="9072"/>
        </w:tabs>
        <w:jc w:val="center"/>
        <w:rPr>
          <w:rFonts w:ascii="Arial" w:hAnsi="Arial"/>
          <w:b/>
          <w:color w:val="FFFFFF"/>
        </w:rPr>
      </w:pPr>
      <w:r w:rsidRPr="00621E07">
        <w:rPr>
          <w:rFonts w:ascii="Arial" w:hAnsi="Arial"/>
          <w:b/>
          <w:color w:val="FFFFFF"/>
        </w:rPr>
        <w:t>EXPERIENCES PROFESSIONNELLES</w:t>
      </w:r>
    </w:p>
    <w:p w14:paraId="089FCD8C" w14:textId="77777777" w:rsidR="00A8320D" w:rsidRDefault="00A8320D" w:rsidP="00A8320D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992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5"/>
        <w:gridCol w:w="1186"/>
        <w:gridCol w:w="6659"/>
      </w:tblGrid>
      <w:tr w:rsidR="00A8320D" w14:paraId="6E749185" w14:textId="77777777" w:rsidTr="000A76D5">
        <w:trPr>
          <w:jc w:val="center"/>
        </w:trPr>
        <w:tc>
          <w:tcPr>
            <w:tcW w:w="3261" w:type="dxa"/>
            <w:gridSpan w:val="2"/>
            <w:tcBorders>
              <w:bottom w:val="single" w:sz="4" w:space="0" w:color="D9D9D9"/>
            </w:tcBorders>
            <w:shd w:val="clear" w:color="auto" w:fill="D9D9D9"/>
            <w:tcMar>
              <w:top w:w="200" w:type="dxa"/>
              <w:bottom w:w="200" w:type="dxa"/>
            </w:tcMar>
          </w:tcPr>
          <w:p w14:paraId="759D2E27" w14:textId="1994D093" w:rsidR="00A8320D" w:rsidRDefault="00472A9C" w:rsidP="000A76D5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Depuis </w:t>
            </w:r>
            <w:r w:rsidR="000A76D5">
              <w:rPr>
                <w:rFonts w:ascii="Arial" w:hAnsi="Arial"/>
                <w:sz w:val="20"/>
              </w:rPr>
              <w:t>Septembre 2020</w:t>
            </w:r>
          </w:p>
        </w:tc>
        <w:tc>
          <w:tcPr>
            <w:tcW w:w="6659" w:type="dxa"/>
            <w:tcBorders>
              <w:bottom w:val="single" w:sz="4" w:space="0" w:color="D9D9D9"/>
            </w:tcBorders>
            <w:shd w:val="clear" w:color="auto" w:fill="D9D9D9"/>
            <w:tcMar>
              <w:top w:w="200" w:type="dxa"/>
              <w:bottom w:w="200" w:type="dxa"/>
            </w:tcMar>
          </w:tcPr>
          <w:p w14:paraId="2A007426" w14:textId="7C5313DE" w:rsidR="00A8320D" w:rsidRPr="00621E07" w:rsidRDefault="000A76D5" w:rsidP="00346409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/>
                <w:b/>
                <w:sz w:val="22"/>
              </w:rPr>
            </w:pPr>
            <w:r w:rsidRPr="000A76D5">
              <w:rPr>
                <w:rFonts w:ascii="Arial" w:hAnsi="Arial" w:cs="Arial"/>
                <w:b/>
                <w:sz w:val="20"/>
              </w:rPr>
              <w:t>BNP Paribas Leasing Solutions</w:t>
            </w:r>
          </w:p>
        </w:tc>
      </w:tr>
      <w:tr w:rsidR="007D2047" w:rsidRPr="00A8320D" w14:paraId="16D0E512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FA7FE61" w14:textId="3230F154" w:rsidR="007D2047" w:rsidRPr="00621E07" w:rsidRDefault="007D2047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Projet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D6A04F" w14:textId="29941D27" w:rsidR="007D2047" w:rsidRPr="00621E07" w:rsidRDefault="000A76D5" w:rsidP="00346409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Move To Cloud</w:t>
            </w:r>
          </w:p>
        </w:tc>
      </w:tr>
      <w:tr w:rsidR="007D2047" w:rsidRPr="00026707" w14:paraId="47C689A1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9BAF258" w14:textId="65C02D77" w:rsidR="007D2047" w:rsidRPr="00621E07" w:rsidRDefault="007D2047" w:rsidP="007D2047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Envir. Technique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3EFF63F" w14:textId="483C6470" w:rsidR="007D2047" w:rsidRDefault="000A76D5" w:rsidP="007D2047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IBM Cloud, Kubernetes, Docker, Jenkins, Maven, Spring Boot, Sysdig, GitLab, Windows 10</w:t>
            </w:r>
          </w:p>
        </w:tc>
      </w:tr>
      <w:tr w:rsidR="007D2047" w14:paraId="2668E8AC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A146123" w14:textId="77777777" w:rsidR="007D2047" w:rsidRPr="00621E07" w:rsidRDefault="007D2047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Rôle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DF5FBF" w14:textId="4B01A0DE" w:rsidR="007D2047" w:rsidRPr="005D1320" w:rsidRDefault="000A76D5" w:rsidP="0034640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0A76D5">
              <w:rPr>
                <w:rFonts w:ascii="Arial" w:hAnsi="Arial" w:cs="Arial"/>
                <w:b/>
                <w:sz w:val="20"/>
              </w:rPr>
              <w:t>Apprenti Ingénieur Cloud</w:t>
            </w:r>
          </w:p>
        </w:tc>
      </w:tr>
      <w:tr w:rsidR="007D2047" w14:paraId="4667773C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3F572F3" w14:textId="77777777" w:rsidR="007D2047" w:rsidRPr="00621E07" w:rsidRDefault="007D2047" w:rsidP="00346409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Mission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F1FC3B" w14:textId="15516502" w:rsidR="000A76D5" w:rsidRPr="000A76D5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0A76D5">
              <w:rPr>
                <w:rFonts w:ascii="Arial" w:hAnsi="Arial" w:cs="Arial"/>
                <w:sz w:val="20"/>
              </w:rPr>
              <w:t>Attribution des rôles et des droits aux utilisateurs.</w:t>
            </w:r>
          </w:p>
          <w:p w14:paraId="55664D4E" w14:textId="0F54C664" w:rsidR="000A76D5" w:rsidRPr="000A76D5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0A76D5">
              <w:rPr>
                <w:rFonts w:ascii="Arial" w:hAnsi="Arial" w:cs="Arial"/>
                <w:sz w:val="20"/>
              </w:rPr>
              <w:t>Proposition d'architectures adaptées.</w:t>
            </w:r>
          </w:p>
          <w:p w14:paraId="50B09C6D" w14:textId="68A44882" w:rsidR="000A76D5" w:rsidRPr="000A76D5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0A76D5">
              <w:rPr>
                <w:rFonts w:ascii="Arial" w:hAnsi="Arial" w:cs="Arial"/>
                <w:sz w:val="20"/>
              </w:rPr>
              <w:t>Approvisionnement du compte cloud.</w:t>
            </w:r>
          </w:p>
          <w:p w14:paraId="7EFCE198" w14:textId="6882044F" w:rsidR="007D2047" w:rsidRPr="00DB4934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0A76D5">
              <w:rPr>
                <w:rFonts w:ascii="Arial" w:hAnsi="Arial" w:cs="Arial"/>
                <w:sz w:val="20"/>
              </w:rPr>
              <w:t>éploiement des applications.</w:t>
            </w:r>
          </w:p>
        </w:tc>
      </w:tr>
    </w:tbl>
    <w:p w14:paraId="0A560BBF" w14:textId="22D26A29" w:rsidR="00A8320D" w:rsidRDefault="00A8320D" w:rsidP="00A8320D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992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5"/>
        <w:gridCol w:w="1186"/>
        <w:gridCol w:w="6659"/>
      </w:tblGrid>
      <w:tr w:rsidR="007D2047" w14:paraId="7ED6BEE5" w14:textId="77777777" w:rsidTr="000A76D5">
        <w:trPr>
          <w:jc w:val="center"/>
        </w:trPr>
        <w:tc>
          <w:tcPr>
            <w:tcW w:w="3261" w:type="dxa"/>
            <w:gridSpan w:val="2"/>
            <w:tcBorders>
              <w:bottom w:val="single" w:sz="4" w:space="0" w:color="D9D9D9"/>
            </w:tcBorders>
            <w:shd w:val="clear" w:color="auto" w:fill="D9D9D9"/>
            <w:tcMar>
              <w:top w:w="200" w:type="dxa"/>
              <w:bottom w:w="200" w:type="dxa"/>
            </w:tcMar>
          </w:tcPr>
          <w:p w14:paraId="233400A2" w14:textId="34F3F612" w:rsidR="007D2047" w:rsidRDefault="000A76D5" w:rsidP="00512420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Sep</w:t>
            </w:r>
            <w:r w:rsidR="007D2047">
              <w:rPr>
                <w:rFonts w:ascii="Arial" w:hAnsi="Arial"/>
                <w:sz w:val="20"/>
              </w:rPr>
              <w:t xml:space="preserve"> 201</w:t>
            </w:r>
            <w:r>
              <w:rPr>
                <w:rFonts w:ascii="Arial" w:hAnsi="Arial"/>
                <w:sz w:val="20"/>
              </w:rPr>
              <w:t>9</w:t>
            </w:r>
            <w:r w:rsidR="007D2047">
              <w:rPr>
                <w:rFonts w:ascii="Arial" w:hAnsi="Arial"/>
                <w:sz w:val="20"/>
              </w:rPr>
              <w:t xml:space="preserve"> – </w:t>
            </w:r>
            <w:r>
              <w:rPr>
                <w:rFonts w:ascii="Arial" w:hAnsi="Arial"/>
                <w:sz w:val="20"/>
              </w:rPr>
              <w:t>Sep 2020</w:t>
            </w:r>
          </w:p>
        </w:tc>
        <w:tc>
          <w:tcPr>
            <w:tcW w:w="6659" w:type="dxa"/>
            <w:tcBorders>
              <w:bottom w:val="single" w:sz="4" w:space="0" w:color="D9D9D9"/>
            </w:tcBorders>
            <w:shd w:val="clear" w:color="auto" w:fill="D9D9D9"/>
            <w:tcMar>
              <w:top w:w="200" w:type="dxa"/>
              <w:bottom w:w="200" w:type="dxa"/>
            </w:tcMar>
          </w:tcPr>
          <w:p w14:paraId="1D090A24" w14:textId="21504ADB" w:rsidR="007D2047" w:rsidRPr="00621E07" w:rsidRDefault="000A76D5" w:rsidP="00512420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/>
                <w:b/>
                <w:sz w:val="22"/>
              </w:rPr>
            </w:pPr>
            <w:r w:rsidRPr="000A76D5">
              <w:rPr>
                <w:rFonts w:ascii="Arial" w:hAnsi="Arial"/>
                <w:b/>
                <w:sz w:val="22"/>
              </w:rPr>
              <w:t>BNP Paribas Leasing Solutions</w:t>
            </w:r>
          </w:p>
        </w:tc>
      </w:tr>
      <w:tr w:rsidR="007D2047" w:rsidRPr="00A8320D" w14:paraId="3C71FC22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0F6663C3" w14:textId="77777777" w:rsidR="007D2047" w:rsidRPr="00621E07" w:rsidRDefault="007D2047" w:rsidP="00512420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Projet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0DDA06" w14:textId="0964A8EE" w:rsidR="007D2047" w:rsidRPr="00621E07" w:rsidRDefault="000A76D5" w:rsidP="00512420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Rénovation du système d’information </w:t>
            </w:r>
          </w:p>
        </w:tc>
      </w:tr>
      <w:tr w:rsidR="007D2047" w:rsidRPr="00A8320D" w14:paraId="0BAC7A99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BE28A07" w14:textId="77777777" w:rsidR="007D2047" w:rsidRPr="00621E07" w:rsidRDefault="007D2047" w:rsidP="00512420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Envir. Technique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D82911" w14:textId="32C416EB" w:rsidR="007D2047" w:rsidRDefault="000A76D5" w:rsidP="00512420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Windows 10, Microsoft Office</w:t>
            </w:r>
          </w:p>
        </w:tc>
      </w:tr>
      <w:tr w:rsidR="007D2047" w14:paraId="3A49975E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2E7F826" w14:textId="77777777" w:rsidR="007D2047" w:rsidRPr="00621E07" w:rsidRDefault="007D2047" w:rsidP="00512420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Rôle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27CF54" w14:textId="4EDAC00B" w:rsidR="007D2047" w:rsidRPr="005D1320" w:rsidRDefault="000A76D5" w:rsidP="00512420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Apprenti Analyste Informatique </w:t>
            </w:r>
          </w:p>
        </w:tc>
      </w:tr>
      <w:tr w:rsidR="007D2047" w14:paraId="270CD36C" w14:textId="77777777" w:rsidTr="000A76D5">
        <w:trPr>
          <w:trHeight w:val="45"/>
          <w:jc w:val="center"/>
        </w:trPr>
        <w:tc>
          <w:tcPr>
            <w:tcW w:w="20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440C06C" w14:textId="77777777" w:rsidR="007D2047" w:rsidRPr="00621E07" w:rsidRDefault="007D2047" w:rsidP="00512420">
            <w:pPr>
              <w:pStyle w:val="Pieddepage"/>
              <w:tabs>
                <w:tab w:val="clear" w:pos="4536"/>
                <w:tab w:val="clear" w:pos="9072"/>
              </w:tabs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21E07">
              <w:rPr>
                <w:rFonts w:ascii="Arial" w:hAnsi="Arial" w:cs="Arial"/>
                <w:b/>
                <w:sz w:val="20"/>
              </w:rPr>
              <w:t>Mission</w:t>
            </w:r>
          </w:p>
        </w:tc>
        <w:tc>
          <w:tcPr>
            <w:tcW w:w="784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40E7D6" w14:textId="77777777" w:rsidR="000A76D5" w:rsidRPr="000A76D5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0A76D5">
              <w:rPr>
                <w:rFonts w:ascii="Arial" w:hAnsi="Arial" w:cs="Arial"/>
                <w:sz w:val="20"/>
              </w:rPr>
              <w:t>Contribution à la rédaction des dossiers techniques.</w:t>
            </w:r>
          </w:p>
          <w:p w14:paraId="4A6F3338" w14:textId="4E554EE7" w:rsidR="007D2047" w:rsidRPr="00DB4934" w:rsidRDefault="000A76D5" w:rsidP="000A76D5">
            <w:pPr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0A76D5">
              <w:rPr>
                <w:rFonts w:ascii="Arial" w:hAnsi="Arial" w:cs="Arial"/>
                <w:sz w:val="20"/>
              </w:rPr>
              <w:t>Analyse de la couvertur</w:t>
            </w:r>
            <w:r>
              <w:rPr>
                <w:rFonts w:ascii="Arial" w:hAnsi="Arial" w:cs="Arial"/>
                <w:sz w:val="20"/>
              </w:rPr>
              <w:t>e fonctionnelle des progiciels.</w:t>
            </w:r>
          </w:p>
        </w:tc>
      </w:tr>
    </w:tbl>
    <w:p w14:paraId="3217952D" w14:textId="77777777" w:rsidR="007D2047" w:rsidRDefault="007D2047" w:rsidP="007D2047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14:paraId="7D3F618F" w14:textId="77777777" w:rsidR="007D2047" w:rsidRDefault="007D2047" w:rsidP="00A8320D">
      <w:pPr>
        <w:pStyle w:val="Pieddepage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bookmarkEnd w:id="1"/>
    <w:sectPr w:rsidR="007D2047" w:rsidSect="00372E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40" w:right="800" w:bottom="1260" w:left="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B337F" w14:textId="77777777" w:rsidR="004C02C2" w:rsidRDefault="004C02C2">
      <w:r>
        <w:separator/>
      </w:r>
    </w:p>
  </w:endnote>
  <w:endnote w:type="continuationSeparator" w:id="0">
    <w:p w14:paraId="3FF0C1B1" w14:textId="77777777" w:rsidR="004C02C2" w:rsidRDefault="004C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E5FBB" w14:textId="03F62F2C" w:rsidR="00C25862" w:rsidRDefault="0068400A">
    <w:pPr>
      <w:pStyle w:val="Pieddepage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219"/>
      <w:rPr>
        <w:rFonts w:ascii="Arial" w:hAnsi="Arial"/>
      </w:rPr>
    </w:pPr>
    <w:r>
      <w:rPr>
        <w:rFonts w:ascii="Arial" w:hAnsi="Arial"/>
        <w:sz w:val="16"/>
      </w:rPr>
      <w:t>S.B.</w:t>
    </w:r>
    <w:r>
      <w:rPr>
        <w:rFonts w:ascii="Arial" w:hAnsi="Arial"/>
        <w:sz w:val="16"/>
      </w:rPr>
      <w:tab/>
    </w:r>
    <w:r w:rsidR="00250708">
      <w:rPr>
        <w:rFonts w:ascii="Arial" w:hAnsi="Arial" w:cs="Arial"/>
        <w:sz w:val="16"/>
        <w:szCs w:val="16"/>
      </w:rPr>
      <w:t xml:space="preserve">Propriété Capgemini </w:t>
    </w:r>
    <w:r>
      <w:rPr>
        <w:rFonts w:ascii="Arial" w:hAnsi="Arial" w:cs="Arial"/>
        <w:sz w:val="16"/>
        <w:szCs w:val="16"/>
      </w:rPr>
      <w:t>– Reproduction et utilisation interdites en dehors d’un cadre contractuel</w:t>
    </w:r>
    <w:r>
      <w:rPr>
        <w:rFonts w:ascii="Arial" w:hAnsi="Arial"/>
        <w:sz w:val="16"/>
      </w:rPr>
      <w:tab/>
    </w:r>
    <w:r w:rsidR="00C2586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25862">
      <w:rPr>
        <w:rStyle w:val="Numrodepage"/>
      </w:rPr>
      <w:fldChar w:fldCharType="separate"/>
    </w:r>
    <w:r w:rsidR="001F0CEA">
      <w:rPr>
        <w:rStyle w:val="Numrodepage"/>
        <w:noProof/>
      </w:rPr>
      <w:t>5</w:t>
    </w:r>
    <w:r w:rsidR="00C25862">
      <w:rPr>
        <w:rStyle w:val="Numrodepage"/>
      </w:rPr>
      <w:fldChar w:fldCharType="end"/>
    </w:r>
    <w:r>
      <w:rPr>
        <w:rStyle w:val="Numrodepage"/>
        <w:rFonts w:ascii="Arial" w:hAnsi="Arial"/>
        <w:sz w:val="20"/>
      </w:rPr>
      <w:t>/</w:t>
    </w:r>
    <w:r w:rsidR="00C25862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C25862">
      <w:rPr>
        <w:rStyle w:val="Numrodepage"/>
      </w:rPr>
      <w:fldChar w:fldCharType="separate"/>
    </w:r>
    <w:r w:rsidR="00361DF4">
      <w:rPr>
        <w:rStyle w:val="Numrodepage"/>
        <w:noProof/>
      </w:rPr>
      <w:t>2</w:t>
    </w:r>
    <w:r w:rsidR="00C2586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9E4D9" w14:textId="1857B189" w:rsidR="00C25862" w:rsidRPr="00372EC6" w:rsidRDefault="00372EC6" w:rsidP="00372EC6">
    <w:pPr>
      <w:pStyle w:val="Pieddepage"/>
      <w:pBdr>
        <w:top w:val="single" w:sz="12" w:space="1" w:color="666699"/>
      </w:pBdr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SBA</w:t>
    </w:r>
    <w:r>
      <w:rPr>
        <w:rFonts w:ascii="Arial" w:hAnsi="Arial" w:cs="Arial"/>
        <w:sz w:val="16"/>
      </w:rPr>
      <w:tab/>
      <w:t>Propriété Cloud Infra France – Reproduction et utilisation interdites en dehors d’un cadre contractuel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61DF4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361DF4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FB3BE" w14:textId="7872FA1A" w:rsidR="00C25862" w:rsidRPr="00372EC6" w:rsidRDefault="00372EC6" w:rsidP="00372EC6">
    <w:pPr>
      <w:pStyle w:val="Pieddepage"/>
      <w:pBdr>
        <w:top w:val="single" w:sz="12" w:space="1" w:color="666699"/>
      </w:pBdr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SBA</w:t>
    </w:r>
    <w:r>
      <w:rPr>
        <w:rFonts w:ascii="Arial" w:hAnsi="Arial" w:cs="Arial"/>
        <w:sz w:val="16"/>
      </w:rPr>
      <w:tab/>
      <w:t>Propriété Cloud Infra France – Reproduction et utilisation interdites en dehors d’un cadre contractuel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61DF4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361DF4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A9DD1" w14:textId="77777777" w:rsidR="004C02C2" w:rsidRDefault="004C02C2">
      <w:r>
        <w:separator/>
      </w:r>
    </w:p>
  </w:footnote>
  <w:footnote w:type="continuationSeparator" w:id="0">
    <w:p w14:paraId="6CC98C60" w14:textId="77777777" w:rsidR="004C02C2" w:rsidRDefault="004C0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"/>
      <w:gridCol w:w="741"/>
      <w:gridCol w:w="1368"/>
      <w:gridCol w:w="57"/>
      <w:gridCol w:w="8616"/>
    </w:tblGrid>
    <w:tr w:rsidR="009B3E1B" w14:paraId="2AB34440" w14:textId="77777777">
      <w:trPr>
        <w:cantSplit/>
        <w:jc w:val="center"/>
      </w:trPr>
      <w:tc>
        <w:tcPr>
          <w:tcW w:w="874" w:type="dxa"/>
          <w:gridSpan w:val="2"/>
          <w:shd w:val="clear" w:color="auto" w:fill="FFFFFF"/>
        </w:tcPr>
        <w:p w14:paraId="5A88AA25" w14:textId="77777777" w:rsidR="00C25862" w:rsidRDefault="00361DF4">
          <w:pPr>
            <w:rPr>
              <w:b/>
              <w:i/>
              <w:sz w:val="16"/>
            </w:rPr>
          </w:pPr>
          <w:r>
            <w:rPr>
              <w:noProof/>
            </w:rPr>
            <w:pict w14:anchorId="717F1B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2050" type="#_x0000_t75" style="position:absolute;margin-left:5.7pt;margin-top:-.05pt;width:128.25pt;height:39.25pt;z-index:251655680;visibility:visible" o:allowincell="f">
                <v:imagedata r:id="rId1" o:title=""/>
              </v:shape>
            </w:pict>
          </w:r>
        </w:p>
      </w:tc>
      <w:tc>
        <w:tcPr>
          <w:tcW w:w="1425" w:type="dxa"/>
          <w:gridSpan w:val="2"/>
          <w:shd w:val="clear" w:color="auto" w:fill="FFFFFF"/>
        </w:tcPr>
        <w:p w14:paraId="47F42A21" w14:textId="77777777" w:rsidR="00C25862" w:rsidRDefault="00C25862">
          <w:pPr>
            <w:rPr>
              <w:sz w:val="16"/>
            </w:rPr>
          </w:pPr>
        </w:p>
      </w:tc>
      <w:tc>
        <w:tcPr>
          <w:tcW w:w="8616" w:type="dxa"/>
          <w:vMerge w:val="restart"/>
          <w:shd w:val="clear" w:color="auto" w:fill="6490BC"/>
          <w:vAlign w:val="center"/>
        </w:tcPr>
        <w:p w14:paraId="7D0101E9" w14:textId="77777777" w:rsidR="00C25862" w:rsidRDefault="0068400A">
          <w:pPr>
            <w:pStyle w:val="03-DomainesCompetences"/>
            <w:ind w:left="58"/>
            <w:jc w:val="center"/>
            <w:rPr>
              <w:i w:val="0"/>
              <w:color w:val="FFFFFF"/>
              <w:u w:val="none"/>
            </w:rPr>
          </w:pPr>
          <w:r>
            <w:rPr>
              <w:i w:val="0"/>
              <w:color w:val="FFFFFF"/>
              <w:u w:val="none"/>
            </w:rPr>
            <w:t>EXPERIENCES PROFESSIONNELLES</w:t>
          </w:r>
        </w:p>
      </w:tc>
    </w:tr>
    <w:tr w:rsidR="009B3E1B" w14:paraId="700B20C2" w14:textId="77777777">
      <w:trPr>
        <w:cantSplit/>
        <w:trHeight w:val="397"/>
        <w:jc w:val="center"/>
      </w:trPr>
      <w:tc>
        <w:tcPr>
          <w:tcW w:w="133" w:type="dxa"/>
          <w:shd w:val="clear" w:color="auto" w:fill="FFFFFF"/>
          <w:vAlign w:val="center"/>
        </w:tcPr>
        <w:p w14:paraId="3A4E27CA" w14:textId="77777777" w:rsidR="00C25862" w:rsidRDefault="00C25862">
          <w:pPr>
            <w:jc w:val="center"/>
            <w:rPr>
              <w:rFonts w:ascii="Arial" w:hAnsi="Arial"/>
            </w:rPr>
          </w:pPr>
        </w:p>
      </w:tc>
      <w:tc>
        <w:tcPr>
          <w:tcW w:w="2109" w:type="dxa"/>
          <w:gridSpan w:val="2"/>
          <w:shd w:val="clear" w:color="auto" w:fill="FFFFFF"/>
          <w:vAlign w:val="center"/>
        </w:tcPr>
        <w:p w14:paraId="6359305F" w14:textId="77777777" w:rsidR="00C25862" w:rsidRDefault="00C25862">
          <w:pPr>
            <w:jc w:val="center"/>
            <w:rPr>
              <w:rFonts w:ascii="Arial" w:hAnsi="Arial"/>
            </w:rPr>
          </w:pPr>
        </w:p>
      </w:tc>
      <w:tc>
        <w:tcPr>
          <w:tcW w:w="57" w:type="dxa"/>
          <w:shd w:val="clear" w:color="auto" w:fill="FFFFFF"/>
          <w:vAlign w:val="center"/>
        </w:tcPr>
        <w:p w14:paraId="6FA18AFE" w14:textId="77777777" w:rsidR="00C25862" w:rsidRDefault="00C25862">
          <w:pPr>
            <w:jc w:val="center"/>
            <w:rPr>
              <w:rFonts w:ascii="Arial" w:hAnsi="Arial"/>
            </w:rPr>
          </w:pPr>
        </w:p>
      </w:tc>
      <w:tc>
        <w:tcPr>
          <w:tcW w:w="8616" w:type="dxa"/>
          <w:vMerge/>
          <w:vAlign w:val="center"/>
        </w:tcPr>
        <w:p w14:paraId="235E345A" w14:textId="77777777" w:rsidR="00C25862" w:rsidRDefault="00C25862">
          <w:pPr>
            <w:jc w:val="center"/>
            <w:rPr>
              <w:i/>
              <w:color w:val="FFFFFF"/>
            </w:rPr>
          </w:pPr>
        </w:p>
      </w:tc>
    </w:tr>
    <w:tr w:rsidR="009B3E1B" w14:paraId="001A8444" w14:textId="77777777">
      <w:trPr>
        <w:cantSplit/>
        <w:jc w:val="center"/>
      </w:trPr>
      <w:tc>
        <w:tcPr>
          <w:tcW w:w="874" w:type="dxa"/>
          <w:gridSpan w:val="2"/>
          <w:shd w:val="clear" w:color="auto" w:fill="FFFFFF"/>
        </w:tcPr>
        <w:p w14:paraId="75F497ED" w14:textId="77777777" w:rsidR="00C25862" w:rsidRDefault="00C25862">
          <w:pPr>
            <w:rPr>
              <w:rFonts w:ascii="Arial" w:hAnsi="Arial"/>
              <w:sz w:val="16"/>
            </w:rPr>
          </w:pPr>
        </w:p>
      </w:tc>
      <w:tc>
        <w:tcPr>
          <w:tcW w:w="1425" w:type="dxa"/>
          <w:gridSpan w:val="2"/>
          <w:shd w:val="clear" w:color="auto" w:fill="FFFFFF"/>
        </w:tcPr>
        <w:p w14:paraId="43755D34" w14:textId="77777777" w:rsidR="00C25862" w:rsidRDefault="00C25862">
          <w:pPr>
            <w:rPr>
              <w:rFonts w:ascii="Arial" w:hAnsi="Arial"/>
              <w:sz w:val="16"/>
            </w:rPr>
          </w:pPr>
        </w:p>
      </w:tc>
      <w:tc>
        <w:tcPr>
          <w:tcW w:w="8616" w:type="dxa"/>
          <w:vMerge/>
          <w:vAlign w:val="center"/>
        </w:tcPr>
        <w:p w14:paraId="08856258" w14:textId="77777777" w:rsidR="00C25862" w:rsidRDefault="00C25862">
          <w:pPr>
            <w:rPr>
              <w:i/>
              <w:color w:val="FFFFFF"/>
            </w:rPr>
          </w:pPr>
        </w:p>
      </w:tc>
    </w:tr>
  </w:tbl>
  <w:p w14:paraId="1450E452" w14:textId="77777777" w:rsidR="00C25862" w:rsidRDefault="00C258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E5412" w14:textId="6CB41CDC" w:rsidR="00C25862" w:rsidRPr="00372EC6" w:rsidRDefault="00361DF4" w:rsidP="00372EC6">
    <w:pPr>
      <w:pStyle w:val="En-tte"/>
    </w:pPr>
    <w:r>
      <w:rPr>
        <w:noProof/>
      </w:rPr>
      <w:pict w14:anchorId="54C411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40pt;margin-top:20pt;width:100pt;height:22.6pt;z-index:251657728;mso-position-horizontal:absolute;mso-position-horizontal-relative:page;mso-position-vertical:absolute;mso-position-vertical-relative:page">
          <v:imagedata r:id="rId1" o:title="SogetiLogo"/>
          <w10:wrap anchorx="page" anchory="page"/>
        </v:shape>
      </w:pict>
    </w:r>
    <w:r>
      <w:rPr>
        <w:noProof/>
      </w:rPr>
      <w:pict w14:anchorId="12C362DB">
        <v:shape id="_x0000_s2053" type="#_x0000_t75" style="position:absolute;margin-left:0;margin-top:0;width:596pt;height:66.75pt;z-index:-251656704;mso-position-horizontal:absolute;mso-position-horizontal-relative:page;mso-position-vertical:absolute;mso-position-vertical-relative:page">
          <v:imagedata r:id="rId2" o:title="backgroundHeader" croptop="8277f" cropbottom="9197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04E59" w14:textId="2870DADE" w:rsidR="00372EC6" w:rsidRPr="00372EC6" w:rsidRDefault="00361DF4" w:rsidP="00372EC6">
    <w:pPr>
      <w:pStyle w:val="En-tte"/>
      <w:ind w:left="708"/>
      <w:rPr>
        <w:rFonts w:ascii="Tahoma" w:hAnsi="Tahoma" w:cs="Tahoma"/>
        <w:color w:val="666699"/>
        <w:sz w:val="32"/>
      </w:rPr>
    </w:pPr>
    <w:r>
      <w:rPr>
        <w:rFonts w:ascii="Tahoma" w:hAnsi="Tahoma" w:cs="Tahoma"/>
        <w:noProof/>
        <w:color w:val="666699"/>
        <w:sz w:val="32"/>
      </w:rPr>
      <w:pict w14:anchorId="0C893B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52pt;margin-top:15pt;width:100pt;height:22.6pt;z-index:251656704;mso-position-horizontal:absolute;mso-position-horizontal-relative:page;mso-position-vertical:absolute;mso-position-vertical-relative:page">
          <v:imagedata r:id="rId1" o:title="SogetiLogo"/>
          <w10:wrap anchorx="page" anchory="page"/>
        </v:shape>
      </w:pict>
    </w:r>
    <w:r>
      <w:rPr>
        <w:rFonts w:ascii="Tahoma" w:hAnsi="Tahoma" w:cs="Tahoma"/>
        <w:noProof/>
        <w:color w:val="666699"/>
        <w:sz w:val="32"/>
      </w:rPr>
      <w:pict w14:anchorId="0E673535">
        <v:shape id="_x0000_s2051" type="#_x0000_t75" style="position:absolute;left:0;text-align:left;margin-left:0;margin-top:0;width:596pt;height:91.05pt;z-index:-251657728;mso-position-horizontal:absolute;mso-position-horizontal-relative:page;mso-position-vertical:absolute;mso-position-vertical-relative:page">
          <v:imagedata r:id="rId2" o:title="backgroundHeader"/>
          <w10:wrap anchorx="page" anchory="page"/>
        </v:shape>
      </w:pict>
    </w:r>
  </w:p>
  <w:p w14:paraId="2C7C46DF" w14:textId="48EA8652" w:rsidR="00C25862" w:rsidRPr="00372EC6" w:rsidRDefault="00372EC6" w:rsidP="00372EC6">
    <w:pPr>
      <w:pStyle w:val="En-tte"/>
      <w:ind w:left="708"/>
      <w:rPr>
        <w:rFonts w:ascii="Tahoma" w:hAnsi="Tahoma" w:cs="Tahoma"/>
        <w:color w:val="666699"/>
        <w:sz w:val="32"/>
      </w:rPr>
    </w:pPr>
    <w:r w:rsidRPr="00372EC6">
      <w:rPr>
        <w:rFonts w:ascii="Tahoma" w:hAnsi="Tahoma" w:cs="Tahoma"/>
        <w:color w:val="666699"/>
        <w:sz w:val="32"/>
      </w:rPr>
      <w:t>Cloud Infrastructure France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4D3BD6"/>
    <w:multiLevelType w:val="hybridMultilevel"/>
    <w:tmpl w:val="9606EAE2"/>
    <w:lvl w:ilvl="0" w:tplc="4B08F5E0">
      <w:start w:val="1"/>
      <w:numFmt w:val="decimal"/>
      <w:lvlText w:val="■"/>
      <w:lvlJc w:val="left"/>
      <w:pPr>
        <w:ind w:left="790" w:hanging="360"/>
      </w:pPr>
      <w:rPr>
        <w:rFonts w:hint="default"/>
        <w:color w:val="8FABDA"/>
        <w:sz w:val="14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08D6C2B"/>
    <w:multiLevelType w:val="hybridMultilevel"/>
    <w:tmpl w:val="F00ED7F6"/>
    <w:lvl w:ilvl="0" w:tplc="4B08F5E0">
      <w:start w:val="1"/>
      <w:numFmt w:val="decimal"/>
      <w:lvlText w:val="■"/>
      <w:lvlJc w:val="left"/>
      <w:pPr>
        <w:ind w:left="360" w:hanging="360"/>
      </w:pPr>
      <w:rPr>
        <w:color w:val="8FABDA"/>
        <w:sz w:val="1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1C3384"/>
    <w:multiLevelType w:val="hybridMultilevel"/>
    <w:tmpl w:val="33EEBF2E"/>
    <w:lvl w:ilvl="0" w:tplc="4B08F5E0">
      <w:start w:val="1"/>
      <w:numFmt w:val="decimal"/>
      <w:lvlText w:val="■"/>
      <w:lvlJc w:val="left"/>
      <w:pPr>
        <w:ind w:left="790" w:hanging="360"/>
      </w:pPr>
      <w:rPr>
        <w:color w:val="8FABDA"/>
        <w:sz w:val="14"/>
      </w:r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 w15:restartNumberingAfterBreak="0">
    <w:nsid w:val="23757D18"/>
    <w:multiLevelType w:val="hybridMultilevel"/>
    <w:tmpl w:val="9466A848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 w15:restartNumberingAfterBreak="0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4B0C48"/>
    <w:multiLevelType w:val="hybridMultilevel"/>
    <w:tmpl w:val="C87E0D56"/>
    <w:lvl w:ilvl="0" w:tplc="040C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42C0072D"/>
    <w:multiLevelType w:val="hybridMultilevel"/>
    <w:tmpl w:val="ED8A81E8"/>
    <w:lvl w:ilvl="0" w:tplc="C2B88BF2">
      <w:start w:val="1"/>
      <w:numFmt w:val="decimal"/>
      <w:lvlText w:val="■"/>
      <w:lvlJc w:val="left"/>
      <w:pPr>
        <w:ind w:left="360" w:hanging="360"/>
      </w:pPr>
      <w:rPr>
        <w:color w:val="8FABDA"/>
        <w:sz w:val="1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8C3BF2"/>
    <w:multiLevelType w:val="hybridMultilevel"/>
    <w:tmpl w:val="F76A2836"/>
    <w:lvl w:ilvl="0" w:tplc="4B08F5E0">
      <w:start w:val="1"/>
      <w:numFmt w:val="decimal"/>
      <w:lvlText w:val="■"/>
      <w:lvlJc w:val="left"/>
      <w:pPr>
        <w:ind w:left="790" w:hanging="360"/>
      </w:pPr>
      <w:rPr>
        <w:color w:val="8FABDA"/>
        <w:sz w:val="14"/>
      </w:r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 w15:restartNumberingAfterBreak="0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4561617"/>
    <w:multiLevelType w:val="multilevel"/>
    <w:tmpl w:val="676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C47CB"/>
    <w:multiLevelType w:val="hybridMultilevel"/>
    <w:tmpl w:val="33EEBF2E"/>
    <w:lvl w:ilvl="0" w:tplc="4B08F5E0">
      <w:start w:val="1"/>
      <w:numFmt w:val="decimal"/>
      <w:lvlText w:val="■"/>
      <w:lvlJc w:val="left"/>
      <w:pPr>
        <w:ind w:left="790" w:hanging="360"/>
      </w:pPr>
      <w:rPr>
        <w:color w:val="8FABDA"/>
        <w:sz w:val="14"/>
      </w:r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5" w15:restartNumberingAfterBreak="0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5"/>
  </w:num>
  <w:num w:numId="2">
    <w:abstractNumId w:val="22"/>
  </w:num>
  <w:num w:numId="3">
    <w:abstractNumId w:val="20"/>
  </w:num>
  <w:num w:numId="4">
    <w:abstractNumId w:val="19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</w:num>
  <w:num w:numId="18">
    <w:abstractNumId w:val="13"/>
  </w:num>
  <w:num w:numId="19">
    <w:abstractNumId w:val="23"/>
  </w:num>
  <w:num w:numId="20">
    <w:abstractNumId w:val="15"/>
  </w:num>
  <w:num w:numId="21">
    <w:abstractNumId w:val="17"/>
  </w:num>
  <w:num w:numId="22">
    <w:abstractNumId w:val="11"/>
  </w:num>
  <w:num w:numId="23">
    <w:abstractNumId w:val="14"/>
  </w:num>
  <w:num w:numId="24">
    <w:abstractNumId w:val="2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oNotTrackMoves/>
  <w:doNotTrackFormatting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17FF"/>
    <w:rsid w:val="000024DF"/>
    <w:rsid w:val="00026707"/>
    <w:rsid w:val="00033321"/>
    <w:rsid w:val="000A76D5"/>
    <w:rsid w:val="001818A2"/>
    <w:rsid w:val="001D0145"/>
    <w:rsid w:val="001F0CEA"/>
    <w:rsid w:val="00250708"/>
    <w:rsid w:val="00361DF4"/>
    <w:rsid w:val="00372EC6"/>
    <w:rsid w:val="004041DB"/>
    <w:rsid w:val="00472A9C"/>
    <w:rsid w:val="004C02C2"/>
    <w:rsid w:val="004C27DF"/>
    <w:rsid w:val="00500EE0"/>
    <w:rsid w:val="005148DF"/>
    <w:rsid w:val="00622CC0"/>
    <w:rsid w:val="00636071"/>
    <w:rsid w:val="00646F33"/>
    <w:rsid w:val="0068400A"/>
    <w:rsid w:val="006A05B8"/>
    <w:rsid w:val="006E2B5A"/>
    <w:rsid w:val="007B096F"/>
    <w:rsid w:val="007D2047"/>
    <w:rsid w:val="00947D59"/>
    <w:rsid w:val="009B3E1B"/>
    <w:rsid w:val="009D52F4"/>
    <w:rsid w:val="00A717FF"/>
    <w:rsid w:val="00A8320D"/>
    <w:rsid w:val="00C25862"/>
    <w:rsid w:val="00CC55CA"/>
    <w:rsid w:val="00CC6785"/>
    <w:rsid w:val="00D1561A"/>
    <w:rsid w:val="00DB4934"/>
    <w:rsid w:val="00E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FF69AD8"/>
  <w15:chartTrackingRefBased/>
  <w15:docId w15:val="{4C28F1E7-4391-40B2-8D9E-651F8A44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1B"/>
    <w:rPr>
      <w:sz w:val="24"/>
      <w:szCs w:val="24"/>
    </w:rPr>
  </w:style>
  <w:style w:type="paragraph" w:styleId="Titre1">
    <w:name w:val="heading 1"/>
    <w:basedOn w:val="Normal"/>
    <w:next w:val="Normal"/>
    <w:qFormat/>
    <w:rsid w:val="009B3E1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9B3E1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9B3E1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9B3E1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9B3E1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9B3E1B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9B3E1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9B3E1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9B3E1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9B3E1B"/>
    <w:rPr>
      <w:b/>
      <w:sz w:val="20"/>
      <w:szCs w:val="20"/>
    </w:rPr>
  </w:style>
  <w:style w:type="paragraph" w:customStyle="1" w:styleId="08-Langues">
    <w:name w:val="08-Langues"/>
    <w:basedOn w:val="Normal"/>
    <w:rsid w:val="009B3E1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9B3E1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9B3E1B"/>
  </w:style>
  <w:style w:type="paragraph" w:styleId="Pieddepage">
    <w:name w:val="footer"/>
    <w:basedOn w:val="Normal"/>
    <w:semiHidden/>
    <w:rsid w:val="009B3E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9B3E1B"/>
  </w:style>
  <w:style w:type="paragraph" w:styleId="Textedebulles">
    <w:name w:val="Balloon Text"/>
    <w:basedOn w:val="Normal"/>
    <w:link w:val="TextedebullesCar"/>
    <w:uiPriority w:val="99"/>
    <w:semiHidden/>
    <w:unhideWhenUsed/>
    <w:rsid w:val="00500E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00E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00E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semiHidden/>
    <w:unhideWhenUsed/>
    <w:rsid w:val="00026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uleap.org/fr/agile/comprendre-methode-agile-scrum-10-minute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56CV\Templates\capCV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capCV</Template>
  <TotalTime>495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cgey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jmarinak</dc:creator>
  <cp:keywords/>
  <dc:description/>
  <cp:lastModifiedBy>Salah MENASRIA</cp:lastModifiedBy>
  <cp:revision>5</cp:revision>
  <cp:lastPrinted>2004-05-05T07:52:00Z</cp:lastPrinted>
  <dcterms:created xsi:type="dcterms:W3CDTF">2020-05-07T07:25:00Z</dcterms:created>
  <dcterms:modified xsi:type="dcterms:W3CDTF">2021-05-31T22:16:00Z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704983736</vt:i4>
  </property>
  <property fmtid="{D5CDD505-2E9C-101B-9397-08002B2CF9AE}" pid="3" name="_EmailSubject">
    <vt:lpwstr>cv</vt:lpwstr>
  </property>
  <property fmtid="{D5CDD505-2E9C-101B-9397-08002B2CF9AE}" pid="4" name="_AuthorEmail">
    <vt:lpwstr>jdautric@capgemini.fr</vt:lpwstr>
  </property>
  <property fmtid="{D5CDD505-2E9C-101B-9397-08002B2CF9AE}" pid="5" name="_AuthorEmailDisplayName">
    <vt:lpwstr>Jean-philippe Dautriche</vt:lpwstr>
  </property>
  <property fmtid="{D5CDD505-2E9C-101B-9397-08002B2CF9AE}" pid="6" name="_PreviousAdHocReviewCycleID">
    <vt:i4>1453357612</vt:i4>
  </property>
  <property fmtid="{D5CDD505-2E9C-101B-9397-08002B2CF9AE}" pid="7" name="_ReviewingToolsShownOnce">
    <vt:lpwstr/>
  </property>
  <property fmtid="{D5CDD505-2E9C-101B-9397-08002B2CF9AE}" pid="8" name="MSIP_Label_812e1ed0-4700-41e0-aec3-61ed249f3333_Enabled">
    <vt:lpwstr>true</vt:lpwstr>
  </property>
  <property fmtid="{D5CDD505-2E9C-101B-9397-08002B2CF9AE}" pid="9" name="MSIP_Label_812e1ed0-4700-41e0-aec3-61ed249f3333_SetDate">
    <vt:lpwstr>2021-05-31T14:19:35Z</vt:lpwstr>
  </property>
  <property fmtid="{D5CDD505-2E9C-101B-9397-08002B2CF9AE}" pid="10" name="MSIP_Label_812e1ed0-4700-41e0-aec3-61ed249f3333_Method">
    <vt:lpwstr>Standard</vt:lpwstr>
  </property>
  <property fmtid="{D5CDD505-2E9C-101B-9397-08002B2CF9AE}" pid="11" name="MSIP_Label_812e1ed0-4700-41e0-aec3-61ed249f3333_Name">
    <vt:lpwstr>Internal - Standard</vt:lpwstr>
  </property>
  <property fmtid="{D5CDD505-2E9C-101B-9397-08002B2CF9AE}" pid="12" name="MSIP_Label_812e1ed0-4700-41e0-aec3-61ed249f3333_SiteId">
    <vt:lpwstr>614f9c25-bffa-42c7-86d8-964101f55fa2</vt:lpwstr>
  </property>
  <property fmtid="{D5CDD505-2E9C-101B-9397-08002B2CF9AE}" pid="13" name="MSIP_Label_812e1ed0-4700-41e0-aec3-61ed249f3333_ActionId">
    <vt:lpwstr>199d2b40-cd1a-43b9-b16f-be078a94636f</vt:lpwstr>
  </property>
  <property fmtid="{D5CDD505-2E9C-101B-9397-08002B2CF9AE}" pid="14" name="MSIP_Label_812e1ed0-4700-41e0-aec3-61ed249f3333_ContentBits">
    <vt:lpwstr>2</vt:lpwstr>
  </property>
</Properties>
</file>